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12" w:rsidRPr="00B15E12" w:rsidRDefault="00B15E12" w:rsidP="00B15E12">
      <w:pPr>
        <w:spacing w:before="96"/>
        <w:ind w:left="46" w:right="511"/>
        <w:jc w:val="center"/>
        <w:rPr>
          <w:rFonts w:asciiTheme="minorHAnsi" w:hAnsiTheme="minorHAnsi" w:cstheme="minorHAnsi"/>
          <w:b/>
          <w:szCs w:val="24"/>
        </w:rPr>
      </w:pPr>
      <w:r w:rsidRPr="00B15E12">
        <w:rPr>
          <w:rFonts w:asciiTheme="minorHAnsi" w:hAnsiTheme="minorHAnsi" w:cstheme="minorHAnsi"/>
          <w:noProof/>
          <w:szCs w:val="24"/>
        </w:rPr>
        <mc:AlternateContent>
          <mc:Choice Requires="wps">
            <w:drawing>
              <wp:anchor distT="0" distB="0" distL="114300" distR="114300" simplePos="0" relativeHeight="251664384" behindDoc="1" locked="0" layoutInCell="1" allowOverlap="1" wp14:anchorId="6621D38E" wp14:editId="3ABDD623">
                <wp:simplePos x="0" y="0"/>
                <wp:positionH relativeFrom="page">
                  <wp:posOffset>2572385</wp:posOffset>
                </wp:positionH>
                <wp:positionV relativeFrom="paragraph">
                  <wp:posOffset>-556260</wp:posOffset>
                </wp:positionV>
                <wp:extent cx="1376680" cy="12700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5D0" w:rsidRDefault="00F635D0" w:rsidP="00B15E12">
                            <w:pPr>
                              <w:spacing w:line="197" w:lineRule="exact"/>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202.55pt;margin-top:-43.8pt;width:108.4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" filled="f" stroked="f">
                <v:textbox inset="0,0,0,0">
                  <w:txbxContent>
                    <w:p w:rsidR="00F635D0" w:rsidRDefault="00F635D0" w:rsidP="00B15E12">
                      <w:pPr>
                        <w:spacing w:line="197" w:lineRule="exact"/>
                        <w:rPr>
                          <w:rFonts w:ascii="Arial"/>
                          <w:b/>
                          <w:sz w:val="20"/>
                        </w:rPr>
                      </w:pPr>
                    </w:p>
                  </w:txbxContent>
                </v:textbox>
                <w10:wrap anchorx="page"/>
              </v:shape>
            </w:pict>
          </mc:Fallback>
        </mc:AlternateContent>
      </w:r>
      <w:r w:rsidRPr="00B15E12">
        <w:rPr>
          <w:rFonts w:asciiTheme="minorHAnsi" w:hAnsiTheme="minorHAnsi" w:cstheme="minorHAnsi"/>
          <w:b/>
          <w:szCs w:val="24"/>
        </w:rPr>
        <w:t>PREGÃO PRESENCIAL Nº 0000</w:t>
      </w:r>
      <w:r>
        <w:rPr>
          <w:rFonts w:asciiTheme="minorHAnsi" w:hAnsiTheme="minorHAnsi" w:cstheme="minorHAnsi"/>
          <w:b/>
          <w:szCs w:val="24"/>
        </w:rPr>
        <w:t>50</w:t>
      </w:r>
      <w:r w:rsidRPr="00B15E12">
        <w:rPr>
          <w:rFonts w:asciiTheme="minorHAnsi" w:hAnsiTheme="minorHAnsi" w:cstheme="minorHAnsi"/>
          <w:b/>
          <w:szCs w:val="24"/>
        </w:rPr>
        <w:t>/2019</w:t>
      </w:r>
    </w:p>
    <w:p w:rsidR="00B15E12" w:rsidRPr="00B15E12" w:rsidRDefault="00B15E12" w:rsidP="00B15E12">
      <w:pPr>
        <w:pStyle w:val="Ttulo3"/>
        <w:spacing w:before="238" w:line="244" w:lineRule="auto"/>
        <w:ind w:right="500"/>
        <w:jc w:val="both"/>
        <w:rPr>
          <w:rFonts w:asciiTheme="minorHAnsi" w:hAnsiTheme="minorHAnsi" w:cstheme="minorHAnsi"/>
          <w:b w:val="0"/>
          <w:sz w:val="24"/>
          <w:szCs w:val="24"/>
        </w:rPr>
      </w:pPr>
      <w:r w:rsidRPr="00B15E12">
        <w:rPr>
          <w:rFonts w:asciiTheme="minorHAnsi" w:hAnsiTheme="minorHAnsi" w:cstheme="minorHAnsi"/>
          <w:b w:val="0"/>
          <w:spacing w:val="-7"/>
          <w:sz w:val="24"/>
          <w:szCs w:val="24"/>
        </w:rPr>
        <w:t xml:space="preserve">AS </w:t>
      </w:r>
      <w:r w:rsidRPr="00B15E12">
        <w:rPr>
          <w:rFonts w:asciiTheme="minorHAnsi" w:hAnsiTheme="minorHAnsi" w:cstheme="minorHAnsi"/>
          <w:b w:val="0"/>
          <w:spacing w:val="7"/>
          <w:sz w:val="24"/>
          <w:szCs w:val="24"/>
        </w:rPr>
        <w:t xml:space="preserve">EMPRESAS </w:t>
      </w:r>
      <w:r w:rsidRPr="00B15E12">
        <w:rPr>
          <w:rFonts w:asciiTheme="minorHAnsi" w:hAnsiTheme="minorHAnsi" w:cstheme="minorHAnsi"/>
          <w:b w:val="0"/>
          <w:spacing w:val="4"/>
          <w:sz w:val="24"/>
          <w:szCs w:val="24"/>
        </w:rPr>
        <w:t xml:space="preserve">QUE </w:t>
      </w:r>
      <w:r w:rsidRPr="00B15E12">
        <w:rPr>
          <w:rFonts w:asciiTheme="minorHAnsi" w:hAnsiTheme="minorHAnsi" w:cstheme="minorHAnsi"/>
          <w:b w:val="0"/>
          <w:spacing w:val="3"/>
          <w:sz w:val="24"/>
          <w:szCs w:val="24"/>
        </w:rPr>
        <w:t xml:space="preserve">RETIRAREM </w:t>
      </w:r>
      <w:r w:rsidRPr="00B15E12">
        <w:rPr>
          <w:rFonts w:asciiTheme="minorHAnsi" w:hAnsiTheme="minorHAnsi" w:cstheme="minorHAnsi"/>
          <w:b w:val="0"/>
          <w:sz w:val="24"/>
          <w:szCs w:val="24"/>
        </w:rPr>
        <w:t xml:space="preserve">O </w:t>
      </w:r>
      <w:r w:rsidRPr="00B15E12">
        <w:rPr>
          <w:rFonts w:asciiTheme="minorHAnsi" w:hAnsiTheme="minorHAnsi" w:cstheme="minorHAnsi"/>
          <w:b w:val="0"/>
          <w:spacing w:val="-3"/>
          <w:sz w:val="24"/>
          <w:szCs w:val="24"/>
        </w:rPr>
        <w:t xml:space="preserve">EDITAL </w:t>
      </w:r>
      <w:r w:rsidRPr="00B15E12">
        <w:rPr>
          <w:rFonts w:asciiTheme="minorHAnsi" w:hAnsiTheme="minorHAnsi" w:cstheme="minorHAnsi"/>
          <w:b w:val="0"/>
          <w:sz w:val="24"/>
          <w:szCs w:val="24"/>
        </w:rPr>
        <w:t xml:space="preserve">DEVERÃO </w:t>
      </w:r>
      <w:r w:rsidRPr="00B15E12">
        <w:rPr>
          <w:rFonts w:asciiTheme="minorHAnsi" w:hAnsiTheme="minorHAnsi" w:cstheme="minorHAnsi"/>
          <w:b w:val="0"/>
          <w:spacing w:val="8"/>
          <w:sz w:val="24"/>
          <w:szCs w:val="24"/>
        </w:rPr>
        <w:t xml:space="preserve">PREENCHER </w:t>
      </w:r>
      <w:r w:rsidRPr="00B15E12">
        <w:rPr>
          <w:rFonts w:asciiTheme="minorHAnsi" w:hAnsiTheme="minorHAnsi" w:cstheme="minorHAnsi"/>
          <w:b w:val="0"/>
          <w:sz w:val="24"/>
          <w:szCs w:val="24"/>
        </w:rPr>
        <w:t xml:space="preserve">A FOLHA DE </w:t>
      </w:r>
      <w:r w:rsidRPr="00B15E12">
        <w:rPr>
          <w:rFonts w:asciiTheme="minorHAnsi" w:hAnsiTheme="minorHAnsi" w:cstheme="minorHAnsi"/>
          <w:b w:val="0"/>
          <w:spacing w:val="3"/>
          <w:sz w:val="24"/>
          <w:szCs w:val="24"/>
        </w:rPr>
        <w:t xml:space="preserve">RECIBO </w:t>
      </w:r>
      <w:r w:rsidRPr="00B15E12">
        <w:rPr>
          <w:rFonts w:asciiTheme="minorHAnsi" w:hAnsiTheme="minorHAnsi" w:cstheme="minorHAnsi"/>
          <w:b w:val="0"/>
          <w:spacing w:val="-6"/>
          <w:sz w:val="24"/>
          <w:szCs w:val="24"/>
        </w:rPr>
        <w:t xml:space="preserve">ABAIXO, </w:t>
      </w:r>
      <w:r w:rsidRPr="00B15E12">
        <w:rPr>
          <w:rFonts w:asciiTheme="minorHAnsi" w:hAnsiTheme="minorHAnsi" w:cstheme="minorHAnsi"/>
          <w:b w:val="0"/>
          <w:spacing w:val="5"/>
          <w:sz w:val="24"/>
          <w:szCs w:val="24"/>
        </w:rPr>
        <w:t xml:space="preserve">PROTOCOLAR </w:t>
      </w:r>
      <w:r w:rsidRPr="00B15E12">
        <w:rPr>
          <w:rFonts w:asciiTheme="minorHAnsi" w:hAnsiTheme="minorHAnsi" w:cstheme="minorHAnsi"/>
          <w:b w:val="0"/>
          <w:sz w:val="24"/>
          <w:szCs w:val="24"/>
        </w:rPr>
        <w:t xml:space="preserve">NO </w:t>
      </w:r>
      <w:r w:rsidRPr="00B15E12">
        <w:rPr>
          <w:rFonts w:asciiTheme="minorHAnsi" w:hAnsiTheme="minorHAnsi" w:cstheme="minorHAnsi"/>
          <w:b w:val="0"/>
          <w:spacing w:val="7"/>
          <w:sz w:val="24"/>
          <w:szCs w:val="24"/>
        </w:rPr>
        <w:t xml:space="preserve">PROTOCOLO </w:t>
      </w:r>
      <w:r w:rsidRPr="00B15E12">
        <w:rPr>
          <w:rFonts w:asciiTheme="minorHAnsi" w:hAnsiTheme="minorHAnsi" w:cstheme="minorHAnsi"/>
          <w:b w:val="0"/>
          <w:spacing w:val="4"/>
          <w:sz w:val="24"/>
          <w:szCs w:val="24"/>
        </w:rPr>
        <w:t xml:space="preserve">GERAL </w:t>
      </w:r>
      <w:r w:rsidRPr="00B15E12">
        <w:rPr>
          <w:rFonts w:asciiTheme="minorHAnsi" w:hAnsiTheme="minorHAnsi" w:cstheme="minorHAnsi"/>
          <w:b w:val="0"/>
          <w:sz w:val="24"/>
          <w:szCs w:val="24"/>
        </w:rPr>
        <w:t xml:space="preserve">DA </w:t>
      </w:r>
      <w:r w:rsidRPr="00B15E12">
        <w:rPr>
          <w:rFonts w:asciiTheme="minorHAnsi" w:hAnsiTheme="minorHAnsi" w:cstheme="minorHAnsi"/>
          <w:b w:val="0"/>
          <w:spacing w:val="6"/>
          <w:sz w:val="24"/>
          <w:szCs w:val="24"/>
        </w:rPr>
        <w:t xml:space="preserve">PREFEITURA </w:t>
      </w:r>
      <w:r w:rsidRPr="00B15E12">
        <w:rPr>
          <w:rFonts w:asciiTheme="minorHAnsi" w:hAnsiTheme="minorHAnsi" w:cstheme="minorHAnsi"/>
          <w:b w:val="0"/>
          <w:spacing w:val="-2"/>
          <w:sz w:val="24"/>
          <w:szCs w:val="24"/>
        </w:rPr>
        <w:t xml:space="preserve">MUNICIPAL </w:t>
      </w:r>
      <w:r w:rsidRPr="00B15E12">
        <w:rPr>
          <w:rFonts w:asciiTheme="minorHAnsi" w:hAnsiTheme="minorHAnsi" w:cstheme="minorHAnsi"/>
          <w:b w:val="0"/>
          <w:sz w:val="24"/>
          <w:szCs w:val="24"/>
        </w:rPr>
        <w:t>DE</w:t>
      </w:r>
      <w:r w:rsidRPr="00B15E12">
        <w:rPr>
          <w:rFonts w:asciiTheme="minorHAnsi" w:hAnsiTheme="minorHAnsi" w:cstheme="minorHAnsi"/>
          <w:b w:val="0"/>
          <w:spacing w:val="24"/>
          <w:sz w:val="24"/>
          <w:szCs w:val="24"/>
        </w:rPr>
        <w:t xml:space="preserve"> </w:t>
      </w:r>
      <w:r w:rsidRPr="00B15E12">
        <w:rPr>
          <w:rFonts w:asciiTheme="minorHAnsi" w:hAnsiTheme="minorHAnsi" w:cstheme="minorHAnsi"/>
          <w:b w:val="0"/>
          <w:sz w:val="24"/>
          <w:szCs w:val="24"/>
        </w:rPr>
        <w:t>VARGEM</w:t>
      </w:r>
      <w:r>
        <w:rPr>
          <w:rFonts w:asciiTheme="minorHAnsi" w:hAnsiTheme="minorHAnsi" w:cstheme="minorHAnsi"/>
          <w:b w:val="0"/>
          <w:sz w:val="24"/>
          <w:szCs w:val="24"/>
        </w:rPr>
        <w:t xml:space="preserve"> </w:t>
      </w:r>
      <w:r w:rsidRPr="00B15E12">
        <w:rPr>
          <w:rFonts w:asciiTheme="minorHAnsi" w:hAnsiTheme="minorHAnsi" w:cstheme="minorHAnsi"/>
          <w:b w:val="0"/>
          <w:sz w:val="24"/>
          <w:szCs w:val="24"/>
        </w:rPr>
        <w:t xml:space="preserve">ALTA OU ENCAMINHAR VIA EMAIL </w:t>
      </w:r>
      <w:hyperlink r:id="rId9" w:history="1">
        <w:r w:rsidRPr="00A35E58">
          <w:rPr>
            <w:rStyle w:val="Hyperlink"/>
            <w:rFonts w:asciiTheme="minorHAnsi" w:hAnsiTheme="minorHAnsi" w:cstheme="minorHAnsi"/>
            <w:b w:val="0"/>
            <w:sz w:val="24"/>
            <w:szCs w:val="24"/>
            <w:u w:color="0000FF"/>
          </w:rPr>
          <w:t>licitacao.vargemalta@gmail.com.</w:t>
        </w:r>
      </w:hyperlink>
      <w:r w:rsidRPr="00B15E12">
        <w:rPr>
          <w:rFonts w:asciiTheme="minorHAnsi" w:hAnsiTheme="minorHAnsi" w:cstheme="minorHAnsi"/>
          <w:b w:val="0"/>
          <w:color w:val="0000FF"/>
          <w:sz w:val="24"/>
          <w:szCs w:val="24"/>
        </w:rPr>
        <w:t xml:space="preserve"> </w:t>
      </w:r>
      <w:r w:rsidRPr="00B15E12">
        <w:rPr>
          <w:rFonts w:asciiTheme="minorHAnsi" w:hAnsiTheme="minorHAnsi" w:cstheme="minorHAnsi"/>
          <w:b w:val="0"/>
          <w:sz w:val="24"/>
          <w:szCs w:val="24"/>
        </w:rPr>
        <w:t>INFORMAMOS QUE TAL SOLICITAÇÃO SERVIRÁ PARA COMUNICA-LOS SOBRE EVENTUAIS CORREÇÕES OU ALTERAÇÕES EM SEUS DISPOSITIVOS.</w:t>
      </w:r>
    </w:p>
    <w:p w:rsidR="00B15E12" w:rsidRPr="00B15E12" w:rsidRDefault="00B15E12" w:rsidP="00B15E12">
      <w:pPr>
        <w:pStyle w:val="Corpodetexto"/>
        <w:rPr>
          <w:rFonts w:asciiTheme="minorHAnsi" w:hAnsiTheme="minorHAnsi" w:cstheme="minorHAnsi"/>
          <w:szCs w:val="24"/>
        </w:rPr>
      </w:pPr>
    </w:p>
    <w:p w:rsidR="00B15E12" w:rsidRPr="00B15E12" w:rsidRDefault="00B15E12" w:rsidP="00B15E12">
      <w:pPr>
        <w:ind w:left="127" w:right="511"/>
        <w:jc w:val="center"/>
        <w:rPr>
          <w:rFonts w:asciiTheme="minorHAnsi" w:hAnsiTheme="minorHAnsi" w:cstheme="minorHAnsi"/>
          <w:b/>
          <w:sz w:val="32"/>
          <w:szCs w:val="32"/>
        </w:rPr>
      </w:pPr>
      <w:r w:rsidRPr="00B15E12">
        <w:rPr>
          <w:rFonts w:asciiTheme="minorHAnsi" w:hAnsiTheme="minorHAnsi" w:cstheme="minorHAnsi"/>
          <w:b/>
          <w:sz w:val="32"/>
          <w:szCs w:val="32"/>
        </w:rPr>
        <w:t>RECIBO</w:t>
      </w:r>
    </w:p>
    <w:p w:rsidR="00B15E12" w:rsidRPr="00B15E12" w:rsidRDefault="00B15E12" w:rsidP="00B15E12">
      <w:pPr>
        <w:pStyle w:val="Corpodetexto"/>
        <w:rPr>
          <w:rFonts w:asciiTheme="minorHAnsi" w:hAnsiTheme="minorHAnsi" w:cstheme="minorHAnsi"/>
          <w:b/>
          <w:szCs w:val="24"/>
        </w:rPr>
      </w:pPr>
    </w:p>
    <w:p w:rsidR="00B15E12" w:rsidRPr="00B15E12" w:rsidRDefault="00B15E12" w:rsidP="00B15E12">
      <w:pPr>
        <w:pStyle w:val="Corpodetexto"/>
        <w:spacing w:before="1"/>
        <w:rPr>
          <w:rFonts w:asciiTheme="minorHAnsi" w:hAnsiTheme="minorHAnsi" w:cstheme="minorHAnsi"/>
          <w:b/>
          <w:szCs w:val="24"/>
        </w:rPr>
      </w:pPr>
    </w:p>
    <w:p w:rsidR="00B15E12" w:rsidRPr="00745767" w:rsidRDefault="00B15E12" w:rsidP="00745767">
      <w:pPr>
        <w:pStyle w:val="Ttulo3"/>
        <w:spacing w:line="278" w:lineRule="auto"/>
        <w:ind w:right="525"/>
        <w:jc w:val="both"/>
        <w:rPr>
          <w:rFonts w:asciiTheme="minorHAnsi" w:hAnsiTheme="minorHAnsi" w:cstheme="minorHAnsi"/>
          <w:b w:val="0"/>
          <w:sz w:val="24"/>
          <w:szCs w:val="24"/>
        </w:rPr>
      </w:pPr>
      <w:r w:rsidRPr="00745767">
        <w:rPr>
          <w:rFonts w:asciiTheme="minorHAnsi" w:hAnsiTheme="minorHAnsi" w:cstheme="minorHAnsi"/>
          <w:b w:val="0"/>
          <w:sz w:val="24"/>
          <w:szCs w:val="24"/>
        </w:rPr>
        <w:t>RECEBI DA COMISSÃO DE PREGÃO DE VARGEM ALTA A CÓPIA DO EDITAL DO PREGÃO PRESENCIAL N° 0000</w:t>
      </w:r>
      <w:r w:rsidR="00D420EB">
        <w:rPr>
          <w:rFonts w:asciiTheme="minorHAnsi" w:hAnsiTheme="minorHAnsi" w:cstheme="minorHAnsi"/>
          <w:b w:val="0"/>
          <w:sz w:val="24"/>
          <w:szCs w:val="24"/>
        </w:rPr>
        <w:t>50</w:t>
      </w:r>
      <w:r w:rsidRPr="00745767">
        <w:rPr>
          <w:rFonts w:asciiTheme="minorHAnsi" w:hAnsiTheme="minorHAnsi" w:cstheme="minorHAnsi"/>
          <w:b w:val="0"/>
          <w:sz w:val="24"/>
          <w:szCs w:val="24"/>
        </w:rPr>
        <w:t xml:space="preserve">/2019, PARA ABERTURA ÀS </w:t>
      </w:r>
      <w:proofErr w:type="gramStart"/>
      <w:r w:rsidRPr="00745767">
        <w:rPr>
          <w:rFonts w:asciiTheme="minorHAnsi" w:hAnsiTheme="minorHAnsi" w:cstheme="minorHAnsi"/>
          <w:b w:val="0"/>
          <w:sz w:val="24"/>
          <w:szCs w:val="24"/>
        </w:rPr>
        <w:t>1</w:t>
      </w:r>
      <w:r w:rsidR="00C01D6E">
        <w:rPr>
          <w:rFonts w:asciiTheme="minorHAnsi" w:hAnsiTheme="minorHAnsi" w:cstheme="minorHAnsi"/>
          <w:b w:val="0"/>
          <w:sz w:val="24"/>
          <w:szCs w:val="24"/>
        </w:rPr>
        <w:t>3</w:t>
      </w:r>
      <w:r w:rsidRPr="00745767">
        <w:rPr>
          <w:rFonts w:asciiTheme="minorHAnsi" w:hAnsiTheme="minorHAnsi" w:cstheme="minorHAnsi"/>
          <w:b w:val="0"/>
          <w:sz w:val="24"/>
          <w:szCs w:val="24"/>
        </w:rPr>
        <w:t>:00</w:t>
      </w:r>
      <w:proofErr w:type="gramEnd"/>
      <w:r w:rsidRPr="00745767">
        <w:rPr>
          <w:rFonts w:asciiTheme="minorHAnsi" w:hAnsiTheme="minorHAnsi" w:cstheme="minorHAnsi"/>
          <w:b w:val="0"/>
          <w:sz w:val="24"/>
          <w:szCs w:val="24"/>
        </w:rPr>
        <w:t xml:space="preserve"> HS DO DIA </w:t>
      </w:r>
      <w:r w:rsidR="00C01D6E">
        <w:rPr>
          <w:rFonts w:asciiTheme="minorHAnsi" w:hAnsiTheme="minorHAnsi" w:cstheme="minorHAnsi"/>
          <w:b w:val="0"/>
          <w:sz w:val="24"/>
          <w:szCs w:val="24"/>
        </w:rPr>
        <w:t xml:space="preserve">10 DE JULHO </w:t>
      </w:r>
      <w:r w:rsidR="00745767">
        <w:rPr>
          <w:rFonts w:asciiTheme="minorHAnsi" w:hAnsiTheme="minorHAnsi" w:cstheme="minorHAnsi"/>
          <w:b w:val="0"/>
          <w:sz w:val="24"/>
          <w:szCs w:val="24"/>
        </w:rPr>
        <w:t>DE</w:t>
      </w:r>
      <w:r w:rsidRPr="00745767">
        <w:rPr>
          <w:rFonts w:asciiTheme="minorHAnsi" w:hAnsiTheme="minorHAnsi" w:cstheme="minorHAnsi"/>
          <w:b w:val="0"/>
          <w:sz w:val="24"/>
          <w:szCs w:val="24"/>
        </w:rPr>
        <w:t xml:space="preserve"> 2019.</w:t>
      </w:r>
    </w:p>
    <w:p w:rsidR="00B15E12" w:rsidRPr="00745767" w:rsidRDefault="00B15E12" w:rsidP="00B15E12">
      <w:pPr>
        <w:pStyle w:val="Corpodetexto"/>
        <w:rPr>
          <w:rFonts w:asciiTheme="minorHAnsi" w:hAnsiTheme="minorHAnsi" w:cstheme="minorHAnsi"/>
          <w:szCs w:val="24"/>
        </w:rPr>
      </w:pPr>
    </w:p>
    <w:p w:rsidR="00B15E12" w:rsidRPr="00B15E12" w:rsidRDefault="00B15E12" w:rsidP="00B15E12">
      <w:pPr>
        <w:pStyle w:val="Corpodetexto"/>
        <w:rPr>
          <w:rFonts w:asciiTheme="minorHAnsi" w:hAnsiTheme="minorHAnsi" w:cstheme="minorHAnsi"/>
          <w:szCs w:val="24"/>
        </w:rPr>
      </w:pPr>
    </w:p>
    <w:p w:rsidR="00B15E12" w:rsidRPr="00B15E12" w:rsidRDefault="00B15E12" w:rsidP="00B15E12">
      <w:pPr>
        <w:pStyle w:val="Corpodetexto"/>
        <w:rPr>
          <w:rFonts w:asciiTheme="minorHAnsi" w:hAnsiTheme="minorHAnsi" w:cstheme="minorHAnsi"/>
          <w:szCs w:val="24"/>
        </w:rPr>
      </w:pPr>
    </w:p>
    <w:p w:rsidR="00B15E12" w:rsidRPr="00B15E12" w:rsidRDefault="00B15E12" w:rsidP="00B15E12">
      <w:pPr>
        <w:pStyle w:val="Corpodetexto"/>
        <w:spacing w:before="11"/>
        <w:rPr>
          <w:rFonts w:asciiTheme="minorHAnsi" w:hAnsiTheme="minorHAnsi" w:cstheme="minorHAnsi"/>
          <w:szCs w:val="24"/>
        </w:rPr>
      </w:pPr>
    </w:p>
    <w:p w:rsidR="00B15E12" w:rsidRPr="00B15E12" w:rsidRDefault="00B15E12" w:rsidP="00D420EB">
      <w:pPr>
        <w:jc w:val="right"/>
        <w:rPr>
          <w:rFonts w:asciiTheme="minorHAnsi" w:hAnsiTheme="minorHAnsi" w:cstheme="minorHAnsi"/>
          <w:szCs w:val="24"/>
        </w:rPr>
      </w:pPr>
      <w:r w:rsidRPr="00B15E12">
        <w:rPr>
          <w:rFonts w:asciiTheme="minorHAnsi" w:hAnsiTheme="minorHAnsi" w:cstheme="minorHAnsi"/>
          <w:szCs w:val="24"/>
        </w:rPr>
        <w:t>VARGEM ALTA, XX DE XXX DE 201</w:t>
      </w:r>
      <w:r w:rsidR="00D420EB">
        <w:rPr>
          <w:rFonts w:asciiTheme="minorHAnsi" w:hAnsiTheme="minorHAnsi" w:cstheme="minorHAnsi"/>
          <w:szCs w:val="24"/>
        </w:rPr>
        <w:t>9</w:t>
      </w:r>
      <w:r w:rsidRPr="00B15E12">
        <w:rPr>
          <w:rFonts w:asciiTheme="minorHAnsi" w:hAnsiTheme="minorHAnsi" w:cstheme="minorHAnsi"/>
          <w:szCs w:val="24"/>
        </w:rPr>
        <w:t>.</w:t>
      </w:r>
    </w:p>
    <w:p w:rsidR="00B15E12" w:rsidRPr="00B15E12" w:rsidRDefault="00B15E12" w:rsidP="00B15E12">
      <w:pPr>
        <w:pStyle w:val="Corpodetexto"/>
        <w:rPr>
          <w:rFonts w:asciiTheme="minorHAnsi" w:hAnsiTheme="minorHAnsi" w:cstheme="minorHAnsi"/>
          <w:szCs w:val="24"/>
        </w:rPr>
      </w:pPr>
    </w:p>
    <w:p w:rsidR="00B15E12" w:rsidRPr="00B15E12" w:rsidRDefault="00B15E12" w:rsidP="00B15E12">
      <w:pPr>
        <w:pStyle w:val="Corpodetexto"/>
        <w:rPr>
          <w:rFonts w:asciiTheme="minorHAnsi" w:hAnsiTheme="minorHAnsi" w:cstheme="minorHAnsi"/>
          <w:szCs w:val="24"/>
        </w:rPr>
      </w:pPr>
    </w:p>
    <w:p w:rsidR="00B15E12" w:rsidRPr="00B15E12" w:rsidRDefault="00B15E12" w:rsidP="00B15E12">
      <w:pPr>
        <w:spacing w:before="179"/>
        <w:ind w:left="128"/>
        <w:jc w:val="both"/>
        <w:rPr>
          <w:rFonts w:asciiTheme="minorHAnsi" w:hAnsiTheme="minorHAnsi" w:cstheme="minorHAnsi"/>
        </w:rPr>
      </w:pPr>
      <w:r w:rsidRPr="00B15E12">
        <w:rPr>
          <w:rFonts w:asciiTheme="minorHAnsi" w:hAnsiTheme="minorHAnsi" w:cstheme="minorHAnsi"/>
          <w:sz w:val="22"/>
        </w:rPr>
        <w:t>RAZÃO SOCIAL: ___________________</w:t>
      </w:r>
    </w:p>
    <w:p w:rsidR="00B15E12" w:rsidRPr="00B15E12" w:rsidRDefault="00B15E12" w:rsidP="00B15E12">
      <w:pPr>
        <w:pStyle w:val="Corpodetexto"/>
        <w:rPr>
          <w:rFonts w:asciiTheme="minorHAnsi" w:hAnsiTheme="minorHAnsi" w:cstheme="minorHAnsi"/>
        </w:rPr>
      </w:pPr>
    </w:p>
    <w:p w:rsidR="00B15E12" w:rsidRPr="00B15E12" w:rsidRDefault="00B15E12" w:rsidP="00B15E12">
      <w:pPr>
        <w:ind w:left="128"/>
        <w:jc w:val="both"/>
        <w:rPr>
          <w:rFonts w:asciiTheme="minorHAnsi" w:hAnsiTheme="minorHAnsi" w:cstheme="minorHAnsi"/>
        </w:rPr>
      </w:pPr>
      <w:r w:rsidRPr="00B15E12">
        <w:rPr>
          <w:rFonts w:asciiTheme="minorHAnsi" w:hAnsiTheme="minorHAnsi" w:cstheme="minorHAnsi"/>
          <w:sz w:val="22"/>
        </w:rPr>
        <w:t>ENDEREÇO:______________________</w:t>
      </w:r>
    </w:p>
    <w:p w:rsidR="00B15E12" w:rsidRPr="00B15E12" w:rsidRDefault="00B15E12" w:rsidP="00B15E12">
      <w:pPr>
        <w:pStyle w:val="Corpodetexto"/>
        <w:spacing w:before="9"/>
        <w:rPr>
          <w:rFonts w:asciiTheme="minorHAnsi" w:hAnsiTheme="minorHAnsi" w:cstheme="minorHAnsi"/>
          <w:sz w:val="20"/>
        </w:rPr>
      </w:pPr>
    </w:p>
    <w:p w:rsidR="00B15E12" w:rsidRPr="00B15E12" w:rsidRDefault="00B15E12" w:rsidP="00B15E12">
      <w:pPr>
        <w:ind w:left="128"/>
        <w:jc w:val="both"/>
        <w:rPr>
          <w:rFonts w:asciiTheme="minorHAnsi" w:hAnsiTheme="minorHAnsi" w:cstheme="minorHAnsi"/>
        </w:rPr>
      </w:pPr>
      <w:r w:rsidRPr="00B15E12">
        <w:rPr>
          <w:rFonts w:asciiTheme="minorHAnsi" w:hAnsiTheme="minorHAnsi" w:cstheme="minorHAnsi"/>
          <w:sz w:val="22"/>
        </w:rPr>
        <w:t>TELEFONE:______________________</w:t>
      </w:r>
    </w:p>
    <w:p w:rsidR="00B15E12" w:rsidRPr="00B15E12" w:rsidRDefault="00B15E12" w:rsidP="00B15E12">
      <w:pPr>
        <w:pStyle w:val="Corpodetexto"/>
        <w:rPr>
          <w:rFonts w:asciiTheme="minorHAnsi" w:hAnsiTheme="minorHAnsi" w:cstheme="minorHAnsi"/>
        </w:rPr>
      </w:pPr>
    </w:p>
    <w:p w:rsidR="00B15E12" w:rsidRPr="00B15E12" w:rsidRDefault="00B15E12" w:rsidP="00B15E12">
      <w:pPr>
        <w:pStyle w:val="Corpodetexto"/>
        <w:rPr>
          <w:rFonts w:asciiTheme="minorHAnsi" w:hAnsiTheme="minorHAnsi" w:cstheme="minorHAnsi"/>
        </w:rPr>
      </w:pPr>
    </w:p>
    <w:p w:rsidR="00B15E12" w:rsidRPr="00B15E12" w:rsidRDefault="00B15E12" w:rsidP="00B15E12">
      <w:pPr>
        <w:pStyle w:val="Corpodetexto"/>
        <w:rPr>
          <w:rFonts w:asciiTheme="minorHAnsi" w:hAnsiTheme="minorHAnsi" w:cstheme="minorHAnsi"/>
        </w:rPr>
      </w:pPr>
    </w:p>
    <w:p w:rsidR="00B15E12" w:rsidRPr="00B15E12" w:rsidRDefault="00B15E12" w:rsidP="00B15E12">
      <w:pPr>
        <w:pStyle w:val="Corpodetexto"/>
        <w:spacing w:before="1"/>
        <w:rPr>
          <w:rFonts w:asciiTheme="minorHAnsi" w:hAnsiTheme="minorHAnsi" w:cstheme="minorHAnsi"/>
          <w:sz w:val="32"/>
        </w:rPr>
      </w:pPr>
    </w:p>
    <w:p w:rsidR="00B15E12" w:rsidRPr="00B15E12" w:rsidRDefault="00B15E12" w:rsidP="00B15E12">
      <w:pPr>
        <w:jc w:val="center"/>
        <w:rPr>
          <w:rFonts w:asciiTheme="minorHAnsi" w:hAnsiTheme="minorHAnsi" w:cstheme="minorHAnsi"/>
          <w:b/>
          <w:sz w:val="48"/>
          <w:szCs w:val="48"/>
          <w:u w:val="single"/>
        </w:rPr>
      </w:pPr>
      <w:r w:rsidRPr="00B15E12">
        <w:rPr>
          <w:rFonts w:asciiTheme="minorHAnsi" w:hAnsiTheme="minorHAnsi" w:cstheme="minorHAnsi"/>
          <w:b/>
          <w:sz w:val="40"/>
        </w:rPr>
        <w:t>CARIMBO DE CNPJ</w:t>
      </w:r>
    </w:p>
    <w:p w:rsidR="00B15E12" w:rsidRDefault="00B15E12" w:rsidP="00090643">
      <w:pPr>
        <w:jc w:val="center"/>
        <w:rPr>
          <w:rFonts w:asciiTheme="minorHAnsi" w:hAnsiTheme="minorHAnsi" w:cstheme="minorHAnsi"/>
          <w:b/>
          <w:sz w:val="48"/>
          <w:szCs w:val="48"/>
          <w:u w:val="single"/>
        </w:rPr>
      </w:pPr>
    </w:p>
    <w:p w:rsidR="00B15E12" w:rsidRDefault="00B15E12" w:rsidP="00090643">
      <w:pPr>
        <w:jc w:val="center"/>
        <w:rPr>
          <w:rFonts w:asciiTheme="minorHAnsi" w:hAnsiTheme="minorHAnsi" w:cstheme="minorHAnsi"/>
          <w:b/>
          <w:sz w:val="48"/>
          <w:szCs w:val="48"/>
          <w:u w:val="single"/>
        </w:rPr>
      </w:pPr>
    </w:p>
    <w:p w:rsidR="00090643" w:rsidRPr="00C501A4" w:rsidRDefault="00090643" w:rsidP="00090643">
      <w:pPr>
        <w:jc w:val="center"/>
        <w:rPr>
          <w:rFonts w:ascii="Calibri" w:hAnsi="Calibri" w:cs="Calibri"/>
          <w:b/>
          <w:sz w:val="40"/>
          <w:szCs w:val="40"/>
          <w:u w:val="single"/>
        </w:rPr>
      </w:pPr>
      <w:r w:rsidRPr="00C501A4">
        <w:rPr>
          <w:rFonts w:ascii="Calibri" w:hAnsi="Calibri" w:cs="Calibri"/>
          <w:b/>
          <w:sz w:val="40"/>
          <w:szCs w:val="40"/>
          <w:u w:val="single"/>
        </w:rPr>
        <w:lastRenderedPageBreak/>
        <w:t>PROCESSO Nº</w:t>
      </w:r>
      <w:r w:rsidR="00AC51F3">
        <w:rPr>
          <w:rFonts w:ascii="Calibri" w:hAnsi="Calibri" w:cs="Calibri"/>
          <w:b/>
          <w:sz w:val="40"/>
          <w:szCs w:val="40"/>
          <w:u w:val="single"/>
        </w:rPr>
        <w:t xml:space="preserve"> </w:t>
      </w:r>
      <w:r w:rsidR="008A01E7">
        <w:rPr>
          <w:rFonts w:ascii="Calibri" w:hAnsi="Calibri" w:cs="Calibri"/>
          <w:b/>
          <w:sz w:val="40"/>
          <w:szCs w:val="40"/>
          <w:u w:val="single"/>
        </w:rPr>
        <w:t>1600</w:t>
      </w:r>
      <w:r w:rsidR="003F1089" w:rsidRPr="00C501A4">
        <w:rPr>
          <w:rFonts w:ascii="Calibri" w:hAnsi="Calibri" w:cs="Calibri"/>
          <w:b/>
          <w:sz w:val="40"/>
          <w:szCs w:val="40"/>
          <w:u w:val="single"/>
        </w:rPr>
        <w:t>/2019</w:t>
      </w:r>
    </w:p>
    <w:p w:rsidR="00F64BE5" w:rsidRPr="00C501A4" w:rsidRDefault="00F64BE5" w:rsidP="00F64BE5">
      <w:pPr>
        <w:jc w:val="center"/>
        <w:rPr>
          <w:rFonts w:ascii="Calibri" w:hAnsi="Calibri" w:cs="Calibri"/>
          <w:b/>
          <w:sz w:val="40"/>
          <w:szCs w:val="40"/>
          <w:u w:val="single"/>
        </w:rPr>
      </w:pPr>
      <w:r w:rsidRPr="00C501A4">
        <w:rPr>
          <w:rFonts w:ascii="Calibri" w:hAnsi="Calibri" w:cs="Calibri"/>
          <w:b/>
          <w:sz w:val="40"/>
          <w:szCs w:val="40"/>
          <w:u w:val="single"/>
        </w:rPr>
        <w:t>EDITAL DE LICITAÇÃO</w:t>
      </w:r>
    </w:p>
    <w:p w:rsidR="00F64BE5" w:rsidRPr="00C501A4" w:rsidRDefault="00F64BE5" w:rsidP="00F64BE5">
      <w:pPr>
        <w:jc w:val="center"/>
        <w:rPr>
          <w:rFonts w:ascii="Calibri" w:hAnsi="Calibri" w:cs="Calibri"/>
          <w:b/>
          <w:sz w:val="40"/>
          <w:szCs w:val="40"/>
          <w:u w:val="single"/>
        </w:rPr>
      </w:pPr>
      <w:r w:rsidRPr="00C501A4">
        <w:rPr>
          <w:rFonts w:ascii="Calibri" w:hAnsi="Calibri" w:cs="Calibri"/>
          <w:b/>
          <w:sz w:val="40"/>
          <w:szCs w:val="40"/>
          <w:u w:val="single"/>
        </w:rPr>
        <w:t>PREGÃO PRESENCIAL</w:t>
      </w:r>
    </w:p>
    <w:p w:rsidR="00F64BE5" w:rsidRPr="00C501A4" w:rsidRDefault="00F64BE5" w:rsidP="00F64BE5">
      <w:pPr>
        <w:jc w:val="center"/>
        <w:rPr>
          <w:rFonts w:ascii="Calibri" w:hAnsi="Calibri" w:cs="Calibri"/>
          <w:b/>
          <w:sz w:val="40"/>
          <w:szCs w:val="40"/>
          <w:u w:val="single"/>
        </w:rPr>
      </w:pPr>
      <w:r w:rsidRPr="00C501A4">
        <w:rPr>
          <w:rFonts w:ascii="Calibri" w:hAnsi="Calibri" w:cs="Calibri"/>
          <w:b/>
          <w:sz w:val="40"/>
          <w:szCs w:val="40"/>
          <w:u w:val="single"/>
        </w:rPr>
        <w:t xml:space="preserve">Nº </w:t>
      </w:r>
      <w:r w:rsidR="00D420EB">
        <w:rPr>
          <w:rFonts w:ascii="Calibri" w:hAnsi="Calibri" w:cs="Calibri"/>
          <w:b/>
          <w:color w:val="000000"/>
          <w:sz w:val="40"/>
          <w:szCs w:val="40"/>
          <w:u w:val="single"/>
        </w:rPr>
        <w:t>050</w:t>
      </w:r>
      <w:r w:rsidR="002729C1" w:rsidRPr="00C501A4">
        <w:rPr>
          <w:rFonts w:ascii="Calibri" w:hAnsi="Calibri" w:cs="Calibri"/>
          <w:b/>
          <w:sz w:val="40"/>
          <w:szCs w:val="40"/>
          <w:u w:val="single"/>
        </w:rPr>
        <w:t>/201</w:t>
      </w:r>
      <w:r w:rsidR="00C9733B" w:rsidRPr="00C501A4">
        <w:rPr>
          <w:rFonts w:ascii="Calibri" w:hAnsi="Calibri" w:cs="Calibri"/>
          <w:b/>
          <w:sz w:val="40"/>
          <w:szCs w:val="40"/>
          <w:u w:val="single"/>
        </w:rPr>
        <w:t>9</w:t>
      </w:r>
    </w:p>
    <w:p w:rsidR="00FB2888" w:rsidRPr="00C501A4" w:rsidRDefault="00FB2888" w:rsidP="00F64BE5">
      <w:pPr>
        <w:jc w:val="center"/>
        <w:rPr>
          <w:rFonts w:ascii="Calibri" w:hAnsi="Calibri" w:cs="Calibri"/>
          <w:b/>
          <w:sz w:val="40"/>
          <w:szCs w:val="40"/>
          <w:u w:val="single"/>
        </w:rPr>
      </w:pPr>
    </w:p>
    <w:p w:rsidR="00F64BE5" w:rsidRPr="00E520D5" w:rsidRDefault="00F64BE5" w:rsidP="007E71F2">
      <w:pPr>
        <w:numPr>
          <w:ilvl w:val="0"/>
          <w:numId w:val="1"/>
        </w:numPr>
        <w:jc w:val="both"/>
        <w:rPr>
          <w:rFonts w:ascii="Calibri" w:hAnsi="Calibri" w:cs="Calibri"/>
          <w:b/>
          <w:sz w:val="22"/>
          <w:szCs w:val="22"/>
        </w:rPr>
      </w:pPr>
      <w:r w:rsidRPr="00E520D5">
        <w:rPr>
          <w:rFonts w:ascii="Calibri" w:hAnsi="Calibri" w:cs="Calibri"/>
          <w:b/>
          <w:sz w:val="22"/>
          <w:szCs w:val="22"/>
        </w:rPr>
        <w:t>– PREAMBULO</w:t>
      </w:r>
    </w:p>
    <w:p w:rsidR="00F64BE5" w:rsidRPr="00E520D5" w:rsidRDefault="00F64BE5" w:rsidP="00F64BE5">
      <w:pPr>
        <w:rPr>
          <w:rFonts w:ascii="Calibri" w:hAnsi="Calibri" w:cs="Calibri"/>
          <w:sz w:val="22"/>
          <w:szCs w:val="22"/>
        </w:rPr>
      </w:pPr>
    </w:p>
    <w:p w:rsidR="00972C0B" w:rsidRPr="00E520D5" w:rsidRDefault="000C7951" w:rsidP="00972C0B">
      <w:pPr>
        <w:widowControl w:val="0"/>
        <w:autoSpaceDE w:val="0"/>
        <w:autoSpaceDN w:val="0"/>
        <w:adjustRightInd w:val="0"/>
        <w:jc w:val="both"/>
        <w:rPr>
          <w:rFonts w:ascii="Calibri" w:hAnsi="Calibri" w:cs="Calibri"/>
          <w:b/>
          <w:sz w:val="22"/>
          <w:szCs w:val="22"/>
        </w:rPr>
      </w:pPr>
      <w:r w:rsidRPr="00E520D5">
        <w:rPr>
          <w:rFonts w:ascii="Calibri" w:hAnsi="Calibri" w:cs="Calibri"/>
          <w:b/>
          <w:bCs/>
          <w:sz w:val="22"/>
          <w:szCs w:val="22"/>
        </w:rPr>
        <w:t xml:space="preserve">O Município de Vargem Alta, </w:t>
      </w:r>
      <w:r w:rsidRPr="00E520D5">
        <w:rPr>
          <w:rFonts w:ascii="Calibri" w:hAnsi="Calibri" w:cs="Calibri"/>
          <w:sz w:val="22"/>
          <w:szCs w:val="22"/>
        </w:rPr>
        <w:t>por intermédio da Equipe de Pregão, no cumprimento da Lei nº 8.666/93, Lei nº 10.520/02 e Decreto Municipal nº 804/2005, torna público a todos os interessados, que realizará a</w:t>
      </w:r>
      <w:r w:rsidRPr="00E520D5">
        <w:rPr>
          <w:rFonts w:ascii="Calibri" w:hAnsi="Calibri" w:cs="Calibri"/>
          <w:b/>
          <w:bCs/>
          <w:sz w:val="22"/>
          <w:szCs w:val="22"/>
        </w:rPr>
        <w:t xml:space="preserve"> Licitação na Modalidade Pregão Presencial Nº </w:t>
      </w:r>
      <w:r w:rsidR="00D420EB">
        <w:rPr>
          <w:rFonts w:ascii="Calibri" w:hAnsi="Calibri" w:cs="Calibri"/>
          <w:b/>
          <w:bCs/>
          <w:sz w:val="22"/>
          <w:szCs w:val="22"/>
        </w:rPr>
        <w:t>050</w:t>
      </w:r>
      <w:r w:rsidR="002729C1" w:rsidRPr="00E520D5">
        <w:rPr>
          <w:rFonts w:ascii="Calibri" w:hAnsi="Calibri" w:cs="Calibri"/>
          <w:b/>
          <w:bCs/>
          <w:sz w:val="22"/>
          <w:szCs w:val="22"/>
        </w:rPr>
        <w:t>/201</w:t>
      </w:r>
      <w:r w:rsidR="00AC51F3" w:rsidRPr="00E520D5">
        <w:rPr>
          <w:rFonts w:ascii="Calibri" w:hAnsi="Calibri" w:cs="Calibri"/>
          <w:b/>
          <w:bCs/>
          <w:sz w:val="22"/>
          <w:szCs w:val="22"/>
        </w:rPr>
        <w:t>9</w:t>
      </w:r>
      <w:r w:rsidRPr="00E520D5">
        <w:rPr>
          <w:rFonts w:ascii="Calibri" w:hAnsi="Calibri" w:cs="Calibri"/>
          <w:sz w:val="22"/>
          <w:szCs w:val="22"/>
        </w:rPr>
        <w:t xml:space="preserve">, em sua Sede, </w:t>
      </w:r>
      <w:r w:rsidRPr="00E520D5">
        <w:rPr>
          <w:rFonts w:ascii="Calibri" w:hAnsi="Calibri" w:cs="Calibri"/>
          <w:b/>
          <w:bCs/>
          <w:sz w:val="22"/>
          <w:szCs w:val="22"/>
        </w:rPr>
        <w:t>no dia</w:t>
      </w:r>
      <w:r w:rsidRPr="00E520D5">
        <w:rPr>
          <w:rFonts w:ascii="Calibri" w:hAnsi="Calibri" w:cs="Calibri"/>
          <w:b/>
          <w:sz w:val="22"/>
          <w:szCs w:val="22"/>
        </w:rPr>
        <w:t xml:space="preserve"> </w:t>
      </w:r>
      <w:r w:rsidR="00C01D6E">
        <w:rPr>
          <w:rFonts w:ascii="Calibri" w:hAnsi="Calibri" w:cs="Calibri"/>
          <w:b/>
          <w:sz w:val="22"/>
          <w:szCs w:val="22"/>
        </w:rPr>
        <w:t>10 de julho</w:t>
      </w:r>
      <w:r w:rsidR="002729C1" w:rsidRPr="00E520D5">
        <w:rPr>
          <w:rFonts w:ascii="Calibri" w:hAnsi="Calibri" w:cs="Calibri"/>
          <w:b/>
          <w:sz w:val="22"/>
          <w:szCs w:val="22"/>
        </w:rPr>
        <w:t xml:space="preserve"> de 201</w:t>
      </w:r>
      <w:r w:rsidR="00C9733B" w:rsidRPr="00E520D5">
        <w:rPr>
          <w:rFonts w:ascii="Calibri" w:hAnsi="Calibri" w:cs="Calibri"/>
          <w:b/>
          <w:sz w:val="22"/>
          <w:szCs w:val="22"/>
        </w:rPr>
        <w:t>9</w:t>
      </w:r>
      <w:r w:rsidR="002729C1" w:rsidRPr="00E520D5">
        <w:rPr>
          <w:rFonts w:ascii="Calibri" w:hAnsi="Calibri" w:cs="Calibri"/>
          <w:b/>
          <w:sz w:val="22"/>
          <w:szCs w:val="22"/>
        </w:rPr>
        <w:t xml:space="preserve">, às </w:t>
      </w:r>
      <w:proofErr w:type="gramStart"/>
      <w:r w:rsidR="00D420EB">
        <w:rPr>
          <w:rFonts w:ascii="Calibri" w:hAnsi="Calibri" w:cs="Calibri"/>
          <w:b/>
          <w:sz w:val="22"/>
          <w:szCs w:val="22"/>
        </w:rPr>
        <w:t>13:00</w:t>
      </w:r>
      <w:proofErr w:type="gramEnd"/>
      <w:r w:rsidR="00F1183B" w:rsidRPr="00E520D5">
        <w:rPr>
          <w:rFonts w:ascii="Calibri" w:hAnsi="Calibri" w:cs="Calibri"/>
          <w:b/>
          <w:bCs/>
          <w:sz w:val="22"/>
          <w:szCs w:val="22"/>
        </w:rPr>
        <w:t xml:space="preserve"> horas</w:t>
      </w:r>
      <w:r w:rsidRPr="00E520D5">
        <w:rPr>
          <w:rFonts w:ascii="Calibri" w:hAnsi="Calibri" w:cs="Calibri"/>
          <w:sz w:val="22"/>
          <w:szCs w:val="22"/>
        </w:rPr>
        <w:t xml:space="preserve">, na Rua </w:t>
      </w:r>
      <w:proofErr w:type="spellStart"/>
      <w:r w:rsidR="002729C1" w:rsidRPr="00E520D5">
        <w:rPr>
          <w:rFonts w:ascii="Calibri" w:hAnsi="Calibri" w:cs="Calibri"/>
          <w:sz w:val="22"/>
          <w:szCs w:val="22"/>
        </w:rPr>
        <w:t>Zildio</w:t>
      </w:r>
      <w:proofErr w:type="spellEnd"/>
      <w:r w:rsidR="002729C1" w:rsidRPr="00E520D5">
        <w:rPr>
          <w:rFonts w:ascii="Calibri" w:hAnsi="Calibri" w:cs="Calibri"/>
          <w:sz w:val="22"/>
          <w:szCs w:val="22"/>
        </w:rPr>
        <w:t xml:space="preserve"> </w:t>
      </w:r>
      <w:proofErr w:type="spellStart"/>
      <w:r w:rsidR="002729C1" w:rsidRPr="00E520D5">
        <w:rPr>
          <w:rFonts w:ascii="Calibri" w:hAnsi="Calibri" w:cs="Calibri"/>
          <w:sz w:val="22"/>
          <w:szCs w:val="22"/>
        </w:rPr>
        <w:t>Moschem</w:t>
      </w:r>
      <w:proofErr w:type="spellEnd"/>
      <w:r w:rsidR="002729C1" w:rsidRPr="00E520D5">
        <w:rPr>
          <w:rFonts w:ascii="Calibri" w:hAnsi="Calibri" w:cs="Calibri"/>
          <w:sz w:val="22"/>
          <w:szCs w:val="22"/>
        </w:rPr>
        <w:t>, 22</w:t>
      </w:r>
      <w:r w:rsidRPr="00E520D5">
        <w:rPr>
          <w:rFonts w:ascii="Calibri" w:hAnsi="Calibri" w:cs="Calibri"/>
          <w:sz w:val="22"/>
          <w:szCs w:val="22"/>
        </w:rPr>
        <w:t xml:space="preserve">, Centro, Vargem Alta/ES, para </w:t>
      </w:r>
      <w:r w:rsidR="006811F9" w:rsidRPr="00E520D5">
        <w:rPr>
          <w:rFonts w:ascii="Calibri" w:hAnsi="Calibri" w:cs="Calibri"/>
          <w:sz w:val="22"/>
          <w:szCs w:val="22"/>
        </w:rPr>
        <w:t>a</w:t>
      </w:r>
      <w:r w:rsidR="00DD1D8E" w:rsidRPr="00E520D5">
        <w:rPr>
          <w:rFonts w:ascii="Calibri" w:hAnsi="Calibri" w:cs="Calibri"/>
          <w:b/>
          <w:caps/>
          <w:sz w:val="22"/>
          <w:szCs w:val="22"/>
        </w:rPr>
        <w:t xml:space="preserve"> </w:t>
      </w:r>
      <w:bookmarkStart w:id="0" w:name="_Hlk8730831"/>
      <w:r w:rsidR="00935498" w:rsidRPr="00E520D5">
        <w:rPr>
          <w:rFonts w:ascii="Calibri" w:hAnsi="Calibri" w:cs="Calibri"/>
          <w:b/>
          <w:sz w:val="22"/>
          <w:szCs w:val="22"/>
        </w:rPr>
        <w:t>CONTRATAÇÃO DE EMPRESA ESPECIALIZADA NO FORNECIMENTO DE LICENÇAS DE USO DE SOFTWARE PARA CADASTRO MULTIFINALITÁRIO E GESTÃO DE FISCALIZAÇÃO DOS SERVIÇOS PÚBLICOS DO MUNICÍPIO, INCLUINDO AEROFOTOGRAMETRIA DA ÁREA URBANIZADA DO MUNICÍPIO E FOTOS 360º GEORREFERENCIADAS DAS FACHADAS DOS LOGRADOUROS DA ZONA URBANIZADA, ENGLOBANDO CESSÃO DO DIREITO DE USO, INSTALAÇÃO, IMPLANTAÇÃO, TREINAMENTO, CUSTOMIZAÇÃO, MIGRAÇÃO, ADEQUAÇÃO, SUPORTE TÉCNICO, ATUALIZAÇÃO TECNOLÓGICA, ASSISTÊNCIA TÉCNICA DOS SISTEMAS.</w:t>
      </w:r>
    </w:p>
    <w:bookmarkEnd w:id="0"/>
    <w:p w:rsidR="00972C0B" w:rsidRPr="00E520D5" w:rsidRDefault="00972C0B" w:rsidP="00972C0B">
      <w:pPr>
        <w:widowControl w:val="0"/>
        <w:autoSpaceDE w:val="0"/>
        <w:autoSpaceDN w:val="0"/>
        <w:adjustRightInd w:val="0"/>
        <w:jc w:val="both"/>
        <w:rPr>
          <w:rFonts w:ascii="Calibri" w:hAnsi="Calibri" w:cs="Calibri"/>
          <w:sz w:val="22"/>
          <w:szCs w:val="22"/>
        </w:rPr>
      </w:pPr>
    </w:p>
    <w:p w:rsidR="00C9733B" w:rsidRPr="00E520D5" w:rsidRDefault="00C9733B" w:rsidP="00C9733B">
      <w:pPr>
        <w:widowControl w:val="0"/>
        <w:autoSpaceDE w:val="0"/>
        <w:autoSpaceDN w:val="0"/>
        <w:adjustRightInd w:val="0"/>
        <w:jc w:val="both"/>
        <w:rPr>
          <w:rFonts w:ascii="Calibri" w:hAnsi="Calibri" w:cs="Calibri"/>
          <w:sz w:val="22"/>
          <w:szCs w:val="22"/>
        </w:rPr>
      </w:pPr>
      <w:r w:rsidRPr="00E520D5">
        <w:rPr>
          <w:rFonts w:ascii="Calibri" w:hAnsi="Calibri" w:cs="Calibri"/>
          <w:sz w:val="22"/>
          <w:szCs w:val="22"/>
        </w:rPr>
        <w:t xml:space="preserve">O pregão será realizado pela Pregoeira </w:t>
      </w:r>
      <w:r w:rsidRPr="00E520D5">
        <w:rPr>
          <w:rFonts w:ascii="Calibri" w:hAnsi="Calibri" w:cs="Calibri"/>
          <w:b/>
          <w:bCs/>
          <w:sz w:val="22"/>
          <w:szCs w:val="22"/>
        </w:rPr>
        <w:t>GRAZIELA JOSEFA PARESQUI CHAGAS</w:t>
      </w:r>
      <w:r w:rsidRPr="00E520D5">
        <w:rPr>
          <w:rFonts w:ascii="Calibri" w:hAnsi="Calibri" w:cs="Calibri"/>
          <w:sz w:val="22"/>
          <w:szCs w:val="22"/>
        </w:rPr>
        <w:t xml:space="preserve">, tendo como Equipe de Apoio </w:t>
      </w:r>
      <w:r w:rsidRPr="00E520D5">
        <w:rPr>
          <w:rFonts w:ascii="Calibri" w:hAnsi="Calibri" w:cs="Calibri"/>
          <w:b/>
          <w:sz w:val="22"/>
          <w:szCs w:val="22"/>
        </w:rPr>
        <w:t>LEONICE BARBARA FAVERO E FABIO FERREIRA SANT’ANNA</w:t>
      </w:r>
      <w:r w:rsidRPr="00E520D5">
        <w:rPr>
          <w:rFonts w:ascii="Calibri" w:hAnsi="Calibri" w:cs="Calibri"/>
          <w:sz w:val="22"/>
          <w:szCs w:val="22"/>
        </w:rPr>
        <w:t xml:space="preserve">, designadas pela Portaria nº </w:t>
      </w:r>
      <w:r w:rsidR="001B048E" w:rsidRPr="00E520D5">
        <w:rPr>
          <w:rFonts w:ascii="Calibri" w:hAnsi="Calibri" w:cs="Calibri"/>
          <w:sz w:val="22"/>
          <w:szCs w:val="22"/>
        </w:rPr>
        <w:t>46</w:t>
      </w:r>
      <w:r w:rsidRPr="00E520D5">
        <w:rPr>
          <w:rFonts w:ascii="Calibri" w:hAnsi="Calibri" w:cs="Calibri"/>
          <w:sz w:val="22"/>
          <w:szCs w:val="22"/>
        </w:rPr>
        <w:t>/2019, que será regido pela Lei nº 10.520/02 e Decreto Municipal nº 804/2005 e demais normas pertinentes e pelas condições estabelecidas pelo presente edital.</w:t>
      </w:r>
    </w:p>
    <w:p w:rsidR="00972C0B" w:rsidRPr="00E520D5" w:rsidRDefault="00972C0B" w:rsidP="00972C0B">
      <w:pPr>
        <w:widowControl w:val="0"/>
        <w:autoSpaceDE w:val="0"/>
        <w:autoSpaceDN w:val="0"/>
        <w:adjustRightInd w:val="0"/>
        <w:jc w:val="both"/>
        <w:rPr>
          <w:rFonts w:ascii="Calibri" w:hAnsi="Calibri" w:cs="Calibri"/>
          <w:sz w:val="22"/>
          <w:szCs w:val="22"/>
        </w:rPr>
      </w:pP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2 - DO OBJETO</w:t>
      </w:r>
    </w:p>
    <w:p w:rsidR="00864D98" w:rsidRPr="00E520D5" w:rsidRDefault="00864D98" w:rsidP="000C7951">
      <w:pPr>
        <w:widowControl w:val="0"/>
        <w:tabs>
          <w:tab w:val="left" w:pos="420"/>
        </w:tabs>
        <w:autoSpaceDE w:val="0"/>
        <w:autoSpaceDN w:val="0"/>
        <w:adjustRightInd w:val="0"/>
        <w:ind w:left="420" w:hanging="420"/>
        <w:jc w:val="both"/>
        <w:rPr>
          <w:rFonts w:ascii="Calibri" w:hAnsi="Calibri" w:cs="Calibri"/>
          <w:b/>
          <w:bCs/>
          <w:sz w:val="22"/>
          <w:szCs w:val="22"/>
        </w:rPr>
      </w:pPr>
    </w:p>
    <w:p w:rsidR="000C7951" w:rsidRPr="00E520D5" w:rsidRDefault="000C7951" w:rsidP="00F25BD7">
      <w:pPr>
        <w:widowControl w:val="0"/>
        <w:autoSpaceDE w:val="0"/>
        <w:autoSpaceDN w:val="0"/>
        <w:adjustRightInd w:val="0"/>
        <w:jc w:val="both"/>
        <w:rPr>
          <w:rFonts w:ascii="Calibri" w:hAnsi="Calibri" w:cs="Calibri"/>
          <w:sz w:val="22"/>
          <w:szCs w:val="22"/>
        </w:rPr>
      </w:pPr>
      <w:r w:rsidRPr="00E520D5">
        <w:rPr>
          <w:rFonts w:ascii="Calibri" w:hAnsi="Calibri" w:cs="Calibri"/>
          <w:sz w:val="22"/>
          <w:szCs w:val="22"/>
        </w:rPr>
        <w:t xml:space="preserve">2.1 Visa esta licitação </w:t>
      </w:r>
      <w:r w:rsidR="009A0FCC" w:rsidRPr="00E520D5">
        <w:rPr>
          <w:rFonts w:ascii="Calibri" w:hAnsi="Calibri" w:cs="Calibri"/>
          <w:sz w:val="22"/>
          <w:szCs w:val="22"/>
        </w:rPr>
        <w:t>a</w:t>
      </w:r>
      <w:r w:rsidR="009A0FCC" w:rsidRPr="00E520D5">
        <w:rPr>
          <w:rFonts w:ascii="Calibri" w:hAnsi="Calibri" w:cs="Calibri"/>
          <w:b/>
          <w:caps/>
          <w:sz w:val="22"/>
          <w:szCs w:val="22"/>
        </w:rPr>
        <w:t xml:space="preserve"> </w:t>
      </w:r>
      <w:r w:rsidR="00935498" w:rsidRPr="00935498">
        <w:rPr>
          <w:rFonts w:ascii="Calibri" w:hAnsi="Calibri" w:cs="Calibri"/>
          <w:b/>
          <w:sz w:val="22"/>
          <w:szCs w:val="22"/>
        </w:rPr>
        <w:t>CONTRATAÇÃO DE EMPRESA ESPECIALIZADA NO FORNECIMENTO DE LICENÇAS DE USO DE SOFTWARE PARA CADASTRO MULTIFINALITÁRIO E GESTÃO DE FISCALIZAÇÃO DOS SERVIÇOS PÚBLICOS DO MUNICÍPIO, INCLUINDO AEROFOTOGRAMETRIA DA ÁREA URBANIZADA DO MUNICÍPIO E FOTOS 360º GEORREFERENCIADAS DAS FACHADAS DOS LOGRADOUROS DA ZONA URBANIZADA, ENGLOBANDO CESSÃO DO DIREITO DE USO, INSTALAÇÃO, IMPLANTAÇÃO, TREINAMENTO, CUSTOMIZAÇÃO, MIGRAÇÃO, ADEQUAÇÃO, SUPORTE TÉCNICO, ATUALIZAÇÃO TECNOLÓGICA, ASSISTÊNCIA TÉCNICA DOS SISTEMAS</w:t>
      </w:r>
      <w:r w:rsidR="00351937" w:rsidRPr="00E520D5">
        <w:rPr>
          <w:rFonts w:ascii="Calibri" w:hAnsi="Calibri" w:cs="Calibri"/>
          <w:sz w:val="22"/>
          <w:szCs w:val="22"/>
        </w:rPr>
        <w:t>,</w:t>
      </w:r>
      <w:r w:rsidR="00DD1D8E" w:rsidRPr="00E520D5">
        <w:rPr>
          <w:rFonts w:ascii="Calibri" w:hAnsi="Calibri" w:cs="Calibri"/>
          <w:b/>
          <w:caps/>
          <w:sz w:val="22"/>
          <w:szCs w:val="22"/>
        </w:rPr>
        <w:t xml:space="preserve"> </w:t>
      </w:r>
      <w:r w:rsidRPr="00E520D5">
        <w:rPr>
          <w:rFonts w:ascii="Calibri" w:hAnsi="Calibri" w:cs="Calibri"/>
          <w:sz w:val="22"/>
          <w:szCs w:val="22"/>
        </w:rPr>
        <w:t>de acordo com especificações constantes no Anexo I do presente edital.</w:t>
      </w:r>
    </w:p>
    <w:p w:rsidR="000C7951" w:rsidRPr="00E520D5" w:rsidRDefault="000C7951" w:rsidP="000C7951">
      <w:pPr>
        <w:widowControl w:val="0"/>
        <w:tabs>
          <w:tab w:val="left" w:pos="0"/>
        </w:tabs>
        <w:autoSpaceDE w:val="0"/>
        <w:autoSpaceDN w:val="0"/>
        <w:adjustRightInd w:val="0"/>
        <w:jc w:val="both"/>
        <w:rPr>
          <w:rFonts w:ascii="Calibri" w:hAnsi="Calibri" w:cs="Calibri"/>
          <w:sz w:val="22"/>
          <w:szCs w:val="22"/>
        </w:rPr>
      </w:pP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3 - CONDIÇÕES DE PARTICÌPAÇÃO</w:t>
      </w:r>
    </w:p>
    <w:p w:rsidR="00864D98" w:rsidRPr="00E520D5" w:rsidRDefault="00864D98" w:rsidP="00864D98">
      <w:pPr>
        <w:widowControl w:val="0"/>
        <w:tabs>
          <w:tab w:val="left" w:pos="420"/>
        </w:tabs>
        <w:autoSpaceDE w:val="0"/>
        <w:autoSpaceDN w:val="0"/>
        <w:adjustRightInd w:val="0"/>
        <w:ind w:left="420" w:hanging="420"/>
        <w:jc w:val="both"/>
        <w:rPr>
          <w:rFonts w:ascii="Calibri" w:hAnsi="Calibri" w:cs="Calibri"/>
          <w:bCs/>
          <w:sz w:val="22"/>
          <w:szCs w:val="22"/>
        </w:rPr>
      </w:pPr>
    </w:p>
    <w:p w:rsidR="007B7C9B" w:rsidRPr="00E520D5" w:rsidRDefault="007B7C9B" w:rsidP="007B7C9B">
      <w:pPr>
        <w:widowControl w:val="0"/>
        <w:autoSpaceDE w:val="0"/>
        <w:autoSpaceDN w:val="0"/>
        <w:adjustRightInd w:val="0"/>
        <w:jc w:val="both"/>
        <w:rPr>
          <w:rFonts w:ascii="Calibri" w:hAnsi="Calibri" w:cs="Calibri"/>
          <w:sz w:val="22"/>
          <w:szCs w:val="22"/>
        </w:rPr>
      </w:pPr>
      <w:r w:rsidRPr="00E520D5">
        <w:rPr>
          <w:rFonts w:ascii="Calibri" w:hAnsi="Calibri" w:cs="Calibri"/>
          <w:sz w:val="22"/>
          <w:szCs w:val="22"/>
        </w:rPr>
        <w:t>3.1 Poderão participar da presente licitação as pessoas jurídicas do ramo pertinente à licitação;</w:t>
      </w:r>
    </w:p>
    <w:p w:rsidR="00F72488" w:rsidRPr="00E520D5" w:rsidRDefault="00F72488" w:rsidP="007B7C9B">
      <w:pPr>
        <w:widowControl w:val="0"/>
        <w:autoSpaceDE w:val="0"/>
        <w:autoSpaceDN w:val="0"/>
        <w:adjustRightInd w:val="0"/>
        <w:jc w:val="both"/>
        <w:rPr>
          <w:rFonts w:ascii="Calibri" w:hAnsi="Calibri" w:cs="Calibri"/>
          <w:sz w:val="22"/>
          <w:szCs w:val="22"/>
        </w:rPr>
      </w:pPr>
      <w:r w:rsidRPr="00E520D5">
        <w:rPr>
          <w:rFonts w:ascii="Calibri" w:hAnsi="Calibri" w:cs="Calibri"/>
          <w:sz w:val="22"/>
          <w:szCs w:val="22"/>
        </w:rPr>
        <w:t xml:space="preserve">3.2 Não </w:t>
      </w:r>
      <w:proofErr w:type="gramStart"/>
      <w:r w:rsidRPr="00E520D5">
        <w:rPr>
          <w:rFonts w:ascii="Calibri" w:hAnsi="Calibri" w:cs="Calibri"/>
          <w:sz w:val="22"/>
          <w:szCs w:val="22"/>
        </w:rPr>
        <w:t>será</w:t>
      </w:r>
      <w:proofErr w:type="gramEnd"/>
      <w:r w:rsidRPr="00E520D5">
        <w:rPr>
          <w:rFonts w:ascii="Calibri" w:hAnsi="Calibri" w:cs="Calibri"/>
          <w:sz w:val="22"/>
          <w:szCs w:val="22"/>
        </w:rPr>
        <w:t xml:space="preserve"> admitida, nesta licitação, a participação de pessoas jurídicas: </w:t>
      </w:r>
    </w:p>
    <w:p w:rsidR="00F72488" w:rsidRPr="00E520D5" w:rsidRDefault="00F72488" w:rsidP="00F72488">
      <w:pPr>
        <w:widowControl w:val="0"/>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 xml:space="preserve">3.2.1 que se encontrarem sob falência, concurso de credores, dissolução, liquidação, empresas estrangeiras que não funcionem do país, nem aqueles que tenham sido declarados inidôneos para licitar ou contratar com a Administração Pública, ou punidos com suspensão do direito de licitar e contratar com a Administração Pública, bem como as pessoas que se enquadrem nos termos </w:t>
      </w:r>
      <w:proofErr w:type="gramStart"/>
      <w:r w:rsidRPr="00E520D5">
        <w:rPr>
          <w:rFonts w:ascii="Calibri" w:hAnsi="Calibri" w:cs="Calibri"/>
          <w:sz w:val="22"/>
          <w:szCs w:val="22"/>
        </w:rPr>
        <w:t>do artigo 9º e incisos da Lei</w:t>
      </w:r>
      <w:proofErr w:type="gramEnd"/>
      <w:r w:rsidRPr="00E520D5">
        <w:rPr>
          <w:rFonts w:ascii="Calibri" w:hAnsi="Calibri" w:cs="Calibri"/>
          <w:sz w:val="22"/>
          <w:szCs w:val="22"/>
        </w:rPr>
        <w:t xml:space="preserve"> nº 8.888/93.</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lastRenderedPageBreak/>
        <w:t>3.2.</w:t>
      </w:r>
      <w:r w:rsidR="00946063">
        <w:rPr>
          <w:rFonts w:ascii="Calibri" w:hAnsi="Calibri" w:cs="Calibri"/>
          <w:bCs/>
          <w:sz w:val="22"/>
          <w:szCs w:val="22"/>
        </w:rPr>
        <w:t>3</w:t>
      </w:r>
      <w:bookmarkStart w:id="1" w:name="_GoBack"/>
      <w:bookmarkEnd w:id="1"/>
      <w:r w:rsidRPr="00E520D5">
        <w:rPr>
          <w:rFonts w:ascii="Calibri" w:hAnsi="Calibri" w:cs="Calibri"/>
          <w:bCs/>
          <w:sz w:val="22"/>
          <w:szCs w:val="22"/>
        </w:rPr>
        <w:t xml:space="preserve"> cujo objeto social não seja pertinente e compatível com o objeto desta Licitação;</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3.3 A participação neste certame implica aceitação de todas as condições estabelecidas neste instrumento convocatório.</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3.4 A participação de Microempresa e Empresa de Pequeno Porte, com a devida comprovação, seguirá os critérios estabelecidos na Lei complementar 123/08.</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 xml:space="preserve">3.5 A licitante deverá apresentar à época da habilitação, todos os documentos exigidos para efeito de comprovação de regularidade </w:t>
      </w:r>
      <w:proofErr w:type="gramStart"/>
      <w:r w:rsidRPr="00E520D5">
        <w:rPr>
          <w:rFonts w:ascii="Calibri" w:hAnsi="Calibri" w:cs="Calibri"/>
          <w:bCs/>
          <w:sz w:val="22"/>
          <w:szCs w:val="22"/>
        </w:rPr>
        <w:t>fiscal ,</w:t>
      </w:r>
      <w:proofErr w:type="gramEnd"/>
      <w:r w:rsidRPr="00E520D5">
        <w:rPr>
          <w:rFonts w:ascii="Calibri" w:hAnsi="Calibri" w:cs="Calibri"/>
          <w:bCs/>
          <w:sz w:val="22"/>
          <w:szCs w:val="22"/>
        </w:rPr>
        <w:t xml:space="preserve"> mesmo que apresentem alguma restrição;</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3.8 Havendo alguma restrição na comprovação de regularidade fiscal</w:t>
      </w:r>
      <w:proofErr w:type="gramStart"/>
      <w:r w:rsidRPr="00E520D5">
        <w:rPr>
          <w:rFonts w:ascii="Calibri" w:hAnsi="Calibri" w:cs="Calibri"/>
          <w:bCs/>
          <w:sz w:val="22"/>
          <w:szCs w:val="22"/>
        </w:rPr>
        <w:t>, é</w:t>
      </w:r>
      <w:proofErr w:type="gramEnd"/>
      <w:r w:rsidRPr="00E520D5">
        <w:rPr>
          <w:rFonts w:ascii="Calibri" w:hAnsi="Calibri" w:cs="Calibri"/>
          <w:bCs/>
          <w:sz w:val="22"/>
          <w:szCs w:val="22"/>
        </w:rPr>
        <w:t xml:space="preserve"> assegurado o prazo de 05 (cinco) dias úteis, contados da apresentação dos documentos, para regularização da documentação, pagamento ou parcelamento de débito, e emissão de eventuais certidões negativas ou positivas com efeito de negativa;</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 xml:space="preserve">3.7 O prazo a que se refere o inciso anterior poderá ser prorrogado, </w:t>
      </w:r>
      <w:proofErr w:type="gramStart"/>
      <w:r w:rsidRPr="00E520D5">
        <w:rPr>
          <w:rFonts w:ascii="Calibri" w:hAnsi="Calibri" w:cs="Calibri"/>
          <w:bCs/>
          <w:sz w:val="22"/>
          <w:szCs w:val="22"/>
        </w:rPr>
        <w:t>à</w:t>
      </w:r>
      <w:proofErr w:type="gramEnd"/>
      <w:r w:rsidRPr="00E520D5">
        <w:rPr>
          <w:rFonts w:ascii="Calibri" w:hAnsi="Calibri" w:cs="Calibri"/>
          <w:bCs/>
          <w:sz w:val="22"/>
          <w:szCs w:val="22"/>
        </w:rPr>
        <w:t xml:space="preserve"> critério da administração Pública, ser prorrogado por igual período; </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3.8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158 e 151 do Código Tributário Nacional, acompanhado de prova do protocolo do pedido de certidão;</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 xml:space="preserve">3.9 Na hipótese descrita no item </w:t>
      </w:r>
      <w:proofErr w:type="gramStart"/>
      <w:r w:rsidRPr="00E520D5">
        <w:rPr>
          <w:rFonts w:ascii="Calibri" w:hAnsi="Calibri" w:cs="Calibri"/>
          <w:bCs/>
          <w:sz w:val="22"/>
          <w:szCs w:val="22"/>
        </w:rPr>
        <w:t>anterior ,</w:t>
      </w:r>
      <w:proofErr w:type="gramEnd"/>
      <w:r w:rsidRPr="00E520D5">
        <w:rPr>
          <w:rFonts w:ascii="Calibri" w:hAnsi="Calibri" w:cs="Calibri"/>
          <w:bCs/>
          <w:sz w:val="22"/>
          <w:szCs w:val="22"/>
        </w:rPr>
        <w:t xml:space="preserve"> a licitante terá o prazo de 10 (dez) dias, contados da apresentação dos documentos a que se refere o parágrafo anterior, para apresentar a certidão comprobatória de regularidade fiscal;</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 xml:space="preserve">3.10 O prazo a que se refere o inciso anterior poderá ser prorrogado, </w:t>
      </w:r>
      <w:proofErr w:type="gramStart"/>
      <w:r w:rsidRPr="00E520D5">
        <w:rPr>
          <w:rFonts w:ascii="Calibri" w:hAnsi="Calibri" w:cs="Calibri"/>
          <w:bCs/>
          <w:sz w:val="22"/>
          <w:szCs w:val="22"/>
        </w:rPr>
        <w:t>à</w:t>
      </w:r>
      <w:proofErr w:type="gramEnd"/>
      <w:r w:rsidRPr="00E520D5">
        <w:rPr>
          <w:rFonts w:ascii="Calibri" w:hAnsi="Calibri" w:cs="Calibri"/>
          <w:bCs/>
          <w:sz w:val="22"/>
          <w:szCs w:val="22"/>
        </w:rPr>
        <w:t xml:space="preserve"> critério da administração Pública, ser prorrogado por igual período, uma única vez, se demonstrado pela licitante a impossibilidade de o Órgão competente emitir a certidão;</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 xml:space="preserve">3.11 A formalização da contratação fica condicionada à regularização da documentação comprobatória da regularidade fiscal, nos termos dos incisos anteriores, sob pena de decadência de direito à contratação, sem prejuízo da aplicação </w:t>
      </w:r>
      <w:proofErr w:type="gramStart"/>
      <w:r w:rsidRPr="00E520D5">
        <w:rPr>
          <w:rFonts w:ascii="Calibri" w:hAnsi="Calibri" w:cs="Calibri"/>
          <w:bCs/>
          <w:sz w:val="22"/>
          <w:szCs w:val="22"/>
        </w:rPr>
        <w:t>da sanções</w:t>
      </w:r>
      <w:proofErr w:type="gramEnd"/>
      <w:r w:rsidRPr="00E520D5">
        <w:rPr>
          <w:rFonts w:ascii="Calibri" w:hAnsi="Calibri" w:cs="Calibri"/>
          <w:bCs/>
          <w:sz w:val="22"/>
          <w:szCs w:val="22"/>
        </w:rPr>
        <w:t xml:space="preserve"> previstas no artigo 81 da Lei 8.888 de 21 de junho de 11993;</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3.12 Caso não seja comprovada a regularidade fiscal, é facultado à administração Publica convocar as licitantes</w:t>
      </w:r>
      <w:proofErr w:type="gramStart"/>
      <w:r w:rsidRPr="00E520D5">
        <w:rPr>
          <w:rFonts w:ascii="Calibri" w:hAnsi="Calibri" w:cs="Calibri"/>
          <w:bCs/>
          <w:sz w:val="22"/>
          <w:szCs w:val="22"/>
        </w:rPr>
        <w:t xml:space="preserve">  </w:t>
      </w:r>
      <w:proofErr w:type="gramEnd"/>
      <w:r w:rsidRPr="00E520D5">
        <w:rPr>
          <w:rFonts w:ascii="Calibri" w:hAnsi="Calibri" w:cs="Calibri"/>
          <w:bCs/>
          <w:sz w:val="22"/>
          <w:szCs w:val="22"/>
        </w:rPr>
        <w:t xml:space="preserve">remanescentes e com elas contratar, observada a ordem de classificação, ou revogar a licitação; </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3.13 Os licitantes que pretenderem se beneficiar</w:t>
      </w:r>
      <w:proofErr w:type="gramStart"/>
      <w:r w:rsidRPr="00E520D5">
        <w:rPr>
          <w:rFonts w:ascii="Calibri" w:hAnsi="Calibri" w:cs="Calibri"/>
          <w:bCs/>
          <w:sz w:val="22"/>
          <w:szCs w:val="22"/>
        </w:rPr>
        <w:t xml:space="preserve">  </w:t>
      </w:r>
      <w:proofErr w:type="gramEnd"/>
      <w:r w:rsidRPr="00E520D5">
        <w:rPr>
          <w:rFonts w:ascii="Calibri" w:hAnsi="Calibri" w:cs="Calibri"/>
          <w:bCs/>
          <w:sz w:val="22"/>
          <w:szCs w:val="22"/>
        </w:rPr>
        <w:t>dos favorecimentos dispostos na Lei Complementa nº123, deverão apresentar os documentos juntamente com o Credenciamento, sob pena de preclusão do direito;</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3.14 Como critério de desempate, as Microempresas e Empresas de Pequeno Porte terão preferência sobre as demais licitantes, respeitando o intervalo percentual de 5% (cinco por cento) superior ao melhor preço, conforme preceitua o art. 45, inciso I da lei 123/08;</w:t>
      </w:r>
    </w:p>
    <w:p w:rsidR="00F72488" w:rsidRPr="00E520D5" w:rsidRDefault="00F72488" w:rsidP="00F72488">
      <w:pPr>
        <w:widowControl w:val="0"/>
        <w:autoSpaceDE w:val="0"/>
        <w:autoSpaceDN w:val="0"/>
        <w:adjustRightInd w:val="0"/>
        <w:ind w:left="420" w:hanging="420"/>
        <w:jc w:val="both"/>
        <w:rPr>
          <w:rFonts w:ascii="Calibri" w:hAnsi="Calibri" w:cs="Calibri"/>
          <w:b/>
          <w:bCs/>
          <w:sz w:val="22"/>
          <w:szCs w:val="22"/>
        </w:rPr>
      </w:pPr>
      <w:r w:rsidRPr="00E520D5">
        <w:rPr>
          <w:rFonts w:ascii="Calibri" w:hAnsi="Calibri" w:cs="Calibri"/>
          <w:bCs/>
          <w:sz w:val="22"/>
          <w:szCs w:val="22"/>
        </w:rPr>
        <w:t xml:space="preserve">3.15 Caso o proponente não compareça, mas envie a documentação necessária dentro do prazo estipulado, participará do Pregão com a primeira proposta apresentada no inicio dos trabalhos, </w:t>
      </w:r>
      <w:r w:rsidRPr="00E520D5">
        <w:rPr>
          <w:rFonts w:ascii="Calibri" w:hAnsi="Calibri" w:cs="Calibri"/>
          <w:b/>
          <w:bCs/>
          <w:sz w:val="22"/>
          <w:szCs w:val="22"/>
        </w:rPr>
        <w:t>renunciando a apresentação de novas propostas e a interposição de recurso.</w:t>
      </w:r>
    </w:p>
    <w:p w:rsidR="00F72488" w:rsidRPr="00E520D5" w:rsidRDefault="00F72488" w:rsidP="00F72488">
      <w:pPr>
        <w:widowControl w:val="0"/>
        <w:autoSpaceDE w:val="0"/>
        <w:autoSpaceDN w:val="0"/>
        <w:adjustRightInd w:val="0"/>
        <w:ind w:left="420" w:hanging="420"/>
        <w:jc w:val="both"/>
        <w:rPr>
          <w:rFonts w:ascii="Calibri" w:hAnsi="Calibri" w:cs="Calibri"/>
          <w:bCs/>
          <w:i/>
          <w:color w:val="244061"/>
          <w:sz w:val="22"/>
          <w:szCs w:val="22"/>
          <w:u w:val="single"/>
        </w:rPr>
      </w:pPr>
      <w:r w:rsidRPr="00E520D5">
        <w:rPr>
          <w:rFonts w:ascii="Calibri" w:hAnsi="Calibri" w:cs="Calibri"/>
          <w:bCs/>
          <w:sz w:val="22"/>
          <w:szCs w:val="22"/>
        </w:rPr>
        <w:t xml:space="preserve">3.18 Visando </w:t>
      </w:r>
      <w:proofErr w:type="gramStart"/>
      <w:r w:rsidRPr="00E520D5">
        <w:rPr>
          <w:rFonts w:ascii="Calibri" w:hAnsi="Calibri" w:cs="Calibri"/>
          <w:bCs/>
          <w:sz w:val="22"/>
          <w:szCs w:val="22"/>
        </w:rPr>
        <w:t>a</w:t>
      </w:r>
      <w:proofErr w:type="gramEnd"/>
      <w:r w:rsidRPr="00E520D5">
        <w:rPr>
          <w:rFonts w:ascii="Calibri" w:hAnsi="Calibri" w:cs="Calibri"/>
          <w:bCs/>
          <w:sz w:val="22"/>
          <w:szCs w:val="22"/>
        </w:rPr>
        <w:t xml:space="preserve"> comunicação futura entre esta Prefeitura municipal e as empresas licitantes, solicitamos de V. Senhorias o preenchimento do “Recibo de retirada do Edital” anexo a este Edital e envio à Pregoeira Oficial e Equipe de Apoio, no  Protocolo  Geral  da  Prefeitura  Municipal  de  Vargem  Alta  ou encaminhar  via  e-mail:  </w:t>
      </w:r>
      <w:hyperlink r:id="rId10" w:history="1">
        <w:r w:rsidRPr="00E520D5">
          <w:rPr>
            <w:rStyle w:val="Hyperlink"/>
            <w:rFonts w:ascii="Calibri" w:hAnsi="Calibri" w:cs="Calibri"/>
            <w:bCs/>
            <w:i/>
            <w:sz w:val="22"/>
            <w:szCs w:val="22"/>
          </w:rPr>
          <w:t>licitacao.vargemalta@gmail.com</w:t>
        </w:r>
      </w:hyperlink>
      <w:r w:rsidRPr="00E520D5">
        <w:rPr>
          <w:rFonts w:ascii="Calibri" w:hAnsi="Calibri" w:cs="Calibri"/>
          <w:bCs/>
          <w:i/>
          <w:color w:val="244061"/>
          <w:sz w:val="22"/>
          <w:szCs w:val="22"/>
          <w:u w:val="single"/>
        </w:rPr>
        <w:t>.</w:t>
      </w:r>
    </w:p>
    <w:p w:rsidR="00F72488" w:rsidRPr="00E520D5" w:rsidRDefault="00F72488" w:rsidP="00F72488">
      <w:pPr>
        <w:widowControl w:val="0"/>
        <w:autoSpaceDE w:val="0"/>
        <w:autoSpaceDN w:val="0"/>
        <w:adjustRightInd w:val="0"/>
        <w:ind w:left="420" w:hanging="420"/>
        <w:jc w:val="both"/>
        <w:rPr>
          <w:rFonts w:ascii="Calibri" w:hAnsi="Calibri" w:cs="Calibri"/>
          <w:bCs/>
          <w:sz w:val="22"/>
          <w:szCs w:val="22"/>
        </w:rPr>
      </w:pPr>
      <w:r w:rsidRPr="00E520D5">
        <w:rPr>
          <w:rFonts w:ascii="Calibri" w:hAnsi="Calibri" w:cs="Calibri"/>
          <w:bCs/>
          <w:sz w:val="22"/>
          <w:szCs w:val="22"/>
        </w:rPr>
        <w:t>3.17 A não remessa do mesmo exime a Pregoeira Oficial e Equipe de Apoio da comunicação de eventuais ratificações ocorridas no instrumento convocatório, bem como de quaisquer informações adicionais.</w:t>
      </w:r>
    </w:p>
    <w:p w:rsidR="0056320C" w:rsidRPr="00E520D5" w:rsidRDefault="0056320C" w:rsidP="000C7951">
      <w:pPr>
        <w:widowControl w:val="0"/>
        <w:tabs>
          <w:tab w:val="left" w:pos="0"/>
        </w:tabs>
        <w:autoSpaceDE w:val="0"/>
        <w:autoSpaceDN w:val="0"/>
        <w:adjustRightInd w:val="0"/>
        <w:jc w:val="both"/>
        <w:rPr>
          <w:rFonts w:ascii="Calibri" w:hAnsi="Calibri" w:cs="Calibri"/>
          <w:b/>
          <w:bCs/>
          <w:sz w:val="22"/>
          <w:szCs w:val="22"/>
        </w:rPr>
      </w:pP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4 - DA ENTREGA DOS ENVELOPES</w:t>
      </w:r>
    </w:p>
    <w:p w:rsidR="00864D98" w:rsidRPr="00E520D5" w:rsidRDefault="00864D98" w:rsidP="000C7951">
      <w:pPr>
        <w:widowControl w:val="0"/>
        <w:tabs>
          <w:tab w:val="left" w:pos="420"/>
        </w:tabs>
        <w:autoSpaceDE w:val="0"/>
        <w:autoSpaceDN w:val="0"/>
        <w:adjustRightInd w:val="0"/>
        <w:ind w:left="420" w:hanging="420"/>
        <w:jc w:val="both"/>
        <w:rPr>
          <w:rFonts w:ascii="Calibri" w:hAnsi="Calibri" w:cs="Calibri"/>
          <w:b/>
          <w:bCs/>
          <w:sz w:val="22"/>
          <w:szCs w:val="22"/>
        </w:rPr>
      </w:pP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sz w:val="22"/>
          <w:szCs w:val="22"/>
        </w:rPr>
        <w:lastRenderedPageBreak/>
        <w:t>4.1</w:t>
      </w:r>
      <w:r w:rsidRPr="00E520D5">
        <w:rPr>
          <w:rFonts w:ascii="Calibri" w:hAnsi="Calibri" w:cs="Calibri"/>
          <w:sz w:val="22"/>
          <w:szCs w:val="22"/>
        </w:rPr>
        <w:tab/>
        <w:t>Dos envelopes "PROPOSTA COMERCIAL" e "PROPOSTA DE HABILITAÇÃO".</w:t>
      </w:r>
    </w:p>
    <w:p w:rsidR="000C7951" w:rsidRPr="00E520D5" w:rsidRDefault="000C7951" w:rsidP="000C7951">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4.1.1</w:t>
      </w:r>
      <w:r w:rsidRPr="00E520D5">
        <w:rPr>
          <w:rFonts w:ascii="Calibri" w:hAnsi="Calibri" w:cs="Calibri"/>
          <w:sz w:val="22"/>
          <w:szCs w:val="22"/>
        </w:rPr>
        <w:tab/>
        <w:t xml:space="preserve">Os envelopes "PROPOSTA COMERCIAL" e "DOCUMENTAÇÃO DE HABILITAÇÃO" deverão ser indevassáveis, hermeticamente fechados e entregues a </w:t>
      </w:r>
      <w:r w:rsidRPr="00E520D5">
        <w:rPr>
          <w:rFonts w:ascii="Calibri" w:hAnsi="Calibri" w:cs="Calibri"/>
          <w:sz w:val="22"/>
          <w:szCs w:val="22"/>
          <w:u w:val="single"/>
        </w:rPr>
        <w:t>pregoeira</w:t>
      </w:r>
      <w:r w:rsidRPr="00E520D5">
        <w:rPr>
          <w:rFonts w:ascii="Calibri" w:hAnsi="Calibri" w:cs="Calibri"/>
          <w:sz w:val="22"/>
          <w:szCs w:val="22"/>
        </w:rPr>
        <w:t>, na sessão pública de abertura deste certame, conforme endereço, dia e horário especificados abaixo.</w:t>
      </w:r>
    </w:p>
    <w:p w:rsidR="00E459F4" w:rsidRPr="00E520D5" w:rsidRDefault="00B77DB6" w:rsidP="00993FE6">
      <w:pPr>
        <w:widowControl w:val="0"/>
        <w:autoSpaceDE w:val="0"/>
        <w:autoSpaceDN w:val="0"/>
        <w:adjustRightInd w:val="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157480</wp:posOffset>
                </wp:positionV>
                <wp:extent cx="6312535" cy="61277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612775"/>
                        </a:xfrm>
                        <a:prstGeom prst="rect">
                          <a:avLst/>
                        </a:prstGeom>
                        <a:solidFill>
                          <a:srgbClr val="FFFFFF"/>
                        </a:solidFill>
                        <a:ln w="9525">
                          <a:solidFill>
                            <a:srgbClr val="000000"/>
                          </a:solidFill>
                          <a:miter lim="800000"/>
                          <a:headEnd/>
                          <a:tailEnd/>
                        </a:ln>
                      </wps:spPr>
                      <wps:txbx>
                        <w:txbxContent>
                          <w:p w:rsidR="00F635D0" w:rsidRPr="00917B3F" w:rsidRDefault="00F635D0" w:rsidP="00337C9B">
                            <w:pPr>
                              <w:widowControl w:val="0"/>
                              <w:tabs>
                                <w:tab w:val="left" w:pos="360"/>
                              </w:tabs>
                              <w:autoSpaceDE w:val="0"/>
                              <w:autoSpaceDN w:val="0"/>
                              <w:adjustRightInd w:val="0"/>
                              <w:jc w:val="both"/>
                              <w:rPr>
                                <w:rFonts w:ascii="Calibri" w:hAnsi="Calibri" w:cs="Calibri"/>
                                <w:bCs/>
                                <w:sz w:val="22"/>
                                <w:szCs w:val="22"/>
                              </w:rPr>
                            </w:pPr>
                            <w:r w:rsidRPr="00917B3F">
                              <w:rPr>
                                <w:rFonts w:ascii="Calibri" w:hAnsi="Calibri" w:cs="Calibri"/>
                                <w:b/>
                                <w:bCs/>
                                <w:sz w:val="22"/>
                                <w:szCs w:val="22"/>
                              </w:rPr>
                              <w:t xml:space="preserve">LOCAL: </w:t>
                            </w:r>
                            <w:r w:rsidRPr="00917B3F">
                              <w:rPr>
                                <w:rFonts w:ascii="Calibri" w:hAnsi="Calibri" w:cs="Calibri"/>
                                <w:bCs/>
                                <w:sz w:val="22"/>
                                <w:szCs w:val="22"/>
                              </w:rPr>
                              <w:t xml:space="preserve">Prefeitura Municipal de Vargem Alta situado na Rua </w:t>
                            </w:r>
                            <w:proofErr w:type="spellStart"/>
                            <w:r w:rsidRPr="00917B3F">
                              <w:rPr>
                                <w:rFonts w:ascii="Calibri" w:hAnsi="Calibri" w:cs="Calibri"/>
                                <w:bCs/>
                                <w:sz w:val="22"/>
                                <w:szCs w:val="22"/>
                              </w:rPr>
                              <w:t>Zildio</w:t>
                            </w:r>
                            <w:proofErr w:type="spellEnd"/>
                            <w:r w:rsidRPr="00917B3F">
                              <w:rPr>
                                <w:rFonts w:ascii="Calibri" w:hAnsi="Calibri" w:cs="Calibri"/>
                                <w:bCs/>
                                <w:sz w:val="22"/>
                                <w:szCs w:val="22"/>
                              </w:rPr>
                              <w:t xml:space="preserve"> </w:t>
                            </w:r>
                            <w:proofErr w:type="spellStart"/>
                            <w:r w:rsidRPr="00917B3F">
                              <w:rPr>
                                <w:rFonts w:ascii="Calibri" w:hAnsi="Calibri" w:cs="Calibri"/>
                                <w:bCs/>
                                <w:sz w:val="22"/>
                                <w:szCs w:val="22"/>
                              </w:rPr>
                              <w:t>Moschen</w:t>
                            </w:r>
                            <w:proofErr w:type="spellEnd"/>
                            <w:r w:rsidRPr="00917B3F">
                              <w:rPr>
                                <w:rFonts w:ascii="Calibri" w:hAnsi="Calibri" w:cs="Calibri"/>
                                <w:bCs/>
                                <w:sz w:val="22"/>
                                <w:szCs w:val="22"/>
                              </w:rPr>
                              <w:t>, nº 22, Centro, Vargem Alta/</w:t>
                            </w:r>
                            <w:proofErr w:type="gramStart"/>
                            <w:r w:rsidRPr="00917B3F">
                              <w:rPr>
                                <w:rFonts w:ascii="Calibri" w:hAnsi="Calibri" w:cs="Calibri"/>
                                <w:bCs/>
                                <w:sz w:val="22"/>
                                <w:szCs w:val="22"/>
                              </w:rPr>
                              <w:t>ES</w:t>
                            </w:r>
                            <w:proofErr w:type="gramEnd"/>
                            <w:r w:rsidRPr="00917B3F">
                              <w:rPr>
                                <w:rFonts w:ascii="Calibri" w:hAnsi="Calibri" w:cs="Calibri"/>
                                <w:bCs/>
                                <w:sz w:val="22"/>
                                <w:szCs w:val="22"/>
                              </w:rPr>
                              <w:t xml:space="preserve"> </w:t>
                            </w:r>
                          </w:p>
                          <w:p w:rsidR="00F635D0" w:rsidRPr="00917B3F" w:rsidRDefault="00F635D0" w:rsidP="000C7951">
                            <w:pPr>
                              <w:widowControl w:val="0"/>
                              <w:tabs>
                                <w:tab w:val="left" w:pos="720"/>
                              </w:tabs>
                              <w:autoSpaceDE w:val="0"/>
                              <w:autoSpaceDN w:val="0"/>
                              <w:adjustRightInd w:val="0"/>
                              <w:ind w:left="720" w:hanging="720"/>
                              <w:jc w:val="both"/>
                              <w:rPr>
                                <w:rFonts w:ascii="Calibri" w:hAnsi="Calibri" w:cs="Calibri"/>
                                <w:bCs/>
                                <w:sz w:val="22"/>
                                <w:szCs w:val="22"/>
                              </w:rPr>
                            </w:pPr>
                            <w:r w:rsidRPr="00917B3F">
                              <w:rPr>
                                <w:rFonts w:ascii="Calibri" w:hAnsi="Calibri" w:cs="Calibri"/>
                                <w:b/>
                                <w:bCs/>
                                <w:sz w:val="22"/>
                                <w:szCs w:val="22"/>
                              </w:rPr>
                              <w:t xml:space="preserve">DATA: </w:t>
                            </w:r>
                            <w:r w:rsidR="00C01D6E">
                              <w:rPr>
                                <w:rFonts w:ascii="Calibri" w:hAnsi="Calibri" w:cs="Calibri"/>
                                <w:bCs/>
                                <w:sz w:val="22"/>
                                <w:szCs w:val="22"/>
                              </w:rPr>
                              <w:t xml:space="preserve">10 de julho </w:t>
                            </w:r>
                            <w:r w:rsidRPr="00917B3F">
                              <w:rPr>
                                <w:rFonts w:ascii="Calibri" w:hAnsi="Calibri" w:cs="Calibri"/>
                                <w:bCs/>
                                <w:sz w:val="22"/>
                                <w:szCs w:val="22"/>
                              </w:rPr>
                              <w:t>de 2019</w:t>
                            </w:r>
                          </w:p>
                          <w:p w:rsidR="00F635D0" w:rsidRPr="00917B3F" w:rsidRDefault="00F635D0" w:rsidP="00DB3BEC">
                            <w:pPr>
                              <w:widowControl w:val="0"/>
                              <w:tabs>
                                <w:tab w:val="left" w:pos="720"/>
                              </w:tabs>
                              <w:autoSpaceDE w:val="0"/>
                              <w:autoSpaceDN w:val="0"/>
                              <w:adjustRightInd w:val="0"/>
                              <w:ind w:left="720" w:hanging="720"/>
                              <w:jc w:val="both"/>
                              <w:rPr>
                                <w:rFonts w:ascii="Calibri" w:hAnsi="Calibri" w:cs="Calibri"/>
                                <w:bCs/>
                                <w:sz w:val="22"/>
                                <w:szCs w:val="22"/>
                              </w:rPr>
                            </w:pPr>
                            <w:r w:rsidRPr="00917B3F">
                              <w:rPr>
                                <w:rFonts w:ascii="Calibri" w:hAnsi="Calibri" w:cs="Calibri"/>
                                <w:b/>
                                <w:bCs/>
                                <w:sz w:val="22"/>
                                <w:szCs w:val="22"/>
                              </w:rPr>
                              <w:t xml:space="preserve">HORÁRIO: </w:t>
                            </w:r>
                            <w:proofErr w:type="gramStart"/>
                            <w:r>
                              <w:rPr>
                                <w:rFonts w:ascii="Calibri" w:hAnsi="Calibri" w:cs="Calibri"/>
                                <w:bCs/>
                                <w:sz w:val="22"/>
                                <w:szCs w:val="22"/>
                              </w:rPr>
                              <w:t>13:00</w:t>
                            </w:r>
                            <w:proofErr w:type="gramEnd"/>
                            <w:r w:rsidRPr="00917B3F">
                              <w:rPr>
                                <w:rFonts w:ascii="Calibri" w:hAnsi="Calibri" w:cs="Calibri"/>
                                <w:bCs/>
                                <w:sz w:val="22"/>
                                <w:szCs w:val="22"/>
                              </w:rPr>
                              <w:t xml:space="preserve"> 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9pt;margin-top:12.4pt;width:497.0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">
                <v:textbox style="mso-fit-shape-to-text:t">
                  <w:txbxContent>
                    <w:p w:rsidR="00F635D0" w:rsidRPr="00917B3F" w:rsidRDefault="00F635D0" w:rsidP="00337C9B">
                      <w:pPr>
                        <w:widowControl w:val="0"/>
                        <w:tabs>
                          <w:tab w:val="left" w:pos="360"/>
                        </w:tabs>
                        <w:autoSpaceDE w:val="0"/>
                        <w:autoSpaceDN w:val="0"/>
                        <w:adjustRightInd w:val="0"/>
                        <w:jc w:val="both"/>
                        <w:rPr>
                          <w:rFonts w:ascii="Calibri" w:hAnsi="Calibri" w:cs="Calibri"/>
                          <w:bCs/>
                          <w:sz w:val="22"/>
                          <w:szCs w:val="22"/>
                        </w:rPr>
                      </w:pPr>
                      <w:r w:rsidRPr="00917B3F">
                        <w:rPr>
                          <w:rFonts w:ascii="Calibri" w:hAnsi="Calibri" w:cs="Calibri"/>
                          <w:b/>
                          <w:bCs/>
                          <w:sz w:val="22"/>
                          <w:szCs w:val="22"/>
                        </w:rPr>
                        <w:t xml:space="preserve">LOCAL: </w:t>
                      </w:r>
                      <w:r w:rsidRPr="00917B3F">
                        <w:rPr>
                          <w:rFonts w:ascii="Calibri" w:hAnsi="Calibri" w:cs="Calibri"/>
                          <w:bCs/>
                          <w:sz w:val="22"/>
                          <w:szCs w:val="22"/>
                        </w:rPr>
                        <w:t xml:space="preserve">Prefeitura Municipal de Vargem Alta situado na Rua </w:t>
                      </w:r>
                      <w:proofErr w:type="spellStart"/>
                      <w:r w:rsidRPr="00917B3F">
                        <w:rPr>
                          <w:rFonts w:ascii="Calibri" w:hAnsi="Calibri" w:cs="Calibri"/>
                          <w:bCs/>
                          <w:sz w:val="22"/>
                          <w:szCs w:val="22"/>
                        </w:rPr>
                        <w:t>Zildio</w:t>
                      </w:r>
                      <w:proofErr w:type="spellEnd"/>
                      <w:r w:rsidRPr="00917B3F">
                        <w:rPr>
                          <w:rFonts w:ascii="Calibri" w:hAnsi="Calibri" w:cs="Calibri"/>
                          <w:bCs/>
                          <w:sz w:val="22"/>
                          <w:szCs w:val="22"/>
                        </w:rPr>
                        <w:t xml:space="preserve"> </w:t>
                      </w:r>
                      <w:proofErr w:type="spellStart"/>
                      <w:r w:rsidRPr="00917B3F">
                        <w:rPr>
                          <w:rFonts w:ascii="Calibri" w:hAnsi="Calibri" w:cs="Calibri"/>
                          <w:bCs/>
                          <w:sz w:val="22"/>
                          <w:szCs w:val="22"/>
                        </w:rPr>
                        <w:t>Moschen</w:t>
                      </w:r>
                      <w:proofErr w:type="spellEnd"/>
                      <w:r w:rsidRPr="00917B3F">
                        <w:rPr>
                          <w:rFonts w:ascii="Calibri" w:hAnsi="Calibri" w:cs="Calibri"/>
                          <w:bCs/>
                          <w:sz w:val="22"/>
                          <w:szCs w:val="22"/>
                        </w:rPr>
                        <w:t>, nº 22, Centro, Vargem Alta/</w:t>
                      </w:r>
                      <w:proofErr w:type="gramStart"/>
                      <w:r w:rsidRPr="00917B3F">
                        <w:rPr>
                          <w:rFonts w:ascii="Calibri" w:hAnsi="Calibri" w:cs="Calibri"/>
                          <w:bCs/>
                          <w:sz w:val="22"/>
                          <w:szCs w:val="22"/>
                        </w:rPr>
                        <w:t>ES</w:t>
                      </w:r>
                      <w:proofErr w:type="gramEnd"/>
                      <w:r w:rsidRPr="00917B3F">
                        <w:rPr>
                          <w:rFonts w:ascii="Calibri" w:hAnsi="Calibri" w:cs="Calibri"/>
                          <w:bCs/>
                          <w:sz w:val="22"/>
                          <w:szCs w:val="22"/>
                        </w:rPr>
                        <w:t xml:space="preserve"> </w:t>
                      </w:r>
                    </w:p>
                    <w:p w:rsidR="00F635D0" w:rsidRPr="00917B3F" w:rsidRDefault="00F635D0" w:rsidP="000C7951">
                      <w:pPr>
                        <w:widowControl w:val="0"/>
                        <w:tabs>
                          <w:tab w:val="left" w:pos="720"/>
                        </w:tabs>
                        <w:autoSpaceDE w:val="0"/>
                        <w:autoSpaceDN w:val="0"/>
                        <w:adjustRightInd w:val="0"/>
                        <w:ind w:left="720" w:hanging="720"/>
                        <w:jc w:val="both"/>
                        <w:rPr>
                          <w:rFonts w:ascii="Calibri" w:hAnsi="Calibri" w:cs="Calibri"/>
                          <w:bCs/>
                          <w:sz w:val="22"/>
                          <w:szCs w:val="22"/>
                        </w:rPr>
                      </w:pPr>
                      <w:r w:rsidRPr="00917B3F">
                        <w:rPr>
                          <w:rFonts w:ascii="Calibri" w:hAnsi="Calibri" w:cs="Calibri"/>
                          <w:b/>
                          <w:bCs/>
                          <w:sz w:val="22"/>
                          <w:szCs w:val="22"/>
                        </w:rPr>
                        <w:t xml:space="preserve">DATA: </w:t>
                      </w:r>
                      <w:r w:rsidR="00C01D6E">
                        <w:rPr>
                          <w:rFonts w:ascii="Calibri" w:hAnsi="Calibri" w:cs="Calibri"/>
                          <w:bCs/>
                          <w:sz w:val="22"/>
                          <w:szCs w:val="22"/>
                        </w:rPr>
                        <w:t xml:space="preserve">10 de julho </w:t>
                      </w:r>
                      <w:bookmarkStart w:id="2" w:name="_GoBack"/>
                      <w:bookmarkEnd w:id="2"/>
                      <w:r w:rsidRPr="00917B3F">
                        <w:rPr>
                          <w:rFonts w:ascii="Calibri" w:hAnsi="Calibri" w:cs="Calibri"/>
                          <w:bCs/>
                          <w:sz w:val="22"/>
                          <w:szCs w:val="22"/>
                        </w:rPr>
                        <w:t>de 2019</w:t>
                      </w:r>
                    </w:p>
                    <w:p w:rsidR="00F635D0" w:rsidRPr="00917B3F" w:rsidRDefault="00F635D0" w:rsidP="00DB3BEC">
                      <w:pPr>
                        <w:widowControl w:val="0"/>
                        <w:tabs>
                          <w:tab w:val="left" w:pos="720"/>
                        </w:tabs>
                        <w:autoSpaceDE w:val="0"/>
                        <w:autoSpaceDN w:val="0"/>
                        <w:adjustRightInd w:val="0"/>
                        <w:ind w:left="720" w:hanging="720"/>
                        <w:jc w:val="both"/>
                        <w:rPr>
                          <w:rFonts w:ascii="Calibri" w:hAnsi="Calibri" w:cs="Calibri"/>
                          <w:bCs/>
                          <w:sz w:val="22"/>
                          <w:szCs w:val="22"/>
                        </w:rPr>
                      </w:pPr>
                      <w:r w:rsidRPr="00917B3F">
                        <w:rPr>
                          <w:rFonts w:ascii="Calibri" w:hAnsi="Calibri" w:cs="Calibri"/>
                          <w:b/>
                          <w:bCs/>
                          <w:sz w:val="22"/>
                          <w:szCs w:val="22"/>
                        </w:rPr>
                        <w:t xml:space="preserve">HORÁRIO: </w:t>
                      </w:r>
                      <w:proofErr w:type="gramStart"/>
                      <w:r>
                        <w:rPr>
                          <w:rFonts w:ascii="Calibri" w:hAnsi="Calibri" w:cs="Calibri"/>
                          <w:bCs/>
                          <w:sz w:val="22"/>
                          <w:szCs w:val="22"/>
                        </w:rPr>
                        <w:t>13:00</w:t>
                      </w:r>
                      <w:proofErr w:type="gramEnd"/>
                      <w:r w:rsidRPr="00917B3F">
                        <w:rPr>
                          <w:rFonts w:ascii="Calibri" w:hAnsi="Calibri" w:cs="Calibri"/>
                          <w:bCs/>
                          <w:sz w:val="22"/>
                          <w:szCs w:val="22"/>
                        </w:rPr>
                        <w:t xml:space="preserve"> h</w:t>
                      </w:r>
                    </w:p>
                  </w:txbxContent>
                </v:textbox>
                <w10:wrap type="square"/>
              </v:shape>
            </w:pict>
          </mc:Fallback>
        </mc:AlternateContent>
      </w:r>
    </w:p>
    <w:p w:rsidR="000C7951" w:rsidRPr="00E520D5" w:rsidRDefault="00B77DB6" w:rsidP="00993FE6">
      <w:pPr>
        <w:widowControl w:val="0"/>
        <w:autoSpaceDE w:val="0"/>
        <w:autoSpaceDN w:val="0"/>
        <w:adjustRightInd w:val="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285750</wp:posOffset>
                </wp:positionV>
                <wp:extent cx="6286500" cy="113220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32205"/>
                        </a:xfrm>
                        <a:prstGeom prst="rect">
                          <a:avLst/>
                        </a:prstGeom>
                        <a:solidFill>
                          <a:srgbClr val="FFFFFF"/>
                        </a:solidFill>
                        <a:ln w="9525">
                          <a:solidFill>
                            <a:srgbClr val="000000"/>
                          </a:solidFill>
                          <a:miter lim="800000"/>
                          <a:headEnd/>
                          <a:tailEnd/>
                        </a:ln>
                      </wps:spPr>
                      <wps:txbx>
                        <w:txbxContent>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À Prefeitura Municipal de Vargem Alta - Equipe de Pregão</w:t>
                            </w:r>
                          </w:p>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 xml:space="preserve">Rua </w:t>
                            </w:r>
                            <w:proofErr w:type="spellStart"/>
                            <w:r w:rsidRPr="00917B3F">
                              <w:rPr>
                                <w:rFonts w:ascii="Calibri" w:hAnsi="Calibri" w:cs="Calibri"/>
                                <w:bCs/>
                                <w:sz w:val="22"/>
                                <w:szCs w:val="22"/>
                              </w:rPr>
                              <w:t>Zildio</w:t>
                            </w:r>
                            <w:proofErr w:type="spellEnd"/>
                            <w:r w:rsidRPr="00917B3F">
                              <w:rPr>
                                <w:rFonts w:ascii="Calibri" w:hAnsi="Calibri" w:cs="Calibri"/>
                                <w:bCs/>
                                <w:sz w:val="22"/>
                                <w:szCs w:val="22"/>
                              </w:rPr>
                              <w:t xml:space="preserve"> </w:t>
                            </w:r>
                            <w:proofErr w:type="spellStart"/>
                            <w:r w:rsidRPr="00917B3F">
                              <w:rPr>
                                <w:rFonts w:ascii="Calibri" w:hAnsi="Calibri" w:cs="Calibri"/>
                                <w:bCs/>
                                <w:sz w:val="22"/>
                                <w:szCs w:val="22"/>
                              </w:rPr>
                              <w:t>Moschen</w:t>
                            </w:r>
                            <w:proofErr w:type="spellEnd"/>
                            <w:r w:rsidRPr="00917B3F">
                              <w:rPr>
                                <w:rFonts w:ascii="Calibri" w:hAnsi="Calibri" w:cs="Calibri"/>
                                <w:bCs/>
                                <w:sz w:val="22"/>
                                <w:szCs w:val="22"/>
                              </w:rPr>
                              <w:t xml:space="preserve">, nº </w:t>
                            </w:r>
                            <w:proofErr w:type="gramStart"/>
                            <w:r w:rsidRPr="00917B3F">
                              <w:rPr>
                                <w:rFonts w:ascii="Calibri" w:hAnsi="Calibri" w:cs="Calibri"/>
                                <w:bCs/>
                                <w:sz w:val="22"/>
                                <w:szCs w:val="22"/>
                              </w:rPr>
                              <w:t>22</w:t>
                            </w:r>
                            <w:proofErr w:type="gramEnd"/>
                          </w:p>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Centro - Vargem Alta/ES</w:t>
                            </w:r>
                          </w:p>
                          <w:p w:rsidR="00F635D0" w:rsidRPr="00917B3F" w:rsidRDefault="00F635D0" w:rsidP="000C7951">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ENVELOPE Nº 01 - PROPOSTA COMERCIAL</w:t>
                            </w:r>
                          </w:p>
                          <w:p w:rsidR="00F635D0" w:rsidRPr="00917B3F" w:rsidRDefault="00F635D0" w:rsidP="000C7951">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 xml:space="preserve">Pregão Presencial Nº </w:t>
                            </w:r>
                            <w:r>
                              <w:rPr>
                                <w:rFonts w:ascii="Calibri" w:hAnsi="Calibri" w:cs="Calibri"/>
                                <w:b/>
                                <w:bCs/>
                                <w:sz w:val="22"/>
                                <w:szCs w:val="22"/>
                              </w:rPr>
                              <w:t>050</w:t>
                            </w:r>
                            <w:r w:rsidRPr="00917B3F">
                              <w:rPr>
                                <w:rFonts w:ascii="Calibri" w:hAnsi="Calibri" w:cs="Calibri"/>
                                <w:b/>
                                <w:bCs/>
                                <w:sz w:val="22"/>
                                <w:szCs w:val="22"/>
                              </w:rPr>
                              <w:t>/2019</w:t>
                            </w:r>
                          </w:p>
                          <w:p w:rsidR="00F635D0" w:rsidRPr="00917B3F" w:rsidRDefault="00F635D0" w:rsidP="00DB3BEC">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 xml:space="preserve">PROPONENTE: </w:t>
                            </w:r>
                            <w:proofErr w:type="gramStart"/>
                            <w:r w:rsidRPr="00917B3F">
                              <w:rPr>
                                <w:rFonts w:ascii="Calibri" w:hAnsi="Calibri" w:cs="Calibr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pt;margin-top:22.5pt;width:495pt;height:8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I/LAIAAFg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">
                <v:textbox>
                  <w:txbxContent>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À Prefeitura Municipal de Vargem Alta - Equipe de Pregão</w:t>
                      </w:r>
                    </w:p>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 xml:space="preserve">Rua </w:t>
                      </w:r>
                      <w:proofErr w:type="spellStart"/>
                      <w:r w:rsidRPr="00917B3F">
                        <w:rPr>
                          <w:rFonts w:ascii="Calibri" w:hAnsi="Calibri" w:cs="Calibri"/>
                          <w:bCs/>
                          <w:sz w:val="22"/>
                          <w:szCs w:val="22"/>
                        </w:rPr>
                        <w:t>Zildio</w:t>
                      </w:r>
                      <w:proofErr w:type="spellEnd"/>
                      <w:r w:rsidRPr="00917B3F">
                        <w:rPr>
                          <w:rFonts w:ascii="Calibri" w:hAnsi="Calibri" w:cs="Calibri"/>
                          <w:bCs/>
                          <w:sz w:val="22"/>
                          <w:szCs w:val="22"/>
                        </w:rPr>
                        <w:t xml:space="preserve"> </w:t>
                      </w:r>
                      <w:proofErr w:type="spellStart"/>
                      <w:r w:rsidRPr="00917B3F">
                        <w:rPr>
                          <w:rFonts w:ascii="Calibri" w:hAnsi="Calibri" w:cs="Calibri"/>
                          <w:bCs/>
                          <w:sz w:val="22"/>
                          <w:szCs w:val="22"/>
                        </w:rPr>
                        <w:t>Moschen</w:t>
                      </w:r>
                      <w:proofErr w:type="spellEnd"/>
                      <w:r w:rsidRPr="00917B3F">
                        <w:rPr>
                          <w:rFonts w:ascii="Calibri" w:hAnsi="Calibri" w:cs="Calibri"/>
                          <w:bCs/>
                          <w:sz w:val="22"/>
                          <w:szCs w:val="22"/>
                        </w:rPr>
                        <w:t xml:space="preserve">, nº </w:t>
                      </w:r>
                      <w:proofErr w:type="gramStart"/>
                      <w:r w:rsidRPr="00917B3F">
                        <w:rPr>
                          <w:rFonts w:ascii="Calibri" w:hAnsi="Calibri" w:cs="Calibri"/>
                          <w:bCs/>
                          <w:sz w:val="22"/>
                          <w:szCs w:val="22"/>
                        </w:rPr>
                        <w:t>22</w:t>
                      </w:r>
                      <w:proofErr w:type="gramEnd"/>
                    </w:p>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Centro - Vargem Alta/ES</w:t>
                      </w:r>
                    </w:p>
                    <w:p w:rsidR="00F635D0" w:rsidRPr="00917B3F" w:rsidRDefault="00F635D0" w:rsidP="000C7951">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ENVELOPE Nº 01 - PROPOSTA COMERCIAL</w:t>
                      </w:r>
                    </w:p>
                    <w:p w:rsidR="00F635D0" w:rsidRPr="00917B3F" w:rsidRDefault="00F635D0" w:rsidP="000C7951">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 xml:space="preserve">Pregão Presencial Nº </w:t>
                      </w:r>
                      <w:r>
                        <w:rPr>
                          <w:rFonts w:ascii="Calibri" w:hAnsi="Calibri" w:cs="Calibri"/>
                          <w:b/>
                          <w:bCs/>
                          <w:sz w:val="22"/>
                          <w:szCs w:val="22"/>
                        </w:rPr>
                        <w:t>050</w:t>
                      </w:r>
                      <w:r w:rsidRPr="00917B3F">
                        <w:rPr>
                          <w:rFonts w:ascii="Calibri" w:hAnsi="Calibri" w:cs="Calibri"/>
                          <w:b/>
                          <w:bCs/>
                          <w:sz w:val="22"/>
                          <w:szCs w:val="22"/>
                        </w:rPr>
                        <w:t>/2019</w:t>
                      </w:r>
                    </w:p>
                    <w:p w:rsidR="00F635D0" w:rsidRPr="00917B3F" w:rsidRDefault="00F635D0" w:rsidP="00DB3BEC">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 xml:space="preserve">PROPONENTE: </w:t>
                      </w:r>
                      <w:proofErr w:type="gramStart"/>
                      <w:r w:rsidRPr="00917B3F">
                        <w:rPr>
                          <w:rFonts w:ascii="Calibri" w:hAnsi="Calibri" w:cs="Calibri"/>
                          <w:sz w:val="22"/>
                          <w:szCs w:val="22"/>
                        </w:rPr>
                        <w:t>...................................................................................................................................</w:t>
                      </w:r>
                      <w:proofErr w:type="gramEnd"/>
                    </w:p>
                  </w:txbxContent>
                </v:textbox>
                <w10:wrap type="square"/>
              </v:shape>
            </w:pict>
          </mc:Fallback>
        </mc:AlternateContent>
      </w:r>
      <w:r w:rsidR="000C7951" w:rsidRPr="00E520D5">
        <w:rPr>
          <w:rFonts w:ascii="Calibri" w:hAnsi="Calibri" w:cs="Calibri"/>
          <w:sz w:val="22"/>
          <w:szCs w:val="22"/>
        </w:rPr>
        <w:t xml:space="preserve">Os envelopes deverão ainda indicar em sua parte externa e frontal os seguintes dizeres: </w:t>
      </w:r>
    </w:p>
    <w:p w:rsidR="00290C8E" w:rsidRPr="00E520D5" w:rsidRDefault="00290C8E" w:rsidP="00290C8E">
      <w:pPr>
        <w:widowControl w:val="0"/>
        <w:autoSpaceDE w:val="0"/>
        <w:autoSpaceDN w:val="0"/>
        <w:adjustRightInd w:val="0"/>
        <w:jc w:val="both"/>
        <w:rPr>
          <w:rFonts w:ascii="Calibri" w:hAnsi="Calibri" w:cs="Calibri"/>
          <w:sz w:val="22"/>
          <w:szCs w:val="22"/>
        </w:rPr>
      </w:pPr>
    </w:p>
    <w:p w:rsidR="00C15BC0" w:rsidRPr="00E520D5" w:rsidRDefault="00B77DB6" w:rsidP="000C7951">
      <w:pPr>
        <w:widowControl w:val="0"/>
        <w:tabs>
          <w:tab w:val="left" w:pos="420"/>
        </w:tabs>
        <w:autoSpaceDE w:val="0"/>
        <w:autoSpaceDN w:val="0"/>
        <w:adjustRightInd w:val="0"/>
        <w:ind w:left="420" w:hanging="42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222885</wp:posOffset>
                </wp:positionV>
                <wp:extent cx="6286500" cy="107188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1880"/>
                        </a:xfrm>
                        <a:prstGeom prst="rect">
                          <a:avLst/>
                        </a:prstGeom>
                        <a:solidFill>
                          <a:srgbClr val="FFFFFF"/>
                        </a:solidFill>
                        <a:ln w="9525">
                          <a:solidFill>
                            <a:srgbClr val="000000"/>
                          </a:solidFill>
                          <a:miter lim="800000"/>
                          <a:headEnd/>
                          <a:tailEnd/>
                        </a:ln>
                      </wps:spPr>
                      <wps:txbx>
                        <w:txbxContent>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À Prefeitura Municipal de Vargem Alta - Equipe de Pregão</w:t>
                            </w:r>
                          </w:p>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 xml:space="preserve">Rua </w:t>
                            </w:r>
                            <w:proofErr w:type="spellStart"/>
                            <w:r w:rsidRPr="00917B3F">
                              <w:rPr>
                                <w:rFonts w:ascii="Calibri" w:hAnsi="Calibri" w:cs="Calibri"/>
                                <w:bCs/>
                                <w:sz w:val="22"/>
                                <w:szCs w:val="22"/>
                              </w:rPr>
                              <w:t>Zildio</w:t>
                            </w:r>
                            <w:proofErr w:type="spellEnd"/>
                            <w:r w:rsidRPr="00917B3F">
                              <w:rPr>
                                <w:rFonts w:ascii="Calibri" w:hAnsi="Calibri" w:cs="Calibri"/>
                                <w:bCs/>
                                <w:sz w:val="22"/>
                                <w:szCs w:val="22"/>
                              </w:rPr>
                              <w:t xml:space="preserve"> </w:t>
                            </w:r>
                            <w:proofErr w:type="spellStart"/>
                            <w:r w:rsidRPr="00917B3F">
                              <w:rPr>
                                <w:rFonts w:ascii="Calibri" w:hAnsi="Calibri" w:cs="Calibri"/>
                                <w:bCs/>
                                <w:sz w:val="22"/>
                                <w:szCs w:val="22"/>
                              </w:rPr>
                              <w:t>Moschen</w:t>
                            </w:r>
                            <w:proofErr w:type="spellEnd"/>
                            <w:r w:rsidRPr="00917B3F">
                              <w:rPr>
                                <w:rFonts w:ascii="Calibri" w:hAnsi="Calibri" w:cs="Calibri"/>
                                <w:bCs/>
                                <w:sz w:val="22"/>
                                <w:szCs w:val="22"/>
                              </w:rPr>
                              <w:t>, nº 22,</w:t>
                            </w:r>
                          </w:p>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Centro - Vargem Alta/ES</w:t>
                            </w:r>
                          </w:p>
                          <w:p w:rsidR="00F635D0" w:rsidRPr="00917B3F" w:rsidRDefault="00F635D0" w:rsidP="000C7951">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 xml:space="preserve">ENVELOPE N º </w:t>
                            </w:r>
                            <w:proofErr w:type="gramStart"/>
                            <w:r w:rsidRPr="00917B3F">
                              <w:rPr>
                                <w:rFonts w:ascii="Calibri" w:hAnsi="Calibri" w:cs="Calibri"/>
                                <w:b/>
                                <w:bCs/>
                                <w:sz w:val="22"/>
                                <w:szCs w:val="22"/>
                              </w:rPr>
                              <w:t>02 - HABILITAÇÃO</w:t>
                            </w:r>
                            <w:proofErr w:type="gramEnd"/>
                          </w:p>
                          <w:p w:rsidR="00F635D0" w:rsidRPr="00917B3F" w:rsidRDefault="00F635D0" w:rsidP="000C7951">
                            <w:pPr>
                              <w:widowControl w:val="0"/>
                              <w:autoSpaceDE w:val="0"/>
                              <w:autoSpaceDN w:val="0"/>
                              <w:adjustRightInd w:val="0"/>
                              <w:jc w:val="both"/>
                              <w:rPr>
                                <w:rFonts w:ascii="Calibri" w:hAnsi="Calibri" w:cs="Calibri"/>
                                <w:b/>
                                <w:bCs/>
                                <w:color w:val="FF0000"/>
                                <w:sz w:val="22"/>
                                <w:szCs w:val="22"/>
                              </w:rPr>
                            </w:pPr>
                            <w:r w:rsidRPr="00917B3F">
                              <w:rPr>
                                <w:rFonts w:ascii="Calibri" w:hAnsi="Calibri" w:cs="Calibri"/>
                                <w:b/>
                                <w:bCs/>
                                <w:sz w:val="22"/>
                                <w:szCs w:val="22"/>
                              </w:rPr>
                              <w:t xml:space="preserve">Pregão Presencial Nº </w:t>
                            </w:r>
                            <w:r>
                              <w:rPr>
                                <w:rFonts w:ascii="Calibri" w:hAnsi="Calibri" w:cs="Calibri"/>
                                <w:b/>
                                <w:bCs/>
                                <w:sz w:val="22"/>
                                <w:szCs w:val="22"/>
                              </w:rPr>
                              <w:t>050</w:t>
                            </w:r>
                            <w:r w:rsidRPr="00917B3F">
                              <w:rPr>
                                <w:rFonts w:ascii="Calibri" w:hAnsi="Calibri" w:cs="Calibri"/>
                                <w:b/>
                                <w:bCs/>
                                <w:sz w:val="22"/>
                                <w:szCs w:val="22"/>
                              </w:rPr>
                              <w:t>/2019</w:t>
                            </w:r>
                          </w:p>
                          <w:p w:rsidR="00F635D0" w:rsidRPr="00917B3F" w:rsidRDefault="00F635D0" w:rsidP="00DB3BEC">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PROPONENTE:</w:t>
                            </w:r>
                            <w:proofErr w:type="gramStart"/>
                            <w:r w:rsidRPr="00917B3F">
                              <w:rPr>
                                <w:rFonts w:ascii="Calibri" w:hAnsi="Calibri" w:cs="Calibr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pt;margin-top:17.55pt;width:495pt;height:8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OeLQIAAFg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">
                <v:textbox>
                  <w:txbxContent>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À Prefeitura Municipal de Vargem Alta - Equipe de Pregão</w:t>
                      </w:r>
                    </w:p>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 xml:space="preserve">Rua </w:t>
                      </w:r>
                      <w:proofErr w:type="spellStart"/>
                      <w:r w:rsidRPr="00917B3F">
                        <w:rPr>
                          <w:rFonts w:ascii="Calibri" w:hAnsi="Calibri" w:cs="Calibri"/>
                          <w:bCs/>
                          <w:sz w:val="22"/>
                          <w:szCs w:val="22"/>
                        </w:rPr>
                        <w:t>Zildio</w:t>
                      </w:r>
                      <w:proofErr w:type="spellEnd"/>
                      <w:r w:rsidRPr="00917B3F">
                        <w:rPr>
                          <w:rFonts w:ascii="Calibri" w:hAnsi="Calibri" w:cs="Calibri"/>
                          <w:bCs/>
                          <w:sz w:val="22"/>
                          <w:szCs w:val="22"/>
                        </w:rPr>
                        <w:t xml:space="preserve"> </w:t>
                      </w:r>
                      <w:proofErr w:type="spellStart"/>
                      <w:r w:rsidRPr="00917B3F">
                        <w:rPr>
                          <w:rFonts w:ascii="Calibri" w:hAnsi="Calibri" w:cs="Calibri"/>
                          <w:bCs/>
                          <w:sz w:val="22"/>
                          <w:szCs w:val="22"/>
                        </w:rPr>
                        <w:t>Moschen</w:t>
                      </w:r>
                      <w:proofErr w:type="spellEnd"/>
                      <w:r w:rsidRPr="00917B3F">
                        <w:rPr>
                          <w:rFonts w:ascii="Calibri" w:hAnsi="Calibri" w:cs="Calibri"/>
                          <w:bCs/>
                          <w:sz w:val="22"/>
                          <w:szCs w:val="22"/>
                        </w:rPr>
                        <w:t>, nº 22,</w:t>
                      </w:r>
                    </w:p>
                    <w:p w:rsidR="00F635D0" w:rsidRPr="00917B3F" w:rsidRDefault="00F635D0" w:rsidP="000C7951">
                      <w:pPr>
                        <w:widowControl w:val="0"/>
                        <w:autoSpaceDE w:val="0"/>
                        <w:autoSpaceDN w:val="0"/>
                        <w:adjustRightInd w:val="0"/>
                        <w:jc w:val="both"/>
                        <w:rPr>
                          <w:rFonts w:ascii="Calibri" w:hAnsi="Calibri" w:cs="Calibri"/>
                          <w:bCs/>
                          <w:sz w:val="22"/>
                          <w:szCs w:val="22"/>
                        </w:rPr>
                      </w:pPr>
                      <w:r w:rsidRPr="00917B3F">
                        <w:rPr>
                          <w:rFonts w:ascii="Calibri" w:hAnsi="Calibri" w:cs="Calibri"/>
                          <w:bCs/>
                          <w:sz w:val="22"/>
                          <w:szCs w:val="22"/>
                        </w:rPr>
                        <w:t>Centro - Vargem Alta/ES</w:t>
                      </w:r>
                    </w:p>
                    <w:p w:rsidR="00F635D0" w:rsidRPr="00917B3F" w:rsidRDefault="00F635D0" w:rsidP="000C7951">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 xml:space="preserve">ENVELOPE N º </w:t>
                      </w:r>
                      <w:proofErr w:type="gramStart"/>
                      <w:r w:rsidRPr="00917B3F">
                        <w:rPr>
                          <w:rFonts w:ascii="Calibri" w:hAnsi="Calibri" w:cs="Calibri"/>
                          <w:b/>
                          <w:bCs/>
                          <w:sz w:val="22"/>
                          <w:szCs w:val="22"/>
                        </w:rPr>
                        <w:t>02 - HABILITAÇÃO</w:t>
                      </w:r>
                      <w:proofErr w:type="gramEnd"/>
                    </w:p>
                    <w:p w:rsidR="00F635D0" w:rsidRPr="00917B3F" w:rsidRDefault="00F635D0" w:rsidP="000C7951">
                      <w:pPr>
                        <w:widowControl w:val="0"/>
                        <w:autoSpaceDE w:val="0"/>
                        <w:autoSpaceDN w:val="0"/>
                        <w:adjustRightInd w:val="0"/>
                        <w:jc w:val="both"/>
                        <w:rPr>
                          <w:rFonts w:ascii="Calibri" w:hAnsi="Calibri" w:cs="Calibri"/>
                          <w:b/>
                          <w:bCs/>
                          <w:color w:val="FF0000"/>
                          <w:sz w:val="22"/>
                          <w:szCs w:val="22"/>
                        </w:rPr>
                      </w:pPr>
                      <w:r w:rsidRPr="00917B3F">
                        <w:rPr>
                          <w:rFonts w:ascii="Calibri" w:hAnsi="Calibri" w:cs="Calibri"/>
                          <w:b/>
                          <w:bCs/>
                          <w:sz w:val="22"/>
                          <w:szCs w:val="22"/>
                        </w:rPr>
                        <w:t xml:space="preserve">Pregão Presencial Nº </w:t>
                      </w:r>
                      <w:r>
                        <w:rPr>
                          <w:rFonts w:ascii="Calibri" w:hAnsi="Calibri" w:cs="Calibri"/>
                          <w:b/>
                          <w:bCs/>
                          <w:sz w:val="22"/>
                          <w:szCs w:val="22"/>
                        </w:rPr>
                        <w:t>050</w:t>
                      </w:r>
                      <w:r w:rsidRPr="00917B3F">
                        <w:rPr>
                          <w:rFonts w:ascii="Calibri" w:hAnsi="Calibri" w:cs="Calibri"/>
                          <w:b/>
                          <w:bCs/>
                          <w:sz w:val="22"/>
                          <w:szCs w:val="22"/>
                        </w:rPr>
                        <w:t>/2019</w:t>
                      </w:r>
                    </w:p>
                    <w:p w:rsidR="00F635D0" w:rsidRPr="00917B3F" w:rsidRDefault="00F635D0" w:rsidP="00DB3BEC">
                      <w:pPr>
                        <w:widowControl w:val="0"/>
                        <w:autoSpaceDE w:val="0"/>
                        <w:autoSpaceDN w:val="0"/>
                        <w:adjustRightInd w:val="0"/>
                        <w:jc w:val="both"/>
                        <w:rPr>
                          <w:rFonts w:ascii="Calibri" w:hAnsi="Calibri" w:cs="Calibri"/>
                          <w:b/>
                          <w:bCs/>
                          <w:sz w:val="22"/>
                          <w:szCs w:val="22"/>
                        </w:rPr>
                      </w:pPr>
                      <w:r w:rsidRPr="00917B3F">
                        <w:rPr>
                          <w:rFonts w:ascii="Calibri" w:hAnsi="Calibri" w:cs="Calibri"/>
                          <w:b/>
                          <w:bCs/>
                          <w:sz w:val="22"/>
                          <w:szCs w:val="22"/>
                        </w:rPr>
                        <w:t>PROPONENTE:</w:t>
                      </w:r>
                      <w:proofErr w:type="gramStart"/>
                      <w:r w:rsidRPr="00917B3F">
                        <w:rPr>
                          <w:rFonts w:ascii="Calibri" w:hAnsi="Calibri" w:cs="Calibri"/>
                          <w:sz w:val="22"/>
                          <w:szCs w:val="22"/>
                        </w:rPr>
                        <w:t>...................................................................................................................................</w:t>
                      </w:r>
                      <w:proofErr w:type="gramEnd"/>
                    </w:p>
                  </w:txbxContent>
                </v:textbox>
                <w10:wrap type="square"/>
              </v:shape>
            </w:pict>
          </mc:Fallback>
        </mc:AlternateContent>
      </w:r>
    </w:p>
    <w:p w:rsidR="00816EBC" w:rsidRPr="00E520D5" w:rsidRDefault="00816EBC" w:rsidP="000C7951">
      <w:pPr>
        <w:widowControl w:val="0"/>
        <w:tabs>
          <w:tab w:val="left" w:pos="420"/>
        </w:tabs>
        <w:autoSpaceDE w:val="0"/>
        <w:autoSpaceDN w:val="0"/>
        <w:adjustRightInd w:val="0"/>
        <w:ind w:left="420" w:hanging="420"/>
        <w:jc w:val="both"/>
        <w:rPr>
          <w:rFonts w:ascii="Calibri" w:hAnsi="Calibri" w:cs="Calibri"/>
          <w:sz w:val="22"/>
          <w:szCs w:val="22"/>
        </w:rPr>
      </w:pP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sz w:val="22"/>
          <w:szCs w:val="22"/>
        </w:rPr>
        <w:t>4.2</w:t>
      </w:r>
      <w:r w:rsidRPr="00E520D5">
        <w:rPr>
          <w:rFonts w:ascii="Calibri" w:hAnsi="Calibri" w:cs="Calibri"/>
          <w:sz w:val="22"/>
          <w:szCs w:val="22"/>
        </w:rPr>
        <w:tab/>
        <w:t xml:space="preserve">A Prefeitura Municipal de Vargem Alta não se responsabilizará por envelopes de "Proposta Comercial" e "Documentação de Habilitação" que não sejam </w:t>
      </w:r>
      <w:proofErr w:type="gramStart"/>
      <w:r w:rsidRPr="00E520D5">
        <w:rPr>
          <w:rFonts w:ascii="Calibri" w:hAnsi="Calibri" w:cs="Calibri"/>
          <w:sz w:val="22"/>
          <w:szCs w:val="22"/>
        </w:rPr>
        <w:t>entregues ao Pregoeiro designado, no local, data</w:t>
      </w:r>
      <w:proofErr w:type="gramEnd"/>
      <w:r w:rsidRPr="00E520D5">
        <w:rPr>
          <w:rFonts w:ascii="Calibri" w:hAnsi="Calibri" w:cs="Calibri"/>
          <w:sz w:val="22"/>
          <w:szCs w:val="22"/>
        </w:rPr>
        <w:t xml:space="preserve"> e horários definidos neste edital.</w:t>
      </w:r>
    </w:p>
    <w:p w:rsidR="000C7951" w:rsidRPr="00E520D5" w:rsidRDefault="000C7951" w:rsidP="000C7951">
      <w:pPr>
        <w:widowControl w:val="0"/>
        <w:autoSpaceDE w:val="0"/>
        <w:autoSpaceDN w:val="0"/>
        <w:adjustRightInd w:val="0"/>
        <w:jc w:val="both"/>
        <w:rPr>
          <w:rFonts w:ascii="Calibri" w:hAnsi="Calibri" w:cs="Calibri"/>
          <w:sz w:val="22"/>
          <w:szCs w:val="22"/>
        </w:rPr>
      </w:pP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5 – CREDENCIAMENTO</w:t>
      </w: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p>
    <w:p w:rsidR="00F72488" w:rsidRPr="00E520D5" w:rsidRDefault="00F72488" w:rsidP="00F72488">
      <w:pPr>
        <w:jc w:val="both"/>
        <w:rPr>
          <w:rFonts w:ascii="Calibri" w:hAnsi="Calibri" w:cs="Calibri"/>
          <w:b/>
          <w:sz w:val="22"/>
          <w:szCs w:val="22"/>
        </w:rPr>
      </w:pPr>
      <w:r w:rsidRPr="00E520D5">
        <w:rPr>
          <w:rFonts w:ascii="Calibri" w:hAnsi="Calibri" w:cs="Calibri"/>
          <w:b/>
          <w:sz w:val="22"/>
          <w:szCs w:val="22"/>
        </w:rPr>
        <w:t>5.1 - Para o credenciamento deverão ser apresentados os seguintes documentos:</w:t>
      </w:r>
    </w:p>
    <w:p w:rsidR="00F72488" w:rsidRPr="00E520D5" w:rsidRDefault="00F72488" w:rsidP="00F72488">
      <w:pPr>
        <w:jc w:val="both"/>
        <w:rPr>
          <w:rFonts w:ascii="Calibri" w:hAnsi="Calibri" w:cs="Calibri"/>
          <w:sz w:val="22"/>
          <w:szCs w:val="22"/>
        </w:rPr>
      </w:pPr>
    </w:p>
    <w:p w:rsidR="00F72488" w:rsidRPr="00E520D5" w:rsidRDefault="00F72488" w:rsidP="00F72488">
      <w:pPr>
        <w:jc w:val="both"/>
        <w:rPr>
          <w:rFonts w:ascii="Calibri" w:hAnsi="Calibri" w:cs="Calibri"/>
          <w:sz w:val="22"/>
          <w:szCs w:val="22"/>
        </w:rPr>
      </w:pPr>
      <w:r w:rsidRPr="00E520D5">
        <w:rPr>
          <w:rFonts w:ascii="Calibri" w:hAnsi="Calibri" w:cs="Calibri"/>
          <w:sz w:val="22"/>
          <w:szCs w:val="22"/>
        </w:rPr>
        <w:t xml:space="preserve">5.1.1 - Tratando-se de </w:t>
      </w:r>
      <w:r w:rsidRPr="00E520D5">
        <w:rPr>
          <w:rFonts w:ascii="Calibri" w:hAnsi="Calibri" w:cs="Calibri"/>
          <w:b/>
          <w:sz w:val="22"/>
          <w:szCs w:val="22"/>
        </w:rPr>
        <w:t>representante legal,</w:t>
      </w:r>
      <w:r w:rsidRPr="00E520D5">
        <w:rPr>
          <w:rFonts w:ascii="Calibri" w:hAnsi="Calibri" w:cs="Calibri"/>
          <w:sz w:val="22"/>
          <w:szCs w:val="22"/>
        </w:rPr>
        <w:t xml:space="preserve"> o estatuto social, contrato social ou outro instrumento de registro comercial, registrado na Junta Comercial, no qual estejam expressos seus poderes para exercer direitos e assumir obrigações em decorrência de tal investidura;</w:t>
      </w:r>
    </w:p>
    <w:p w:rsidR="00F72488" w:rsidRPr="00E520D5" w:rsidRDefault="00F72488" w:rsidP="00F72488">
      <w:pPr>
        <w:tabs>
          <w:tab w:val="num" w:pos="480"/>
          <w:tab w:val="num" w:pos="720"/>
        </w:tabs>
        <w:jc w:val="both"/>
        <w:rPr>
          <w:rFonts w:ascii="Calibri" w:hAnsi="Calibri" w:cs="Calibri"/>
          <w:sz w:val="22"/>
          <w:szCs w:val="22"/>
        </w:rPr>
      </w:pPr>
    </w:p>
    <w:p w:rsidR="00F72488" w:rsidRPr="00E520D5" w:rsidRDefault="00F72488" w:rsidP="00F72488">
      <w:pPr>
        <w:tabs>
          <w:tab w:val="num" w:pos="480"/>
          <w:tab w:val="num" w:pos="720"/>
        </w:tabs>
        <w:jc w:val="both"/>
        <w:rPr>
          <w:rFonts w:ascii="Calibri" w:hAnsi="Calibri" w:cs="Calibri"/>
          <w:sz w:val="22"/>
          <w:szCs w:val="22"/>
        </w:rPr>
      </w:pPr>
      <w:r w:rsidRPr="00E520D5">
        <w:rPr>
          <w:rFonts w:ascii="Calibri" w:hAnsi="Calibri" w:cs="Calibri"/>
          <w:sz w:val="22"/>
          <w:szCs w:val="22"/>
        </w:rPr>
        <w:t xml:space="preserve">5.1.2 - Tratando-se de </w:t>
      </w:r>
      <w:r w:rsidRPr="00E520D5">
        <w:rPr>
          <w:rFonts w:ascii="Calibri" w:hAnsi="Calibri" w:cs="Calibri"/>
          <w:b/>
          <w:sz w:val="22"/>
          <w:szCs w:val="22"/>
        </w:rPr>
        <w:t>procurador</w:t>
      </w:r>
      <w:r w:rsidRPr="00E520D5">
        <w:rPr>
          <w:rFonts w:ascii="Calibri" w:hAnsi="Calibri" w:cs="Calibri"/>
          <w:sz w:val="22"/>
          <w:szCs w:val="22"/>
        </w:rPr>
        <w:t xml:space="preserve">, o instrumento de procuração público ou particular com firma reconhecida do qual constem poderes específicos para formular lances, negociar preço, interpor recursos e desistir de sua interposição e praticar todos os demais atos pertinentes ao certame, acompanhado do correspondente documento, dentre os indicados no item </w:t>
      </w:r>
      <w:r w:rsidRPr="00E520D5">
        <w:rPr>
          <w:rFonts w:ascii="Calibri" w:hAnsi="Calibri" w:cs="Calibri"/>
          <w:b/>
          <w:sz w:val="22"/>
          <w:szCs w:val="22"/>
        </w:rPr>
        <w:t>8.1.1,</w:t>
      </w:r>
      <w:r w:rsidRPr="00E520D5">
        <w:rPr>
          <w:rFonts w:ascii="Calibri" w:hAnsi="Calibri" w:cs="Calibri"/>
          <w:sz w:val="22"/>
          <w:szCs w:val="22"/>
        </w:rPr>
        <w:t xml:space="preserve"> que comprove os poderes do mandante para a outorga.</w:t>
      </w:r>
    </w:p>
    <w:p w:rsidR="00F72488" w:rsidRPr="00E520D5" w:rsidRDefault="00F72488" w:rsidP="00F72488">
      <w:pPr>
        <w:jc w:val="both"/>
        <w:rPr>
          <w:rFonts w:ascii="Calibri" w:hAnsi="Calibri" w:cs="Calibri"/>
          <w:sz w:val="22"/>
          <w:szCs w:val="22"/>
        </w:rPr>
      </w:pPr>
    </w:p>
    <w:p w:rsidR="00F72488" w:rsidRPr="00E520D5" w:rsidRDefault="00F72488" w:rsidP="00F72488">
      <w:pPr>
        <w:jc w:val="both"/>
        <w:rPr>
          <w:rFonts w:ascii="Calibri" w:hAnsi="Calibri" w:cs="Calibri"/>
          <w:sz w:val="22"/>
          <w:szCs w:val="22"/>
        </w:rPr>
      </w:pPr>
      <w:r w:rsidRPr="00E520D5">
        <w:rPr>
          <w:rFonts w:ascii="Calibri" w:hAnsi="Calibri" w:cs="Calibri"/>
          <w:sz w:val="22"/>
          <w:szCs w:val="22"/>
        </w:rPr>
        <w:lastRenderedPageBreak/>
        <w:t>5.1.3 – Caso a proponente não compareça, mas envie toda a documentação necessária dentro do prazo estipulado, participará do Pregão com a primeira proposta apresentada quando do início dos trabalhos, renunciando a apresentação de novas propostas e a interposição de recurso.</w:t>
      </w:r>
    </w:p>
    <w:p w:rsidR="00F72488" w:rsidRPr="00E520D5" w:rsidRDefault="00F72488" w:rsidP="00F72488">
      <w:pPr>
        <w:jc w:val="both"/>
        <w:rPr>
          <w:rFonts w:ascii="Calibri" w:hAnsi="Calibri" w:cs="Calibri"/>
          <w:sz w:val="22"/>
          <w:szCs w:val="22"/>
        </w:rPr>
      </w:pPr>
    </w:p>
    <w:p w:rsidR="00F72488" w:rsidRPr="00E520D5" w:rsidRDefault="00F72488" w:rsidP="00F72488">
      <w:pPr>
        <w:pStyle w:val="Corpodotexto"/>
        <w:suppressAutoHyphens w:val="0"/>
        <w:overflowPunct/>
        <w:spacing w:line="240" w:lineRule="auto"/>
        <w:textAlignment w:val="auto"/>
        <w:rPr>
          <w:rFonts w:ascii="Calibri" w:hAnsi="Calibri" w:cs="Calibri"/>
          <w:bCs/>
          <w:noProof w:val="0"/>
          <w:sz w:val="22"/>
          <w:szCs w:val="22"/>
        </w:rPr>
      </w:pPr>
      <w:r w:rsidRPr="00E520D5">
        <w:rPr>
          <w:rFonts w:ascii="Calibri" w:hAnsi="Calibri" w:cs="Calibri"/>
          <w:bCs/>
          <w:noProof w:val="0"/>
          <w:sz w:val="22"/>
          <w:szCs w:val="22"/>
        </w:rPr>
        <w:t>5.2 – Recomenda- se aos licitantes que estejam no local marcado com antecedência de 30 (trinta) minutos do horário previsto para início da sessão.</w:t>
      </w:r>
    </w:p>
    <w:p w:rsidR="00F72488" w:rsidRPr="00E520D5" w:rsidRDefault="00F72488" w:rsidP="00F72488">
      <w:pPr>
        <w:jc w:val="both"/>
        <w:rPr>
          <w:rFonts w:ascii="Calibri" w:hAnsi="Calibri" w:cs="Calibri"/>
          <w:b/>
          <w:bCs/>
          <w:sz w:val="22"/>
          <w:szCs w:val="22"/>
        </w:rPr>
      </w:pPr>
    </w:p>
    <w:p w:rsidR="00F72488" w:rsidRPr="00E520D5" w:rsidRDefault="00F72488" w:rsidP="00F72488">
      <w:pPr>
        <w:pStyle w:val="titulo4"/>
        <w:tabs>
          <w:tab w:val="left" w:pos="0"/>
          <w:tab w:val="left" w:pos="9072"/>
        </w:tabs>
        <w:spacing w:before="0" w:line="240" w:lineRule="atLeast"/>
        <w:jc w:val="both"/>
        <w:rPr>
          <w:rFonts w:ascii="Calibri" w:hAnsi="Calibri" w:cs="Calibri"/>
          <w:b/>
          <w:sz w:val="22"/>
          <w:szCs w:val="22"/>
          <w:u w:val="single"/>
        </w:rPr>
      </w:pPr>
      <w:r w:rsidRPr="00E520D5">
        <w:rPr>
          <w:rFonts w:ascii="Calibri" w:hAnsi="Calibri" w:cs="Calibri"/>
          <w:b/>
          <w:sz w:val="22"/>
          <w:szCs w:val="22"/>
          <w:u w:val="single"/>
        </w:rPr>
        <w:t>5.3- Para fins de CREDENCIAMENTO a licitante interessada deverá:</w:t>
      </w:r>
    </w:p>
    <w:p w:rsidR="00F72488" w:rsidRPr="00E520D5" w:rsidRDefault="00F72488" w:rsidP="00F72488">
      <w:pPr>
        <w:pStyle w:val="titulo4"/>
        <w:tabs>
          <w:tab w:val="left" w:pos="0"/>
          <w:tab w:val="left" w:pos="9072"/>
        </w:tabs>
        <w:spacing w:before="0" w:line="240" w:lineRule="atLeast"/>
        <w:jc w:val="both"/>
        <w:rPr>
          <w:rFonts w:ascii="Calibri" w:hAnsi="Calibri" w:cs="Calibri"/>
          <w:b/>
          <w:sz w:val="22"/>
          <w:szCs w:val="22"/>
          <w:u w:val="single"/>
        </w:rPr>
      </w:pP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r w:rsidRPr="00E520D5">
        <w:rPr>
          <w:rFonts w:ascii="Calibri" w:hAnsi="Calibri" w:cs="Calibri"/>
          <w:b/>
          <w:sz w:val="22"/>
          <w:szCs w:val="22"/>
        </w:rPr>
        <w:t>5.3.1</w:t>
      </w:r>
      <w:r w:rsidRPr="00E520D5">
        <w:rPr>
          <w:rFonts w:ascii="Calibri" w:hAnsi="Calibri" w:cs="Calibri"/>
          <w:sz w:val="22"/>
          <w:szCs w:val="22"/>
        </w:rPr>
        <w:t xml:space="preserve">- </w:t>
      </w:r>
      <w:r w:rsidRPr="00E520D5">
        <w:rPr>
          <w:rFonts w:ascii="Calibri" w:hAnsi="Calibri" w:cs="Calibri"/>
          <w:b/>
          <w:sz w:val="22"/>
          <w:szCs w:val="22"/>
        </w:rPr>
        <w:t xml:space="preserve">Em caso da licitante ser representada por sócio administrador, proprietário ou titular, </w:t>
      </w:r>
      <w:r w:rsidRPr="00E520D5">
        <w:rPr>
          <w:rFonts w:ascii="Calibri" w:hAnsi="Calibri" w:cs="Calibri"/>
          <w:sz w:val="22"/>
          <w:szCs w:val="22"/>
        </w:rPr>
        <w:t xml:space="preserve">deverá apresentar no Credenciamento: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roofErr w:type="gramStart"/>
      <w:r w:rsidRPr="00E520D5">
        <w:rPr>
          <w:rFonts w:ascii="Calibri" w:hAnsi="Calibri" w:cs="Calibri"/>
          <w:b/>
          <w:sz w:val="22"/>
          <w:szCs w:val="22"/>
        </w:rPr>
        <w:t>A)</w:t>
      </w:r>
      <w:proofErr w:type="gramEnd"/>
      <w:r w:rsidRPr="00E520D5">
        <w:rPr>
          <w:rFonts w:ascii="Calibri" w:hAnsi="Calibri" w:cs="Calibri"/>
          <w:b/>
          <w:sz w:val="22"/>
          <w:szCs w:val="22"/>
        </w:rPr>
        <w:t>-</w:t>
      </w:r>
      <w:r w:rsidRPr="00E520D5">
        <w:rPr>
          <w:rFonts w:ascii="Calibri" w:hAnsi="Calibri" w:cs="Calibri"/>
          <w:sz w:val="22"/>
          <w:szCs w:val="22"/>
        </w:rPr>
        <w:t xml:space="preserve"> a Cópia do Contrato Social, Estatuto Social, Ficha de Firma Individual ou do MEI, devidamente arquivados no órgão de Registro da licitante;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roofErr w:type="gramStart"/>
      <w:r w:rsidRPr="00E520D5">
        <w:rPr>
          <w:rFonts w:ascii="Calibri" w:hAnsi="Calibri" w:cs="Calibri"/>
          <w:b/>
          <w:sz w:val="22"/>
          <w:szCs w:val="22"/>
        </w:rPr>
        <w:t>B)</w:t>
      </w:r>
      <w:proofErr w:type="gramEnd"/>
      <w:r w:rsidRPr="00E520D5">
        <w:rPr>
          <w:rFonts w:ascii="Calibri" w:hAnsi="Calibri" w:cs="Calibri"/>
          <w:b/>
          <w:sz w:val="22"/>
          <w:szCs w:val="22"/>
        </w:rPr>
        <w:t>-</w:t>
      </w:r>
      <w:r w:rsidRPr="00E520D5">
        <w:rPr>
          <w:rFonts w:ascii="Calibri" w:hAnsi="Calibri" w:cs="Calibri"/>
          <w:sz w:val="22"/>
          <w:szCs w:val="22"/>
        </w:rPr>
        <w:t xml:space="preserve">  a cópia da Carteira de Identidade ou Documento equivalente do Representante legal (Sócio Administrador ou Proprietário) </w:t>
      </w:r>
      <w:r w:rsidRPr="00E520D5">
        <w:rPr>
          <w:rFonts w:ascii="Calibri" w:hAnsi="Calibri" w:cs="Calibri"/>
          <w:sz w:val="22"/>
          <w:szCs w:val="22"/>
          <w:highlight w:val="yellow"/>
        </w:rPr>
        <w:t>cópia autenticada ou a original para ser autenticada no momento da licitação;</w:t>
      </w:r>
      <w:r w:rsidRPr="00E520D5">
        <w:rPr>
          <w:rFonts w:ascii="Calibri" w:hAnsi="Calibri" w:cs="Calibri"/>
          <w:sz w:val="22"/>
          <w:szCs w:val="22"/>
        </w:rPr>
        <w:t xml:space="preserve">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roofErr w:type="gramStart"/>
      <w:r w:rsidRPr="00E520D5">
        <w:rPr>
          <w:rFonts w:ascii="Calibri" w:hAnsi="Calibri" w:cs="Calibri"/>
          <w:b/>
          <w:sz w:val="22"/>
          <w:szCs w:val="22"/>
        </w:rPr>
        <w:t>C)</w:t>
      </w:r>
      <w:proofErr w:type="gramEnd"/>
      <w:r w:rsidRPr="00E520D5">
        <w:rPr>
          <w:rFonts w:ascii="Calibri" w:hAnsi="Calibri" w:cs="Calibri"/>
          <w:b/>
          <w:sz w:val="22"/>
          <w:szCs w:val="22"/>
        </w:rPr>
        <w:t>-</w:t>
      </w:r>
      <w:r w:rsidRPr="00E520D5">
        <w:rPr>
          <w:rFonts w:ascii="Calibri" w:hAnsi="Calibri" w:cs="Calibri"/>
          <w:sz w:val="22"/>
          <w:szCs w:val="22"/>
        </w:rPr>
        <w:t xml:space="preserve"> A Declaração de Enquadramento de ME/MEI/EPP conforme modelo do </w:t>
      </w:r>
      <w:r w:rsidRPr="00E520D5">
        <w:rPr>
          <w:rFonts w:ascii="Calibri" w:hAnsi="Calibri" w:cs="Calibri"/>
          <w:b/>
          <w:sz w:val="22"/>
          <w:szCs w:val="22"/>
          <w:highlight w:val="yellow"/>
        </w:rPr>
        <w:t>ANEXO IV</w:t>
      </w:r>
      <w:r w:rsidRPr="00E520D5">
        <w:rPr>
          <w:rFonts w:ascii="Calibri" w:hAnsi="Calibri" w:cs="Calibri"/>
          <w:sz w:val="22"/>
          <w:szCs w:val="22"/>
        </w:rPr>
        <w:t xml:space="preserve"> </w:t>
      </w:r>
    </w:p>
    <w:p w:rsidR="00F72488" w:rsidRPr="00E520D5" w:rsidRDefault="00F72488" w:rsidP="00F72488">
      <w:pPr>
        <w:autoSpaceDE w:val="0"/>
        <w:autoSpaceDN w:val="0"/>
        <w:adjustRightInd w:val="0"/>
        <w:ind w:left="360" w:hanging="360"/>
        <w:jc w:val="both"/>
        <w:rPr>
          <w:rFonts w:ascii="Calibri" w:hAnsi="Calibri" w:cs="Calibri"/>
          <w:sz w:val="22"/>
          <w:szCs w:val="22"/>
        </w:rPr>
      </w:pPr>
      <w:r w:rsidRPr="00E520D5">
        <w:rPr>
          <w:rFonts w:ascii="Calibri" w:hAnsi="Calibri" w:cs="Calibri"/>
          <w:b/>
          <w:sz w:val="22"/>
          <w:szCs w:val="22"/>
        </w:rPr>
        <w:t>D)</w:t>
      </w:r>
      <w:r w:rsidRPr="00E520D5">
        <w:rPr>
          <w:rFonts w:ascii="Calibri" w:hAnsi="Calibri" w:cs="Calibri"/>
          <w:sz w:val="22"/>
          <w:szCs w:val="22"/>
        </w:rPr>
        <w:t xml:space="preserve"> </w:t>
      </w:r>
      <w:r w:rsidRPr="00E520D5">
        <w:rPr>
          <w:rFonts w:ascii="Calibri" w:hAnsi="Calibri" w:cs="Calibri"/>
          <w:b/>
          <w:sz w:val="22"/>
          <w:szCs w:val="22"/>
        </w:rPr>
        <w:t>Certidão</w:t>
      </w:r>
      <w:r w:rsidRPr="00E520D5">
        <w:rPr>
          <w:rFonts w:ascii="Calibri" w:hAnsi="Calibri" w:cs="Calibri"/>
          <w:sz w:val="22"/>
          <w:szCs w:val="22"/>
        </w:rPr>
        <w:t xml:space="preserve"> expedida pela Junta Comercial, do ano em curso, seguindo o delineamento do art. 8º da Instrução Normativa nº 103/2007 do Departamento nacional de Registro do Comércio;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r w:rsidRPr="00E520D5">
        <w:rPr>
          <w:rFonts w:ascii="Calibri" w:hAnsi="Calibri" w:cs="Calibri"/>
          <w:b/>
          <w:sz w:val="22"/>
          <w:szCs w:val="22"/>
        </w:rPr>
        <w:t>E)</w:t>
      </w:r>
      <w:r w:rsidRPr="00E520D5">
        <w:rPr>
          <w:rFonts w:ascii="Calibri" w:hAnsi="Calibri" w:cs="Calibri"/>
          <w:sz w:val="22"/>
          <w:szCs w:val="22"/>
        </w:rPr>
        <w:t xml:space="preserve"> A Declaração de Pleno Atendimento </w:t>
      </w:r>
      <w:proofErr w:type="gramStart"/>
      <w:r w:rsidRPr="00E520D5">
        <w:rPr>
          <w:rFonts w:ascii="Calibri" w:hAnsi="Calibri" w:cs="Calibri"/>
          <w:sz w:val="22"/>
          <w:szCs w:val="22"/>
        </w:rPr>
        <w:t>aos Requisições</w:t>
      </w:r>
      <w:proofErr w:type="gramEnd"/>
      <w:r w:rsidRPr="00E520D5">
        <w:rPr>
          <w:rFonts w:ascii="Calibri" w:hAnsi="Calibri" w:cs="Calibri"/>
          <w:sz w:val="22"/>
          <w:szCs w:val="22"/>
        </w:rPr>
        <w:t xml:space="preserve"> da Licitação conforme modelo do </w:t>
      </w:r>
      <w:r w:rsidRPr="00E520D5">
        <w:rPr>
          <w:rFonts w:ascii="Calibri" w:hAnsi="Calibri" w:cs="Calibri"/>
          <w:b/>
          <w:sz w:val="22"/>
          <w:szCs w:val="22"/>
        </w:rPr>
        <w:t>Item 8.4.</w:t>
      </w:r>
    </w:p>
    <w:p w:rsidR="00F72488" w:rsidRPr="00E520D5" w:rsidRDefault="00F72488" w:rsidP="00F72488">
      <w:pPr>
        <w:pStyle w:val="titulo4"/>
        <w:tabs>
          <w:tab w:val="left" w:pos="0"/>
          <w:tab w:val="left" w:pos="9072"/>
        </w:tabs>
        <w:spacing w:before="0" w:line="240" w:lineRule="atLeast"/>
        <w:jc w:val="both"/>
        <w:rPr>
          <w:rFonts w:ascii="Calibri" w:hAnsi="Calibri" w:cs="Calibri"/>
          <w:b/>
          <w:sz w:val="22"/>
          <w:szCs w:val="22"/>
        </w:rPr>
      </w:pP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r w:rsidRPr="00E520D5">
        <w:rPr>
          <w:rFonts w:ascii="Calibri" w:hAnsi="Calibri" w:cs="Calibri"/>
          <w:b/>
          <w:sz w:val="22"/>
          <w:szCs w:val="22"/>
        </w:rPr>
        <w:t xml:space="preserve">5.3.2- Em caso da licitante ser representada por PROCURADOR: </w:t>
      </w:r>
      <w:r w:rsidRPr="00E520D5">
        <w:rPr>
          <w:rFonts w:ascii="Calibri" w:hAnsi="Calibri" w:cs="Calibri"/>
          <w:sz w:val="22"/>
          <w:szCs w:val="22"/>
        </w:rPr>
        <w:t xml:space="preserve">deverá apresentar no momento do Credenciamento: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r w:rsidRPr="00E520D5">
        <w:rPr>
          <w:rFonts w:ascii="Calibri" w:hAnsi="Calibri" w:cs="Calibri"/>
          <w:b/>
          <w:sz w:val="22"/>
          <w:szCs w:val="22"/>
        </w:rPr>
        <w:t>A)</w:t>
      </w:r>
      <w:r w:rsidRPr="00E520D5">
        <w:rPr>
          <w:rFonts w:ascii="Calibri" w:hAnsi="Calibri" w:cs="Calibri"/>
          <w:sz w:val="22"/>
          <w:szCs w:val="22"/>
        </w:rPr>
        <w:t xml:space="preserve"> A CARTA CREDENCIAL, conforme o modelo do </w:t>
      </w:r>
      <w:r w:rsidRPr="00E520D5">
        <w:rPr>
          <w:rFonts w:ascii="Calibri" w:hAnsi="Calibri" w:cs="Calibri"/>
          <w:b/>
          <w:sz w:val="22"/>
          <w:szCs w:val="22"/>
          <w:highlight w:val="yellow"/>
        </w:rPr>
        <w:t>ANEXO III</w:t>
      </w:r>
      <w:r w:rsidRPr="00E520D5">
        <w:rPr>
          <w:rFonts w:ascii="Calibri" w:hAnsi="Calibri" w:cs="Calibri"/>
          <w:sz w:val="22"/>
          <w:szCs w:val="22"/>
          <w:highlight w:val="yellow"/>
        </w:rPr>
        <w:t>,</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 xml:space="preserve">com reconhecimento de firma em Cartório da assinatura do Representante Legal que outorgou a representação;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roofErr w:type="gramStart"/>
      <w:r w:rsidRPr="00E520D5">
        <w:rPr>
          <w:rFonts w:ascii="Calibri" w:hAnsi="Calibri" w:cs="Calibri"/>
          <w:b/>
          <w:sz w:val="22"/>
          <w:szCs w:val="22"/>
        </w:rPr>
        <w:t>B)</w:t>
      </w:r>
      <w:proofErr w:type="gramEnd"/>
      <w:r w:rsidRPr="00E520D5">
        <w:rPr>
          <w:rFonts w:ascii="Calibri" w:hAnsi="Calibri" w:cs="Calibri"/>
          <w:b/>
          <w:sz w:val="22"/>
          <w:szCs w:val="22"/>
        </w:rPr>
        <w:t>-</w:t>
      </w:r>
      <w:r w:rsidRPr="00E520D5">
        <w:rPr>
          <w:rFonts w:ascii="Calibri" w:hAnsi="Calibri" w:cs="Calibri"/>
          <w:sz w:val="22"/>
          <w:szCs w:val="22"/>
        </w:rPr>
        <w:t xml:space="preserve"> A cópia do Contrato Social, Estatuto Social, Ficha de Firma Individual ou do MEI, devidamente arquivados no órgão de Registro da licitante;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roofErr w:type="gramStart"/>
      <w:r w:rsidRPr="00E520D5">
        <w:rPr>
          <w:rFonts w:ascii="Calibri" w:hAnsi="Calibri" w:cs="Calibri"/>
          <w:b/>
          <w:sz w:val="22"/>
          <w:szCs w:val="22"/>
        </w:rPr>
        <w:t>C)</w:t>
      </w:r>
      <w:proofErr w:type="gramEnd"/>
      <w:r w:rsidRPr="00E520D5">
        <w:rPr>
          <w:rFonts w:ascii="Calibri" w:hAnsi="Calibri" w:cs="Calibri"/>
          <w:b/>
          <w:sz w:val="22"/>
          <w:szCs w:val="22"/>
        </w:rPr>
        <w:t>-</w:t>
      </w:r>
      <w:r w:rsidRPr="00E520D5">
        <w:rPr>
          <w:rFonts w:ascii="Calibri" w:hAnsi="Calibri" w:cs="Calibri"/>
          <w:sz w:val="22"/>
          <w:szCs w:val="22"/>
        </w:rPr>
        <w:t xml:space="preserve"> A Carteira de Identidade do Representante Legal e do Procurador  em cópias autenticadas em Cartório ou originais para serem autenticadas no momento da licitação;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roofErr w:type="gramStart"/>
      <w:r w:rsidRPr="00E520D5">
        <w:rPr>
          <w:rFonts w:ascii="Calibri" w:hAnsi="Calibri" w:cs="Calibri"/>
          <w:b/>
          <w:sz w:val="22"/>
          <w:szCs w:val="22"/>
        </w:rPr>
        <w:t>D)</w:t>
      </w:r>
      <w:proofErr w:type="gramEnd"/>
      <w:r w:rsidRPr="00E520D5">
        <w:rPr>
          <w:rFonts w:ascii="Calibri" w:hAnsi="Calibri" w:cs="Calibri"/>
          <w:b/>
          <w:sz w:val="22"/>
          <w:szCs w:val="22"/>
        </w:rPr>
        <w:t>-</w:t>
      </w:r>
      <w:r w:rsidRPr="00E520D5">
        <w:rPr>
          <w:rFonts w:ascii="Calibri" w:hAnsi="Calibri" w:cs="Calibri"/>
          <w:sz w:val="22"/>
          <w:szCs w:val="22"/>
        </w:rPr>
        <w:t xml:space="preserve"> A Declaração de Enquadramento de ME/MEI/EPP conforme modelo do </w:t>
      </w:r>
      <w:r w:rsidRPr="00E520D5">
        <w:rPr>
          <w:rFonts w:ascii="Calibri" w:hAnsi="Calibri" w:cs="Calibri"/>
          <w:b/>
          <w:sz w:val="22"/>
          <w:szCs w:val="22"/>
          <w:highlight w:val="yellow"/>
        </w:rPr>
        <w:t>ANEXO IV</w:t>
      </w:r>
      <w:r w:rsidRPr="00E520D5">
        <w:rPr>
          <w:rFonts w:ascii="Calibri" w:hAnsi="Calibri" w:cs="Calibri"/>
          <w:sz w:val="22"/>
          <w:szCs w:val="22"/>
        </w:rPr>
        <w:t xml:space="preserve">; </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roofErr w:type="gramStart"/>
      <w:r w:rsidRPr="00E520D5">
        <w:rPr>
          <w:rFonts w:ascii="Calibri" w:hAnsi="Calibri" w:cs="Calibri"/>
          <w:b/>
          <w:sz w:val="22"/>
          <w:szCs w:val="22"/>
        </w:rPr>
        <w:t>E)</w:t>
      </w:r>
      <w:proofErr w:type="gramEnd"/>
      <w:r w:rsidRPr="00E520D5">
        <w:rPr>
          <w:rFonts w:ascii="Calibri" w:hAnsi="Calibri" w:cs="Calibri"/>
          <w:b/>
          <w:sz w:val="22"/>
          <w:szCs w:val="22"/>
        </w:rPr>
        <w:t>-</w:t>
      </w:r>
      <w:r w:rsidRPr="00E520D5">
        <w:rPr>
          <w:rFonts w:ascii="Calibri" w:hAnsi="Calibri" w:cs="Calibri"/>
          <w:sz w:val="22"/>
          <w:szCs w:val="22"/>
        </w:rPr>
        <w:t xml:space="preserve"> </w:t>
      </w:r>
      <w:r w:rsidRPr="00E520D5">
        <w:rPr>
          <w:rFonts w:ascii="Calibri" w:hAnsi="Calibri" w:cs="Calibri"/>
          <w:b/>
          <w:sz w:val="22"/>
          <w:szCs w:val="22"/>
        </w:rPr>
        <w:t>Certidão</w:t>
      </w:r>
      <w:r w:rsidRPr="00E520D5">
        <w:rPr>
          <w:rFonts w:ascii="Calibri" w:hAnsi="Calibri" w:cs="Calibri"/>
          <w:sz w:val="22"/>
          <w:szCs w:val="22"/>
        </w:rPr>
        <w:t xml:space="preserve"> expedida pela Junta Comercial, do ano em curso, seguindo o delineamento do art. 8º da Instrução Normativa nº 103/2007 do Departamento nacional de Registro do Comércio;</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r w:rsidRPr="00E520D5">
        <w:rPr>
          <w:rFonts w:ascii="Calibri" w:hAnsi="Calibri" w:cs="Calibri"/>
          <w:b/>
          <w:sz w:val="22"/>
          <w:szCs w:val="22"/>
        </w:rPr>
        <w:t>F)</w:t>
      </w:r>
      <w:r w:rsidRPr="00E520D5">
        <w:rPr>
          <w:rFonts w:ascii="Calibri" w:hAnsi="Calibri" w:cs="Calibri"/>
          <w:sz w:val="22"/>
          <w:szCs w:val="22"/>
        </w:rPr>
        <w:t xml:space="preserve"> A Declaração de Pleno Atendimento </w:t>
      </w:r>
      <w:proofErr w:type="gramStart"/>
      <w:r w:rsidRPr="00E520D5">
        <w:rPr>
          <w:rFonts w:ascii="Calibri" w:hAnsi="Calibri" w:cs="Calibri"/>
          <w:sz w:val="22"/>
          <w:szCs w:val="22"/>
        </w:rPr>
        <w:t>aos Requisições</w:t>
      </w:r>
      <w:proofErr w:type="gramEnd"/>
      <w:r w:rsidRPr="00E520D5">
        <w:rPr>
          <w:rFonts w:ascii="Calibri" w:hAnsi="Calibri" w:cs="Calibri"/>
          <w:sz w:val="22"/>
          <w:szCs w:val="22"/>
        </w:rPr>
        <w:t xml:space="preserve"> da Licitação conforme modelo do </w:t>
      </w:r>
      <w:r w:rsidRPr="00E520D5">
        <w:rPr>
          <w:rFonts w:ascii="Calibri" w:hAnsi="Calibri" w:cs="Calibri"/>
          <w:b/>
          <w:sz w:val="22"/>
          <w:szCs w:val="22"/>
        </w:rPr>
        <w:t>Item 5.4</w:t>
      </w:r>
      <w:r w:rsidRPr="00E520D5">
        <w:rPr>
          <w:rFonts w:ascii="Calibri" w:hAnsi="Calibri" w:cs="Calibri"/>
          <w:sz w:val="22"/>
          <w:szCs w:val="22"/>
        </w:rPr>
        <w:t>;</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
    <w:p w:rsidR="00F72488" w:rsidRPr="00E520D5" w:rsidRDefault="00F72488" w:rsidP="00F72488">
      <w:pPr>
        <w:pStyle w:val="titulo4"/>
        <w:tabs>
          <w:tab w:val="left" w:pos="0"/>
          <w:tab w:val="left" w:pos="9072"/>
        </w:tabs>
        <w:spacing w:before="0" w:line="240" w:lineRule="atLeast"/>
        <w:jc w:val="both"/>
        <w:rPr>
          <w:rFonts w:ascii="Calibri" w:hAnsi="Calibri" w:cs="Calibri"/>
          <w:b/>
          <w:sz w:val="22"/>
          <w:szCs w:val="22"/>
        </w:rPr>
      </w:pPr>
      <w:r w:rsidRPr="00E520D5">
        <w:rPr>
          <w:rFonts w:ascii="Calibri" w:hAnsi="Calibri" w:cs="Calibri"/>
          <w:b/>
          <w:sz w:val="22"/>
          <w:szCs w:val="22"/>
        </w:rPr>
        <w:t>5.3.3- A CARTA CREDENCIAL não poderá ser substitiuída por Procuração com fins Genéricos, a menos que a Procuração tenha fins específicos para a participação em licitações públicas;</w:t>
      </w:r>
    </w:p>
    <w:p w:rsidR="00F72488" w:rsidRPr="00E520D5" w:rsidRDefault="00F72488" w:rsidP="00F72488">
      <w:pPr>
        <w:pStyle w:val="titulo4"/>
        <w:tabs>
          <w:tab w:val="left" w:pos="0"/>
          <w:tab w:val="left" w:pos="9072"/>
        </w:tabs>
        <w:spacing w:before="0" w:line="240" w:lineRule="atLeast"/>
        <w:jc w:val="both"/>
        <w:rPr>
          <w:rFonts w:ascii="Calibri" w:hAnsi="Calibri" w:cs="Calibri"/>
          <w:b/>
          <w:sz w:val="22"/>
          <w:szCs w:val="22"/>
        </w:rPr>
      </w:pP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r w:rsidRPr="00E520D5">
        <w:rPr>
          <w:rFonts w:ascii="Calibri" w:hAnsi="Calibri" w:cs="Calibri"/>
          <w:sz w:val="22"/>
          <w:szCs w:val="22"/>
          <w:highlight w:val="yellow"/>
        </w:rPr>
        <w:t>5.3.3.1- Procurações públicas ou particulares não serão autenticadas no momento do certame;</w:t>
      </w:r>
    </w:p>
    <w:p w:rsidR="00F72488" w:rsidRPr="00E520D5" w:rsidRDefault="00F72488" w:rsidP="00F72488">
      <w:pPr>
        <w:pStyle w:val="titulo4"/>
        <w:tabs>
          <w:tab w:val="left" w:pos="0"/>
          <w:tab w:val="left" w:pos="9072"/>
        </w:tabs>
        <w:spacing w:before="0" w:line="240" w:lineRule="atLeast"/>
        <w:jc w:val="both"/>
        <w:rPr>
          <w:rFonts w:ascii="Calibri" w:hAnsi="Calibri" w:cs="Calibri"/>
          <w:sz w:val="22"/>
          <w:szCs w:val="22"/>
        </w:rPr>
      </w:pPr>
    </w:p>
    <w:p w:rsidR="00F72488" w:rsidRPr="00E520D5" w:rsidRDefault="00F72488" w:rsidP="00F72488">
      <w:pPr>
        <w:widowControl w:val="0"/>
        <w:autoSpaceDE w:val="0"/>
        <w:autoSpaceDN w:val="0"/>
        <w:adjustRightInd w:val="0"/>
        <w:ind w:left="420" w:hanging="420"/>
        <w:jc w:val="both"/>
        <w:rPr>
          <w:rFonts w:ascii="Calibri" w:hAnsi="Calibri" w:cs="Calibri"/>
          <w:b/>
          <w:sz w:val="22"/>
          <w:szCs w:val="22"/>
        </w:rPr>
      </w:pPr>
      <w:proofErr w:type="gramStart"/>
      <w:r w:rsidRPr="00E520D5">
        <w:rPr>
          <w:rFonts w:ascii="Calibri" w:hAnsi="Calibri" w:cs="Calibri"/>
          <w:sz w:val="22"/>
          <w:szCs w:val="22"/>
        </w:rPr>
        <w:t>5.4</w:t>
      </w:r>
      <w:r w:rsidRPr="00E520D5">
        <w:rPr>
          <w:rFonts w:ascii="Calibri" w:hAnsi="Calibri" w:cs="Calibri"/>
          <w:b/>
          <w:sz w:val="22"/>
          <w:szCs w:val="22"/>
        </w:rPr>
        <w:t xml:space="preserve"> MODELO</w:t>
      </w:r>
      <w:proofErr w:type="gramEnd"/>
      <w:r w:rsidRPr="00E520D5">
        <w:rPr>
          <w:rFonts w:ascii="Calibri" w:hAnsi="Calibri" w:cs="Calibri"/>
          <w:b/>
          <w:sz w:val="22"/>
          <w:szCs w:val="22"/>
        </w:rPr>
        <w:t xml:space="preserve"> DE DECLARAÇÃO DE PLENO ATENDIMENTO.</w:t>
      </w:r>
    </w:p>
    <w:p w:rsidR="00F72488" w:rsidRPr="00E520D5" w:rsidRDefault="00F72488" w:rsidP="00F72488">
      <w:pPr>
        <w:widowControl w:val="0"/>
        <w:autoSpaceDE w:val="0"/>
        <w:autoSpaceDN w:val="0"/>
        <w:adjustRightInd w:val="0"/>
        <w:ind w:left="420" w:hanging="420"/>
        <w:jc w:val="both"/>
        <w:rPr>
          <w:rFonts w:ascii="Calibri" w:hAnsi="Calibri" w:cs="Calibri"/>
          <w:sz w:val="22"/>
          <w:szCs w:val="22"/>
        </w:rPr>
      </w:pPr>
    </w:p>
    <w:p w:rsidR="00F72488" w:rsidRPr="00E520D5" w:rsidRDefault="00F72488" w:rsidP="00F72488">
      <w:pPr>
        <w:widowControl w:val="0"/>
        <w:autoSpaceDE w:val="0"/>
        <w:autoSpaceDN w:val="0"/>
        <w:adjustRightInd w:val="0"/>
        <w:ind w:left="420" w:firstLine="6"/>
        <w:jc w:val="both"/>
        <w:rPr>
          <w:rFonts w:ascii="Calibri" w:hAnsi="Calibri" w:cs="Calibri"/>
          <w:sz w:val="22"/>
          <w:szCs w:val="22"/>
        </w:rPr>
      </w:pPr>
      <w:r w:rsidRPr="00E520D5">
        <w:rPr>
          <w:rFonts w:ascii="Calibri" w:hAnsi="Calibri" w:cs="Calibri"/>
          <w:sz w:val="22"/>
          <w:szCs w:val="22"/>
        </w:rPr>
        <w:t xml:space="preserve">PREGÃO PRESENCIAL Nº </w:t>
      </w:r>
      <w:r w:rsidR="00D420EB">
        <w:rPr>
          <w:rFonts w:ascii="Calibri" w:hAnsi="Calibri" w:cs="Calibri"/>
          <w:sz w:val="22"/>
          <w:szCs w:val="22"/>
        </w:rPr>
        <w:t>050</w:t>
      </w:r>
      <w:r w:rsidRPr="00E520D5">
        <w:rPr>
          <w:rFonts w:ascii="Calibri" w:hAnsi="Calibri" w:cs="Calibri"/>
          <w:sz w:val="22"/>
          <w:szCs w:val="22"/>
        </w:rPr>
        <w:t>/2019.</w:t>
      </w:r>
    </w:p>
    <w:p w:rsidR="00F72488" w:rsidRPr="00E520D5" w:rsidRDefault="00F72488" w:rsidP="00F72488">
      <w:pPr>
        <w:widowControl w:val="0"/>
        <w:autoSpaceDE w:val="0"/>
        <w:autoSpaceDN w:val="0"/>
        <w:adjustRightInd w:val="0"/>
        <w:ind w:left="420" w:firstLine="6"/>
        <w:jc w:val="both"/>
        <w:rPr>
          <w:rFonts w:ascii="Calibri" w:hAnsi="Calibri" w:cs="Calibri"/>
          <w:sz w:val="22"/>
          <w:szCs w:val="22"/>
        </w:rPr>
      </w:pPr>
      <w:r w:rsidRPr="00E520D5">
        <w:rPr>
          <w:rFonts w:ascii="Calibri" w:hAnsi="Calibri" w:cs="Calibri"/>
          <w:sz w:val="22"/>
          <w:szCs w:val="22"/>
        </w:rPr>
        <w:t xml:space="preserve">PROCESSO ADMINISTRATIVO Nº </w:t>
      </w:r>
      <w:r w:rsidR="00D420EB">
        <w:rPr>
          <w:rFonts w:ascii="Calibri" w:hAnsi="Calibri" w:cs="Calibri"/>
          <w:sz w:val="22"/>
          <w:szCs w:val="22"/>
        </w:rPr>
        <w:t>1600/2019</w:t>
      </w:r>
    </w:p>
    <w:p w:rsidR="00F72488" w:rsidRPr="00E520D5" w:rsidRDefault="00F72488" w:rsidP="00F72488">
      <w:pPr>
        <w:widowControl w:val="0"/>
        <w:autoSpaceDE w:val="0"/>
        <w:autoSpaceDN w:val="0"/>
        <w:adjustRightInd w:val="0"/>
        <w:ind w:left="420" w:hanging="420"/>
        <w:jc w:val="both"/>
        <w:rPr>
          <w:rFonts w:ascii="Calibri" w:hAnsi="Calibri" w:cs="Calibri"/>
          <w:sz w:val="22"/>
          <w:szCs w:val="22"/>
        </w:rPr>
      </w:pPr>
    </w:p>
    <w:p w:rsidR="00F72488" w:rsidRPr="00E520D5" w:rsidRDefault="00F72488" w:rsidP="00F72488">
      <w:pPr>
        <w:widowControl w:val="0"/>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ab/>
      </w:r>
      <w:r w:rsidRPr="00E520D5">
        <w:rPr>
          <w:rFonts w:ascii="Calibri" w:hAnsi="Calibri" w:cs="Calibri"/>
          <w:sz w:val="22"/>
          <w:szCs w:val="22"/>
        </w:rPr>
        <w:tab/>
        <w:t xml:space="preserve">A (o) ___________________________________________________ por intermédio do seu representante ou procurador declara ao Município de Vargem Alta - ES que atende a todas as condições de habilitação no processo licitatório Edital de Pregão Presencial nº </w:t>
      </w:r>
      <w:r w:rsidR="00D420EB">
        <w:rPr>
          <w:rFonts w:ascii="Calibri" w:hAnsi="Calibri" w:cs="Calibri"/>
          <w:sz w:val="22"/>
          <w:szCs w:val="22"/>
        </w:rPr>
        <w:t>050</w:t>
      </w:r>
      <w:r w:rsidRPr="00E520D5">
        <w:rPr>
          <w:rFonts w:ascii="Calibri" w:hAnsi="Calibri" w:cs="Calibri"/>
          <w:sz w:val="22"/>
          <w:szCs w:val="22"/>
        </w:rPr>
        <w:t>/201</w:t>
      </w:r>
      <w:r w:rsidR="007D67B4" w:rsidRPr="00E520D5">
        <w:rPr>
          <w:rFonts w:ascii="Calibri" w:hAnsi="Calibri" w:cs="Calibri"/>
          <w:sz w:val="22"/>
          <w:szCs w:val="22"/>
        </w:rPr>
        <w:t>9</w:t>
      </w:r>
      <w:r w:rsidRPr="00E520D5">
        <w:rPr>
          <w:rFonts w:ascii="Calibri" w:hAnsi="Calibri" w:cs="Calibri"/>
          <w:sz w:val="22"/>
          <w:szCs w:val="22"/>
        </w:rPr>
        <w:t>.</w:t>
      </w:r>
    </w:p>
    <w:p w:rsidR="00F72488" w:rsidRPr="00E520D5" w:rsidRDefault="00F72488" w:rsidP="00F72488">
      <w:pPr>
        <w:widowControl w:val="0"/>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lastRenderedPageBreak/>
        <w:tab/>
        <w:t>Por ser verdade, o signatário assume responsabilidade civil e criminal por eventual falsidade.</w:t>
      </w:r>
    </w:p>
    <w:p w:rsidR="00F72488" w:rsidRPr="00E520D5" w:rsidRDefault="00F72488" w:rsidP="00F72488">
      <w:pPr>
        <w:pStyle w:val="Corpodetexto"/>
        <w:spacing w:line="240" w:lineRule="auto"/>
        <w:ind w:hanging="1712"/>
        <w:jc w:val="center"/>
        <w:rPr>
          <w:rFonts w:ascii="Calibri" w:hAnsi="Calibri" w:cs="Calibri"/>
          <w:sz w:val="22"/>
          <w:szCs w:val="22"/>
        </w:rPr>
      </w:pPr>
      <w:r w:rsidRPr="00E520D5">
        <w:rPr>
          <w:rFonts w:ascii="Calibri" w:hAnsi="Calibri" w:cs="Calibri"/>
          <w:sz w:val="22"/>
          <w:szCs w:val="22"/>
        </w:rPr>
        <w:t>Local e data.</w:t>
      </w:r>
    </w:p>
    <w:p w:rsidR="00F72488" w:rsidRPr="00E520D5" w:rsidRDefault="00F72488" w:rsidP="00F72488">
      <w:pPr>
        <w:pStyle w:val="Corpodetexto"/>
        <w:ind w:hanging="1710"/>
        <w:jc w:val="center"/>
        <w:rPr>
          <w:rFonts w:ascii="Calibri" w:hAnsi="Calibri" w:cs="Calibri"/>
          <w:sz w:val="22"/>
          <w:szCs w:val="22"/>
        </w:rPr>
      </w:pPr>
      <w:r w:rsidRPr="00E520D5">
        <w:rPr>
          <w:rFonts w:ascii="Calibri" w:hAnsi="Calibri" w:cs="Calibri"/>
          <w:sz w:val="22"/>
          <w:szCs w:val="22"/>
        </w:rPr>
        <w:t>Assinatura</w:t>
      </w:r>
    </w:p>
    <w:p w:rsidR="00972C0B" w:rsidRPr="00E520D5" w:rsidRDefault="00972C0B" w:rsidP="00972C0B">
      <w:pPr>
        <w:autoSpaceDE w:val="0"/>
        <w:autoSpaceDN w:val="0"/>
        <w:adjustRightInd w:val="0"/>
        <w:ind w:left="360" w:hanging="76"/>
        <w:jc w:val="both"/>
        <w:rPr>
          <w:rFonts w:ascii="Calibri" w:hAnsi="Calibri" w:cs="Calibri"/>
          <w:sz w:val="22"/>
          <w:szCs w:val="22"/>
        </w:rPr>
      </w:pP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6 - PROPOSTAS COMERCIAIS</w:t>
      </w: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ind w:left="360"/>
        <w:jc w:val="both"/>
        <w:rPr>
          <w:rFonts w:ascii="Calibri" w:hAnsi="Calibri" w:cs="Calibri"/>
          <w:b/>
          <w:bCs/>
          <w:sz w:val="22"/>
          <w:szCs w:val="22"/>
        </w:rPr>
      </w:pPr>
      <w:r w:rsidRPr="00E520D5">
        <w:rPr>
          <w:rFonts w:ascii="Calibri" w:hAnsi="Calibri" w:cs="Calibri"/>
          <w:b/>
          <w:bCs/>
          <w:sz w:val="22"/>
          <w:szCs w:val="22"/>
        </w:rPr>
        <w:t xml:space="preserve">6.1 - A proposta de preços deverá ser digitada através de programa disponibilizado para download no site da E&amp;L Produções de Software </w:t>
      </w:r>
      <w:r w:rsidRPr="00E520D5">
        <w:rPr>
          <w:rFonts w:ascii="Calibri" w:hAnsi="Calibri" w:cs="Calibri"/>
          <w:b/>
          <w:bCs/>
          <w:sz w:val="22"/>
          <w:szCs w:val="22"/>
          <w:u w:val="single"/>
        </w:rPr>
        <w:t>www.el.com.br,</w:t>
      </w:r>
      <w:r w:rsidRPr="00E520D5">
        <w:rPr>
          <w:rFonts w:ascii="Calibri" w:hAnsi="Calibri" w:cs="Calibri"/>
          <w:b/>
          <w:bCs/>
          <w:sz w:val="22"/>
          <w:szCs w:val="22"/>
        </w:rPr>
        <w:t xml:space="preserve"> na opção “PORTAL DO CLIENTE” - “DOWNLOADS” - “PROPOSTA COMERCIAL”, deverá ser entregue em mídia digital (CD-R) e impressa uma via, devidamente datada e assinada pelo representante legal da proponente e deverão constar as seguintes informações:</w:t>
      </w:r>
    </w:p>
    <w:p w:rsidR="0055367A" w:rsidRPr="00E520D5" w:rsidRDefault="0055367A" w:rsidP="0055367A">
      <w:pPr>
        <w:ind w:left="360"/>
        <w:jc w:val="both"/>
        <w:rPr>
          <w:rFonts w:ascii="Calibri" w:hAnsi="Calibri" w:cs="Calibri"/>
          <w:sz w:val="22"/>
          <w:szCs w:val="22"/>
        </w:rPr>
      </w:pPr>
      <w:bookmarkStart w:id="2" w:name="_Hlk510705300"/>
      <w:r w:rsidRPr="00E520D5">
        <w:rPr>
          <w:rFonts w:ascii="Calibri" w:hAnsi="Calibri" w:cs="Calibri"/>
          <w:sz w:val="22"/>
          <w:szCs w:val="22"/>
        </w:rPr>
        <w:t xml:space="preserve">a) ser impressa, preferencialmente em papel timbrado da empresa, sem emendas, rasuras e entrelinhas, com todos os valores propostos expressos, com duas casas decimais, obrigatoriamente em real, contendo data e assinatura do representante legal;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b) deve informar a razão social, número do CNPJ, endereço completo da empresa licitante, telefone e e-mail;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c) devem estar incluídos nos preços propostos todas as despesas e custos, transportes, fretes, combustível, carga e descarga, manutenções, locações, aluguéis, tributos de qualquer natureza e todas as despesas, diretas ou indiretas, relacionadas com o fornecimento do objeto da presente licitação;</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d) deve informar a validade da proposta, que não poderá ser inferior a </w:t>
      </w:r>
      <w:r w:rsidRPr="00E520D5">
        <w:rPr>
          <w:rFonts w:ascii="Calibri" w:hAnsi="Calibri" w:cs="Calibri"/>
          <w:b/>
          <w:sz w:val="22"/>
          <w:szCs w:val="22"/>
        </w:rPr>
        <w:t>80 (sessenta)</w:t>
      </w:r>
      <w:r w:rsidRPr="00E520D5">
        <w:rPr>
          <w:rFonts w:ascii="Calibri" w:hAnsi="Calibri" w:cs="Calibri"/>
          <w:sz w:val="22"/>
          <w:szCs w:val="22"/>
        </w:rPr>
        <w:t xml:space="preserve"> dias, a contar da data de sua apresentação na sessão pública observada o disposto no § 3º, art. 84, da Lei 8.888/93.</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e) Marca e demais referências que bem indiquem o (s) item (s) cotado (s);</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f) deve conter o valor unitário e total do Item/Lote e valor total da proposta (</w:t>
      </w:r>
      <w:r w:rsidRPr="00E520D5">
        <w:rPr>
          <w:rFonts w:ascii="Calibri" w:hAnsi="Calibri" w:cs="Calibri"/>
          <w:b/>
          <w:bCs/>
          <w:sz w:val="22"/>
          <w:szCs w:val="22"/>
        </w:rPr>
        <w:t>não excedendo a média de preços do - ANEXO I</w:t>
      </w:r>
      <w:r w:rsidRPr="00E520D5">
        <w:rPr>
          <w:rFonts w:ascii="Calibri" w:hAnsi="Calibri" w:cs="Calibri"/>
          <w:sz w:val="22"/>
          <w:szCs w:val="22"/>
        </w:rPr>
        <w:t>).</w:t>
      </w:r>
    </w:p>
    <w:p w:rsidR="0055367A" w:rsidRPr="00E520D5" w:rsidRDefault="0055367A" w:rsidP="0055367A">
      <w:pPr>
        <w:ind w:left="360"/>
        <w:jc w:val="both"/>
        <w:rPr>
          <w:rFonts w:ascii="Calibri" w:hAnsi="Calibri" w:cs="Calibri"/>
          <w:sz w:val="22"/>
          <w:szCs w:val="22"/>
        </w:rPr>
      </w:pPr>
      <w:proofErr w:type="gramStart"/>
      <w:r w:rsidRPr="00E520D5">
        <w:rPr>
          <w:rFonts w:ascii="Calibri" w:hAnsi="Calibri" w:cs="Calibri"/>
          <w:sz w:val="22"/>
          <w:szCs w:val="22"/>
        </w:rPr>
        <w:t>g)</w:t>
      </w:r>
      <w:proofErr w:type="gramEnd"/>
      <w:r w:rsidRPr="00E520D5">
        <w:rPr>
          <w:rFonts w:ascii="Calibri" w:hAnsi="Calibri" w:cs="Calibri"/>
          <w:sz w:val="22"/>
          <w:szCs w:val="22"/>
        </w:rPr>
        <w:t>Deverá conter o prazo de entrega dos produtos.</w:t>
      </w:r>
    </w:p>
    <w:bookmarkEnd w:id="2"/>
    <w:p w:rsidR="0055367A" w:rsidRPr="00E520D5" w:rsidRDefault="0055367A" w:rsidP="0055367A">
      <w:pPr>
        <w:ind w:left="360"/>
        <w:jc w:val="both"/>
        <w:rPr>
          <w:rFonts w:ascii="Calibri" w:hAnsi="Calibri" w:cs="Calibri"/>
          <w:sz w:val="22"/>
          <w:szCs w:val="22"/>
        </w:rPr>
      </w:pPr>
      <w:r w:rsidRPr="00E520D5">
        <w:rPr>
          <w:rFonts w:ascii="Calibri" w:hAnsi="Calibri" w:cs="Calibri"/>
          <w:b/>
          <w:bCs/>
          <w:sz w:val="22"/>
          <w:szCs w:val="22"/>
        </w:rPr>
        <w:t xml:space="preserve">8.1.2 - O arquivo da proposta automática será fornecido pelo setor de licitação, através de requerimento via e-mail, constando os dados da empresa que irá participar do certame (CNPJ, endereço, e-mail e telefone). O licitante deverá solicitar o arquivo PCA (proposta comercial automática), através do e-mail </w:t>
      </w:r>
      <w:r w:rsidRPr="00E520D5">
        <w:rPr>
          <w:rFonts w:ascii="Calibri" w:hAnsi="Calibri" w:cs="Calibri"/>
          <w:b/>
          <w:bCs/>
          <w:sz w:val="22"/>
          <w:szCs w:val="22"/>
          <w:u w:val="single"/>
        </w:rPr>
        <w:t>licitação.vargemalta@gmail.com</w:t>
      </w:r>
      <w:r w:rsidRPr="00E520D5">
        <w:rPr>
          <w:rFonts w:ascii="Calibri" w:hAnsi="Calibri" w:cs="Calibri"/>
          <w:b/>
          <w:bCs/>
          <w:sz w:val="22"/>
          <w:szCs w:val="22"/>
        </w:rPr>
        <w:t>.</w:t>
      </w:r>
    </w:p>
    <w:p w:rsidR="0055367A" w:rsidRPr="00E520D5" w:rsidRDefault="0055367A" w:rsidP="0055367A">
      <w:pPr>
        <w:ind w:left="360"/>
        <w:jc w:val="both"/>
        <w:rPr>
          <w:rFonts w:ascii="Calibri" w:hAnsi="Calibri" w:cs="Calibri"/>
          <w:b/>
          <w:bCs/>
          <w:sz w:val="22"/>
          <w:szCs w:val="22"/>
        </w:rPr>
      </w:pPr>
      <w:r w:rsidRPr="00E520D5">
        <w:rPr>
          <w:rFonts w:ascii="Calibri" w:hAnsi="Calibri" w:cs="Calibri"/>
          <w:b/>
          <w:bCs/>
          <w:sz w:val="22"/>
          <w:szCs w:val="22"/>
        </w:rPr>
        <w:t xml:space="preserve">6.1.3 - </w:t>
      </w:r>
      <w:r w:rsidRPr="00E520D5">
        <w:rPr>
          <w:rFonts w:ascii="Calibri" w:hAnsi="Calibri" w:cs="Calibri"/>
          <w:b/>
          <w:bCs/>
          <w:sz w:val="22"/>
          <w:szCs w:val="22"/>
          <w:highlight w:val="yellow"/>
        </w:rPr>
        <w:t>O ARQUIVO FORNECIDO AO REQUERENTE NÃO DEVERÁ SER RENOMEADO</w:t>
      </w:r>
      <w:r w:rsidRPr="00E520D5">
        <w:rPr>
          <w:rFonts w:ascii="Calibri" w:hAnsi="Calibri" w:cs="Calibri"/>
          <w:b/>
          <w:bCs/>
          <w:sz w:val="22"/>
          <w:szCs w:val="22"/>
        </w:rPr>
        <w:t xml:space="preserve">. </w:t>
      </w:r>
    </w:p>
    <w:p w:rsidR="0055367A" w:rsidRPr="00E520D5" w:rsidRDefault="0055367A" w:rsidP="0055367A">
      <w:pPr>
        <w:ind w:left="360"/>
        <w:jc w:val="both"/>
        <w:rPr>
          <w:rFonts w:ascii="Calibri" w:hAnsi="Calibri" w:cs="Calibri"/>
          <w:b/>
          <w:bCs/>
          <w:sz w:val="22"/>
          <w:szCs w:val="22"/>
        </w:rPr>
      </w:pPr>
      <w:r w:rsidRPr="00E520D5">
        <w:rPr>
          <w:rFonts w:ascii="Calibri" w:hAnsi="Calibri" w:cs="Calibri"/>
          <w:b/>
          <w:bCs/>
          <w:sz w:val="22"/>
          <w:szCs w:val="22"/>
        </w:rPr>
        <w:t>8.1.4 - A mídia digital contendo a proposta de preços digitada em arquivo PCA, deverá ser inserida dentro do 'ENVELOPE N° 001 - PROPOSTA DE PREÇOS', juntamente com uma via impressa, sendo o envelope lacrado e entregue ao protocolo desta prefeitura até o dia e hora estabelecidos no preâmbulo deste edital.</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6.1.5 - A Proposta de Preço digitada em arquivo PCA, visa unicamente </w:t>
      </w:r>
      <w:proofErr w:type="gramStart"/>
      <w:r w:rsidRPr="00E520D5">
        <w:rPr>
          <w:rFonts w:ascii="Calibri" w:hAnsi="Calibri" w:cs="Calibri"/>
          <w:sz w:val="22"/>
          <w:szCs w:val="22"/>
        </w:rPr>
        <w:t>agilizar</w:t>
      </w:r>
      <w:proofErr w:type="gramEnd"/>
      <w:r w:rsidRPr="00E520D5">
        <w:rPr>
          <w:rFonts w:ascii="Calibri" w:hAnsi="Calibri" w:cs="Calibri"/>
          <w:sz w:val="22"/>
          <w:szCs w:val="22"/>
        </w:rPr>
        <w:t xml:space="preserve"> o andamento do processo, sendo que sua não apresentação, não implicará na desclassificação do proponente que apresentar somente a via impressa.</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8.1.6 - Caso seja entregue o PCA em </w:t>
      </w:r>
      <w:proofErr w:type="spellStart"/>
      <w:r w:rsidRPr="00E520D5">
        <w:rPr>
          <w:rFonts w:ascii="Calibri" w:hAnsi="Calibri" w:cs="Calibri"/>
          <w:sz w:val="22"/>
          <w:szCs w:val="22"/>
        </w:rPr>
        <w:t>pendrive</w:t>
      </w:r>
      <w:proofErr w:type="spellEnd"/>
      <w:r w:rsidRPr="00E520D5">
        <w:rPr>
          <w:rFonts w:ascii="Calibri" w:hAnsi="Calibri" w:cs="Calibri"/>
          <w:sz w:val="22"/>
          <w:szCs w:val="22"/>
        </w:rPr>
        <w:t xml:space="preserve"> será aceito pelo pregoeiro e equipe de apoio.</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6.1.7 - Caso a mídia não abra, ou esteja danificada, ou algum outro problema que não seja sanado no momento de seu uso, será aceito que seja enviado por e-mail pela empresa, sendo aberto um prazo de 05 (cinco) minutos para contado do representante presente na sessão, com sua empresa.</w:t>
      </w:r>
    </w:p>
    <w:p w:rsidR="0055367A" w:rsidRPr="00E520D5" w:rsidRDefault="0055367A" w:rsidP="0055367A">
      <w:pPr>
        <w:ind w:left="360"/>
        <w:jc w:val="both"/>
        <w:rPr>
          <w:rFonts w:ascii="Calibri" w:hAnsi="Calibri" w:cs="Calibri"/>
          <w:b/>
          <w:bCs/>
          <w:sz w:val="22"/>
          <w:szCs w:val="22"/>
        </w:rPr>
      </w:pPr>
      <w:r w:rsidRPr="00E520D5">
        <w:rPr>
          <w:rFonts w:ascii="Calibri" w:hAnsi="Calibri" w:cs="Calibri"/>
          <w:b/>
          <w:bCs/>
          <w:sz w:val="22"/>
          <w:szCs w:val="22"/>
        </w:rPr>
        <w:t xml:space="preserve">8.1.8 - Dentro do arquivo PCA itens de cada lote não estão consolidados, mas, as descrições são as mesmas, devendo os valores </w:t>
      </w:r>
      <w:proofErr w:type="gramStart"/>
      <w:r w:rsidRPr="00E520D5">
        <w:rPr>
          <w:rFonts w:ascii="Calibri" w:hAnsi="Calibri" w:cs="Calibri"/>
          <w:b/>
          <w:bCs/>
          <w:sz w:val="22"/>
          <w:szCs w:val="22"/>
        </w:rPr>
        <w:t>serem</w:t>
      </w:r>
      <w:proofErr w:type="gramEnd"/>
      <w:r w:rsidRPr="00E520D5">
        <w:rPr>
          <w:rFonts w:ascii="Calibri" w:hAnsi="Calibri" w:cs="Calibri"/>
          <w:b/>
          <w:bCs/>
          <w:sz w:val="22"/>
          <w:szCs w:val="22"/>
        </w:rPr>
        <w:t xml:space="preserve"> os mesmos para todos os itens com a mesma especificação constante em cada lote.</w:t>
      </w:r>
    </w:p>
    <w:p w:rsidR="0055367A" w:rsidRPr="00E520D5" w:rsidRDefault="0055367A" w:rsidP="0055367A">
      <w:pPr>
        <w:ind w:left="360"/>
        <w:jc w:val="both"/>
        <w:rPr>
          <w:rFonts w:ascii="Calibri" w:hAnsi="Calibri" w:cs="Calibri"/>
          <w:b/>
          <w:bCs/>
          <w:sz w:val="22"/>
          <w:szCs w:val="22"/>
        </w:rPr>
      </w:pPr>
      <w:r w:rsidRPr="00E520D5">
        <w:rPr>
          <w:rFonts w:ascii="Calibri" w:hAnsi="Calibri" w:cs="Calibri"/>
          <w:b/>
          <w:bCs/>
          <w:sz w:val="22"/>
          <w:szCs w:val="22"/>
        </w:rPr>
        <w:t xml:space="preserve">6.1.9 - Os valores dos itens com a mesma especificação em cada lote deverão ser os mesmos e será desclassificado o lote que tiver itens com a mesma especificação com valores diferentes.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lastRenderedPageBreak/>
        <w:t xml:space="preserve">6.2 - Ocorrendo diferença entre os preços unitário e total, prevalecerão sempre os primeiros, devendo o Pregoeiro </w:t>
      </w:r>
      <w:proofErr w:type="gramStart"/>
      <w:r w:rsidRPr="00E520D5">
        <w:rPr>
          <w:rFonts w:ascii="Calibri" w:hAnsi="Calibri" w:cs="Calibri"/>
          <w:sz w:val="22"/>
          <w:szCs w:val="22"/>
        </w:rPr>
        <w:t>proceder</w:t>
      </w:r>
      <w:proofErr w:type="gramEnd"/>
      <w:r w:rsidRPr="00E520D5">
        <w:rPr>
          <w:rFonts w:ascii="Calibri" w:hAnsi="Calibri" w:cs="Calibri"/>
          <w:sz w:val="22"/>
          <w:szCs w:val="22"/>
        </w:rPr>
        <w:t xml:space="preserve"> às correções necessárias. No caso de divergência entre os valores em algarismos e por extenso, prevalecerão os últimos.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6.3 - Cada licitante somente poderá apresentar uma proposta de preço. Caso a licitante apresente mais de uma proposta, o Pregoeiro considerará àquela mais vantajosa para a Administração Pública.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6.4 - O preço ofertado na proposta ou em cada lance será de exclusiva e total responsabilidade da licitante, não podendo ser alterado após a sua manifestação, com exceção da negociação constante no art. 4º, XVII da Lei nº. 10.520/2002.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6.5 - A simples apresentação da proposta de preço implica na aceitação integral de todas as condições estabelecidas neste edital, obrigando-se a licitante ao cumprimento de todas as exigências nele contidas.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6.8 - A proposta de preço deverá descrever o objeto ofertado, trazendo a </w:t>
      </w:r>
      <w:r w:rsidRPr="00E520D5">
        <w:rPr>
          <w:rFonts w:ascii="Calibri" w:hAnsi="Calibri" w:cs="Calibri"/>
          <w:b/>
          <w:sz w:val="22"/>
          <w:szCs w:val="22"/>
        </w:rPr>
        <w:t>indicação da marca</w:t>
      </w:r>
      <w:r w:rsidRPr="00E520D5">
        <w:rPr>
          <w:rFonts w:ascii="Calibri" w:hAnsi="Calibri" w:cs="Calibri"/>
          <w:sz w:val="22"/>
          <w:szCs w:val="22"/>
        </w:rPr>
        <w:t xml:space="preserve">, e caso seja necessário (equipamento, veiculo) modelo, conforme as especificações e condições contidas no ANEXO I deste edital, evitando sinônimos técnicos, omissões ou acréscimos referentes à especificação do objeto. </w:t>
      </w:r>
    </w:p>
    <w:p w:rsidR="0055367A" w:rsidRPr="00E520D5" w:rsidRDefault="0055367A" w:rsidP="0055367A">
      <w:pPr>
        <w:ind w:left="360"/>
        <w:jc w:val="both"/>
        <w:rPr>
          <w:rFonts w:ascii="Calibri" w:hAnsi="Calibri" w:cs="Calibri"/>
          <w:b/>
          <w:bCs/>
          <w:sz w:val="22"/>
          <w:szCs w:val="22"/>
        </w:rPr>
      </w:pPr>
      <w:r w:rsidRPr="00E520D5">
        <w:rPr>
          <w:rFonts w:ascii="Calibri" w:hAnsi="Calibri" w:cs="Calibri"/>
          <w:sz w:val="22"/>
          <w:szCs w:val="22"/>
        </w:rPr>
        <w:t xml:space="preserve">6.8 - Em nenhuma hipótese o conteúdo da proposta poderá ser alterado, seja com relação ao preço, pagamento, prazo ou qualquer condição que importe a modificação dos seus termos originais, ressalvado apenas aquelas destinadas a sanar evidentes erros materiais, ou falhas formais, alterações essas que serão analisadas pelo </w:t>
      </w:r>
      <w:r w:rsidRPr="00E520D5">
        <w:rPr>
          <w:rFonts w:ascii="Calibri" w:hAnsi="Calibri" w:cs="Calibri"/>
          <w:b/>
          <w:bCs/>
          <w:sz w:val="22"/>
          <w:szCs w:val="22"/>
        </w:rPr>
        <w:t>Pregoeiro Oficial e Equipe de Apoio.</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6.8 - Serão corrigidos automaticamente pelo </w:t>
      </w:r>
      <w:r w:rsidRPr="00E520D5">
        <w:rPr>
          <w:rFonts w:ascii="Calibri" w:hAnsi="Calibri" w:cs="Calibri"/>
          <w:b/>
          <w:bCs/>
          <w:sz w:val="22"/>
          <w:szCs w:val="22"/>
        </w:rPr>
        <w:t>Pregoeiro Oficial e Equipe de Apoio</w:t>
      </w:r>
      <w:r w:rsidRPr="00E520D5">
        <w:rPr>
          <w:rFonts w:ascii="Calibri" w:hAnsi="Calibri" w:cs="Calibri"/>
          <w:sz w:val="22"/>
          <w:szCs w:val="22"/>
        </w:rPr>
        <w:t xml:space="preserve"> quaisquer erros aritméticos e o preço global da proposta, se faltar.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6.9 - A falta de data e/ou rubrica da proposta poderá ser suprida pelo representante legal do </w:t>
      </w:r>
      <w:r w:rsidRPr="00E520D5">
        <w:rPr>
          <w:rFonts w:ascii="Calibri" w:hAnsi="Calibri" w:cs="Calibri"/>
          <w:b/>
          <w:bCs/>
          <w:sz w:val="22"/>
          <w:szCs w:val="22"/>
        </w:rPr>
        <w:t xml:space="preserve">licitante </w:t>
      </w:r>
      <w:r w:rsidRPr="00E520D5">
        <w:rPr>
          <w:rFonts w:ascii="Calibri" w:hAnsi="Calibri" w:cs="Calibri"/>
          <w:sz w:val="22"/>
          <w:szCs w:val="22"/>
        </w:rPr>
        <w:t xml:space="preserve">com poderes para esse fim e presente à reunião de abertura dos envelopes </w:t>
      </w:r>
      <w:r w:rsidRPr="00E520D5">
        <w:rPr>
          <w:rFonts w:ascii="Calibri" w:hAnsi="Calibri" w:cs="Calibri"/>
          <w:b/>
          <w:bCs/>
          <w:sz w:val="22"/>
          <w:szCs w:val="22"/>
        </w:rPr>
        <w:t>Proposta de Preço</w:t>
      </w:r>
      <w:r w:rsidRPr="00E520D5">
        <w:rPr>
          <w:rFonts w:ascii="Calibri" w:hAnsi="Calibri" w:cs="Calibri"/>
          <w:sz w:val="22"/>
          <w:szCs w:val="22"/>
        </w:rPr>
        <w:t xml:space="preserve">. </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 xml:space="preserve">6.10 - A falta do CNPJ e/ou endereço completo, poderá, também, ser preenchida suprida pelo representante legal do </w:t>
      </w:r>
      <w:r w:rsidRPr="00E520D5">
        <w:rPr>
          <w:rFonts w:ascii="Calibri" w:hAnsi="Calibri" w:cs="Calibri"/>
          <w:b/>
          <w:bCs/>
          <w:sz w:val="22"/>
          <w:szCs w:val="22"/>
        </w:rPr>
        <w:t xml:space="preserve">licitante </w:t>
      </w:r>
      <w:r w:rsidRPr="00E520D5">
        <w:rPr>
          <w:rFonts w:ascii="Calibri" w:hAnsi="Calibri" w:cs="Calibri"/>
          <w:sz w:val="22"/>
          <w:szCs w:val="22"/>
        </w:rPr>
        <w:t xml:space="preserve">com poderes para esse fim e presente à reunião de abertura dos envelopes </w:t>
      </w:r>
      <w:r w:rsidRPr="00E520D5">
        <w:rPr>
          <w:rFonts w:ascii="Calibri" w:hAnsi="Calibri" w:cs="Calibri"/>
          <w:b/>
          <w:bCs/>
          <w:sz w:val="22"/>
          <w:szCs w:val="22"/>
        </w:rPr>
        <w:t>Proposta de Preços</w:t>
      </w:r>
      <w:r w:rsidRPr="00E520D5">
        <w:rPr>
          <w:rFonts w:ascii="Calibri" w:hAnsi="Calibri" w:cs="Calibri"/>
          <w:sz w:val="22"/>
          <w:szCs w:val="22"/>
        </w:rPr>
        <w:t>.</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6.11 - As propostas deverão apresentar preços correntes no mercado, conforme previsto no art. 43, inciso IV, da Lei 8.888/93.</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6.11.1 - Caso as licitantes apresentem algum item/lote com valor superior ao que consta no ANEXO II, a mesma terá o item/lote desclassificado, permanecendo validos os demais que estiverem de acordo com o referido anexo;</w:t>
      </w:r>
    </w:p>
    <w:p w:rsidR="0055367A" w:rsidRPr="00E520D5" w:rsidRDefault="0055367A" w:rsidP="0055367A">
      <w:pPr>
        <w:ind w:left="360"/>
        <w:jc w:val="both"/>
        <w:rPr>
          <w:rFonts w:ascii="Calibri" w:hAnsi="Calibri" w:cs="Calibri"/>
          <w:b/>
          <w:bCs/>
          <w:sz w:val="22"/>
          <w:szCs w:val="22"/>
        </w:rPr>
      </w:pPr>
      <w:r w:rsidRPr="00E520D5">
        <w:rPr>
          <w:rFonts w:ascii="Calibri" w:hAnsi="Calibri" w:cs="Calibri"/>
          <w:b/>
          <w:bCs/>
          <w:sz w:val="22"/>
          <w:szCs w:val="22"/>
        </w:rPr>
        <w:t>6.12 - SERÃO DESCLASSIFICADAS AS PROPOSTAS QUE:</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a) não atenderem as disposições contidas neste edital;</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b) apresentarem quaisquer vantagens não previstas neste Instrumento Convocatório;</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c) apresentarem vantagens baseadas nas ofertas dos demais licitantes;</w:t>
      </w:r>
    </w:p>
    <w:p w:rsidR="0055367A" w:rsidRPr="00E520D5" w:rsidRDefault="0055367A" w:rsidP="0055367A">
      <w:pPr>
        <w:ind w:left="360"/>
        <w:jc w:val="both"/>
        <w:rPr>
          <w:rFonts w:ascii="Calibri" w:hAnsi="Calibri" w:cs="Calibri"/>
          <w:sz w:val="22"/>
          <w:szCs w:val="22"/>
        </w:rPr>
      </w:pPr>
      <w:r w:rsidRPr="00E520D5">
        <w:rPr>
          <w:rFonts w:ascii="Calibri" w:hAnsi="Calibri" w:cs="Calibri"/>
          <w:sz w:val="22"/>
          <w:szCs w:val="22"/>
        </w:rPr>
        <w:t>d) apresentarem preços incompatíveis com os praticados no mercado;</w:t>
      </w:r>
    </w:p>
    <w:p w:rsidR="00DE209B" w:rsidRPr="00E520D5" w:rsidRDefault="00DE209B" w:rsidP="00DE209B">
      <w:pPr>
        <w:ind w:left="36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jc w:val="both"/>
        <w:rPr>
          <w:rFonts w:ascii="Calibri" w:hAnsi="Calibri" w:cs="Calibri"/>
          <w:b/>
          <w:bCs/>
          <w:sz w:val="22"/>
          <w:szCs w:val="22"/>
        </w:rPr>
      </w:pPr>
      <w:r w:rsidRPr="00E520D5">
        <w:rPr>
          <w:rFonts w:ascii="Calibri" w:hAnsi="Calibri" w:cs="Calibri"/>
          <w:b/>
          <w:bCs/>
          <w:sz w:val="22"/>
          <w:szCs w:val="22"/>
        </w:rPr>
        <w:t>7– HABILITAÇÃO</w:t>
      </w:r>
    </w:p>
    <w:p w:rsidR="0055367A" w:rsidRPr="00E520D5" w:rsidRDefault="0055367A" w:rsidP="0055367A">
      <w:pPr>
        <w:widowControl w:val="0"/>
        <w:tabs>
          <w:tab w:val="left" w:pos="420"/>
        </w:tabs>
        <w:autoSpaceDE w:val="0"/>
        <w:autoSpaceDN w:val="0"/>
        <w:adjustRightInd w:val="0"/>
        <w:jc w:val="both"/>
        <w:rPr>
          <w:rFonts w:ascii="Calibri" w:hAnsi="Calibri" w:cs="Calibri"/>
          <w:sz w:val="22"/>
          <w:szCs w:val="22"/>
        </w:rPr>
      </w:pPr>
      <w:r w:rsidRPr="00E520D5">
        <w:rPr>
          <w:rFonts w:ascii="Calibri" w:hAnsi="Calibri" w:cs="Calibri"/>
          <w:sz w:val="22"/>
          <w:szCs w:val="22"/>
          <w:highlight w:val="yellow"/>
        </w:rPr>
        <w:t>Os documentos necessários à habilitação deverão ser apresentados em original, por qualquer processo de cópia autenticada por tabelião de notas, por servidor público autorizado ou cópia acompanhada do original para autenticação pelo Pregoeiro ou por membro da Equipe de Apoio, desde que apresentado 24 (vinte quatro) horas antes do horário previsto para entrega da documentação e proposta.</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autoSpaceDE w:val="0"/>
        <w:autoSpaceDN w:val="0"/>
        <w:adjustRightInd w:val="0"/>
        <w:jc w:val="both"/>
        <w:rPr>
          <w:rFonts w:ascii="Calibri" w:hAnsi="Calibri" w:cs="Calibri"/>
          <w:sz w:val="22"/>
          <w:szCs w:val="22"/>
        </w:rPr>
      </w:pPr>
      <w:r w:rsidRPr="00E520D5">
        <w:rPr>
          <w:rFonts w:ascii="Calibri" w:hAnsi="Calibri" w:cs="Calibri"/>
          <w:sz w:val="22"/>
          <w:szCs w:val="22"/>
        </w:rPr>
        <w:t>Nesta fase será analisada e avaliada a Documentação no que se refere à habilitação jurídica, à regularidade fiscal e à qualificação econômico-financeira. A habilitação far-se-á mediante a apresentação dos documentos abaixo relacionados:</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7.1</w:t>
      </w:r>
      <w:r w:rsidRPr="00E520D5">
        <w:rPr>
          <w:rFonts w:ascii="Calibri" w:hAnsi="Calibri" w:cs="Calibri"/>
          <w:b/>
          <w:bCs/>
          <w:sz w:val="22"/>
          <w:szCs w:val="22"/>
        </w:rPr>
        <w:tab/>
        <w:t xml:space="preserve">REGULARIDADE JURÍDICA </w:t>
      </w:r>
      <w:r w:rsidRPr="00E520D5">
        <w:rPr>
          <w:rStyle w:val="fontstyle01"/>
          <w:rFonts w:ascii="Calibri" w:hAnsi="Calibri" w:cs="Calibri"/>
        </w:rPr>
        <w:t>(não é necessário, caso o documento seja apresentado com a devida</w:t>
      </w:r>
      <w:r w:rsidRPr="00E520D5">
        <w:rPr>
          <w:rFonts w:ascii="Calibri" w:hAnsi="Calibri" w:cs="Calibri"/>
          <w:b/>
          <w:bCs/>
          <w:color w:val="000000"/>
          <w:sz w:val="22"/>
          <w:szCs w:val="22"/>
        </w:rPr>
        <w:br/>
      </w:r>
      <w:r w:rsidRPr="00E520D5">
        <w:rPr>
          <w:rStyle w:val="fontstyle01"/>
          <w:rFonts w:ascii="Calibri" w:hAnsi="Calibri" w:cs="Calibri"/>
        </w:rPr>
        <w:lastRenderedPageBreak/>
        <w:t>autenticação no momento do credenciamento</w:t>
      </w:r>
      <w:proofErr w:type="gramStart"/>
      <w:r w:rsidRPr="00E520D5">
        <w:rPr>
          <w:rStyle w:val="fontstyle01"/>
          <w:rFonts w:ascii="Calibri" w:hAnsi="Calibri" w:cs="Calibri"/>
        </w:rPr>
        <w:t>)</w:t>
      </w:r>
      <w:proofErr w:type="gramEnd"/>
    </w:p>
    <w:p w:rsidR="0055367A" w:rsidRPr="00E520D5" w:rsidRDefault="0055367A" w:rsidP="0055367A">
      <w:pPr>
        <w:jc w:val="both"/>
        <w:rPr>
          <w:rFonts w:ascii="Calibri" w:hAnsi="Calibri" w:cs="Calibri"/>
          <w:color w:val="FF0000"/>
          <w:sz w:val="22"/>
          <w:szCs w:val="22"/>
        </w:rPr>
      </w:pPr>
    </w:p>
    <w:p w:rsidR="0055367A" w:rsidRPr="00E520D5" w:rsidRDefault="0055367A" w:rsidP="0055367A">
      <w:pPr>
        <w:jc w:val="both"/>
        <w:rPr>
          <w:rFonts w:ascii="Calibri" w:hAnsi="Calibri" w:cs="Calibri"/>
          <w:sz w:val="22"/>
          <w:szCs w:val="22"/>
        </w:rPr>
      </w:pPr>
      <w:r w:rsidRPr="00E520D5">
        <w:rPr>
          <w:rFonts w:ascii="Calibri" w:hAnsi="Calibri" w:cs="Calibri"/>
          <w:sz w:val="22"/>
          <w:szCs w:val="22"/>
        </w:rPr>
        <w:t>7.1.1 - Registro comercial, no caso de empresa individual;</w:t>
      </w:r>
    </w:p>
    <w:p w:rsidR="0055367A" w:rsidRPr="00E520D5" w:rsidRDefault="0055367A" w:rsidP="0055367A">
      <w:pPr>
        <w:jc w:val="both"/>
        <w:rPr>
          <w:rFonts w:ascii="Calibri" w:hAnsi="Calibri" w:cs="Calibri"/>
          <w:sz w:val="22"/>
          <w:szCs w:val="22"/>
        </w:rPr>
      </w:pPr>
      <w:r w:rsidRPr="00E520D5">
        <w:rPr>
          <w:rFonts w:ascii="Calibri" w:hAnsi="Calibri" w:cs="Calibri"/>
          <w:sz w:val="22"/>
          <w:szCs w:val="22"/>
        </w:rPr>
        <w:t>7.1.2 - Ato constitutivo, contrato social ou estatuto em vigor, com a última alteração (se houver) ou contrato consolidado; devidamente registrado na Junta Comercial, em se tratando de sociedades comerciais ou em cartório em caso de cooperativas;</w:t>
      </w:r>
    </w:p>
    <w:p w:rsidR="0055367A" w:rsidRPr="00E520D5" w:rsidRDefault="0055367A" w:rsidP="0055367A">
      <w:pPr>
        <w:jc w:val="both"/>
        <w:rPr>
          <w:rFonts w:ascii="Calibri" w:hAnsi="Calibri" w:cs="Calibri"/>
          <w:sz w:val="22"/>
          <w:szCs w:val="22"/>
        </w:rPr>
      </w:pPr>
      <w:r w:rsidRPr="00E520D5">
        <w:rPr>
          <w:rFonts w:ascii="Calibri" w:hAnsi="Calibri" w:cs="Calibri"/>
          <w:sz w:val="22"/>
          <w:szCs w:val="22"/>
        </w:rPr>
        <w:t>7.1.3 - Documentos de eleição dos atuais administradores, tratando-se de sociedades por ações, acompanhados da documentação mencionada na alínea 8.1.2 deste subitem;</w:t>
      </w:r>
    </w:p>
    <w:p w:rsidR="0055367A" w:rsidRPr="00E520D5" w:rsidRDefault="0055367A" w:rsidP="0013359B">
      <w:pPr>
        <w:tabs>
          <w:tab w:val="num" w:pos="720"/>
        </w:tabs>
        <w:jc w:val="both"/>
        <w:rPr>
          <w:rFonts w:ascii="Calibri" w:hAnsi="Calibri" w:cs="Calibri"/>
          <w:sz w:val="22"/>
          <w:szCs w:val="22"/>
        </w:rPr>
      </w:pPr>
      <w:r w:rsidRPr="00E520D5">
        <w:rPr>
          <w:rFonts w:ascii="Calibri" w:hAnsi="Calibri" w:cs="Calibri"/>
          <w:sz w:val="22"/>
          <w:szCs w:val="22"/>
        </w:rPr>
        <w:t>7.1.4 - Ato constitutivo devidamente registrado no Cartório de Registro Civil de Pessoas Jurídicas tratando-se de sociedades civis e cooperativas, acompanhado de prova da diretoria em exercício;</w:t>
      </w:r>
    </w:p>
    <w:p w:rsidR="0055367A" w:rsidRPr="00E520D5" w:rsidRDefault="0055367A" w:rsidP="0055367A">
      <w:pPr>
        <w:jc w:val="both"/>
        <w:rPr>
          <w:rFonts w:ascii="Calibri" w:hAnsi="Calibri" w:cs="Calibri"/>
          <w:sz w:val="22"/>
          <w:szCs w:val="22"/>
        </w:rPr>
      </w:pPr>
      <w:r w:rsidRPr="00E520D5">
        <w:rPr>
          <w:rFonts w:ascii="Calibri" w:hAnsi="Calibri" w:cs="Calibri"/>
          <w:sz w:val="22"/>
          <w:szCs w:val="22"/>
        </w:rPr>
        <w:t>7.1.5 - Decreto de autorização e ato de registro ou autorização para funcionamento expedido pelo órgão competente, tratando-se de empresa ou sociedade estrangeira em funcionamento no país, quando a atividade assim o exigir.</w:t>
      </w:r>
    </w:p>
    <w:p w:rsidR="0055367A" w:rsidRPr="00E520D5" w:rsidRDefault="0055367A" w:rsidP="0055367A">
      <w:pPr>
        <w:widowControl w:val="0"/>
        <w:tabs>
          <w:tab w:val="left" w:pos="420"/>
        </w:tabs>
        <w:autoSpaceDE w:val="0"/>
        <w:autoSpaceDN w:val="0"/>
        <w:adjustRightInd w:val="0"/>
        <w:ind w:left="720"/>
        <w:jc w:val="both"/>
        <w:rPr>
          <w:rFonts w:ascii="Calibri" w:hAnsi="Calibri" w:cs="Calibri"/>
          <w:b/>
          <w:bCs/>
          <w:sz w:val="22"/>
          <w:szCs w:val="22"/>
        </w:rPr>
      </w:pPr>
    </w:p>
    <w:p w:rsidR="0055367A" w:rsidRPr="00E520D5" w:rsidRDefault="0055367A" w:rsidP="0055367A">
      <w:pPr>
        <w:widowControl w:val="0"/>
        <w:tabs>
          <w:tab w:val="left" w:pos="420"/>
        </w:tabs>
        <w:autoSpaceDE w:val="0"/>
        <w:autoSpaceDN w:val="0"/>
        <w:adjustRightInd w:val="0"/>
        <w:jc w:val="both"/>
        <w:rPr>
          <w:rFonts w:ascii="Calibri" w:hAnsi="Calibri" w:cs="Calibri"/>
          <w:b/>
          <w:bCs/>
          <w:sz w:val="22"/>
          <w:szCs w:val="22"/>
        </w:rPr>
      </w:pPr>
      <w:proofErr w:type="gramStart"/>
      <w:r w:rsidRPr="00E520D5">
        <w:rPr>
          <w:rFonts w:ascii="Calibri" w:hAnsi="Calibri" w:cs="Calibri"/>
          <w:b/>
          <w:bCs/>
          <w:sz w:val="22"/>
          <w:szCs w:val="22"/>
        </w:rPr>
        <w:t>7.2 REGULARIDADE</w:t>
      </w:r>
      <w:proofErr w:type="gramEnd"/>
      <w:r w:rsidRPr="00E520D5">
        <w:rPr>
          <w:rFonts w:ascii="Calibri" w:hAnsi="Calibri" w:cs="Calibri"/>
          <w:b/>
          <w:bCs/>
          <w:sz w:val="22"/>
          <w:szCs w:val="22"/>
        </w:rPr>
        <w:t xml:space="preserve"> FISCAL </w:t>
      </w:r>
    </w:p>
    <w:p w:rsidR="0055367A" w:rsidRPr="00E520D5" w:rsidRDefault="0055367A" w:rsidP="0055367A">
      <w:pPr>
        <w:widowControl w:val="0"/>
        <w:tabs>
          <w:tab w:val="left" w:pos="420"/>
        </w:tabs>
        <w:autoSpaceDE w:val="0"/>
        <w:autoSpaceDN w:val="0"/>
        <w:adjustRightInd w:val="0"/>
        <w:jc w:val="both"/>
        <w:rPr>
          <w:rFonts w:ascii="Calibri" w:hAnsi="Calibri" w:cs="Calibri"/>
          <w:b/>
          <w:bCs/>
          <w:sz w:val="22"/>
          <w:szCs w:val="22"/>
        </w:rPr>
      </w:pPr>
    </w:p>
    <w:p w:rsidR="0055367A" w:rsidRPr="00E520D5" w:rsidRDefault="0055367A" w:rsidP="0055367A">
      <w:pPr>
        <w:widowControl w:val="0"/>
        <w:tabs>
          <w:tab w:val="left" w:pos="426"/>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7.2.1</w:t>
      </w:r>
      <w:r w:rsidRPr="00E520D5">
        <w:rPr>
          <w:rFonts w:ascii="Calibri" w:hAnsi="Calibri" w:cs="Calibri"/>
          <w:sz w:val="22"/>
          <w:szCs w:val="22"/>
        </w:rPr>
        <w:tab/>
        <w:t xml:space="preserve"> </w:t>
      </w:r>
      <w:r w:rsidRPr="00E520D5">
        <w:rPr>
          <w:rFonts w:ascii="Calibri" w:hAnsi="Calibri" w:cs="Calibri"/>
          <w:b/>
          <w:sz w:val="22"/>
          <w:szCs w:val="22"/>
        </w:rPr>
        <w:t>Prova de Inscrição no Cadastro Nacional de Pessoas Jurídicas – CNPJ</w:t>
      </w:r>
      <w:r w:rsidRPr="00E520D5">
        <w:rPr>
          <w:rFonts w:ascii="Calibri" w:hAnsi="Calibri" w:cs="Calibri"/>
          <w:sz w:val="22"/>
          <w:szCs w:val="22"/>
        </w:rPr>
        <w:t>, expedida no ano em curso;</w:t>
      </w:r>
    </w:p>
    <w:p w:rsidR="0055367A" w:rsidRPr="00E520D5" w:rsidRDefault="0055367A" w:rsidP="0055367A">
      <w:pPr>
        <w:widowControl w:val="0"/>
        <w:autoSpaceDE w:val="0"/>
        <w:autoSpaceDN w:val="0"/>
        <w:adjustRightInd w:val="0"/>
        <w:ind w:left="426" w:hanging="426"/>
        <w:jc w:val="both"/>
        <w:rPr>
          <w:rFonts w:ascii="Calibri" w:hAnsi="Calibri" w:cs="Calibri"/>
          <w:sz w:val="22"/>
          <w:szCs w:val="22"/>
        </w:rPr>
      </w:pPr>
      <w:r w:rsidRPr="00E520D5">
        <w:rPr>
          <w:rFonts w:ascii="Calibri" w:hAnsi="Calibri" w:cs="Calibri"/>
          <w:sz w:val="22"/>
          <w:szCs w:val="22"/>
        </w:rPr>
        <w:t>7.2.2</w:t>
      </w:r>
      <w:r w:rsidRPr="00E520D5">
        <w:rPr>
          <w:rFonts w:ascii="Calibri" w:hAnsi="Calibri" w:cs="Calibri"/>
          <w:sz w:val="22"/>
          <w:szCs w:val="22"/>
        </w:rPr>
        <w:tab/>
        <w:t xml:space="preserve"> </w:t>
      </w:r>
      <w:r w:rsidRPr="00E520D5">
        <w:rPr>
          <w:rFonts w:ascii="Calibri" w:hAnsi="Calibri" w:cs="Calibri"/>
          <w:b/>
          <w:sz w:val="22"/>
          <w:szCs w:val="22"/>
        </w:rPr>
        <w:t>Prova de Inscrição no Cadastro de Contribuintes Estadual ou Municipal</w:t>
      </w:r>
      <w:r w:rsidRPr="00E520D5">
        <w:rPr>
          <w:rFonts w:ascii="Calibri" w:hAnsi="Calibri" w:cs="Calibri"/>
          <w:sz w:val="22"/>
          <w:szCs w:val="22"/>
        </w:rPr>
        <w:t xml:space="preserve">, se </w:t>
      </w:r>
      <w:proofErr w:type="gramStart"/>
      <w:r w:rsidRPr="00E520D5">
        <w:rPr>
          <w:rFonts w:ascii="Calibri" w:hAnsi="Calibri" w:cs="Calibri"/>
          <w:sz w:val="22"/>
          <w:szCs w:val="22"/>
        </w:rPr>
        <w:t>houver,</w:t>
      </w:r>
      <w:proofErr w:type="gramEnd"/>
      <w:r w:rsidRPr="00E520D5">
        <w:rPr>
          <w:rFonts w:ascii="Calibri" w:hAnsi="Calibri" w:cs="Calibri"/>
          <w:sz w:val="22"/>
          <w:szCs w:val="22"/>
        </w:rPr>
        <w:t xml:space="preserve"> relativo ao domicílio ou sede do licitante, pertinente ao seu ramo de atividade e compatível com o objeto contratual;</w:t>
      </w:r>
    </w:p>
    <w:p w:rsidR="0055367A" w:rsidRPr="00E520D5" w:rsidRDefault="0055367A" w:rsidP="0055367A">
      <w:pPr>
        <w:widowControl w:val="0"/>
        <w:autoSpaceDE w:val="0"/>
        <w:autoSpaceDN w:val="0"/>
        <w:adjustRightInd w:val="0"/>
        <w:ind w:left="426" w:hanging="426"/>
        <w:jc w:val="both"/>
        <w:rPr>
          <w:rFonts w:ascii="Calibri" w:hAnsi="Calibri" w:cs="Calibri"/>
          <w:sz w:val="22"/>
          <w:szCs w:val="22"/>
        </w:rPr>
      </w:pPr>
      <w:r w:rsidRPr="00E520D5">
        <w:rPr>
          <w:rFonts w:ascii="Calibri" w:hAnsi="Calibri" w:cs="Calibri"/>
          <w:sz w:val="22"/>
          <w:szCs w:val="22"/>
        </w:rPr>
        <w:t>7.2.3</w:t>
      </w:r>
      <w:r w:rsidRPr="00E520D5">
        <w:rPr>
          <w:rFonts w:ascii="Calibri" w:hAnsi="Calibri" w:cs="Calibri"/>
          <w:sz w:val="22"/>
          <w:szCs w:val="22"/>
        </w:rPr>
        <w:tab/>
        <w:t xml:space="preserve"> </w:t>
      </w:r>
      <w:r w:rsidRPr="00E520D5">
        <w:rPr>
          <w:rFonts w:ascii="Calibri" w:hAnsi="Calibri" w:cs="Calibri"/>
          <w:b/>
          <w:sz w:val="22"/>
          <w:szCs w:val="22"/>
        </w:rPr>
        <w:t>Prova de regularidade relativa à Seguridade Social</w:t>
      </w:r>
      <w:r w:rsidRPr="00E520D5">
        <w:rPr>
          <w:rFonts w:ascii="Calibri" w:hAnsi="Calibri" w:cs="Calibri"/>
          <w:sz w:val="22"/>
          <w:szCs w:val="22"/>
        </w:rPr>
        <w:t>, demonstrando situação regular no cumprimento dos encargos sociais instituídos por lei, através de:</w:t>
      </w:r>
    </w:p>
    <w:p w:rsidR="0055367A" w:rsidRPr="00E520D5" w:rsidRDefault="0055367A" w:rsidP="0055367A">
      <w:pPr>
        <w:widowControl w:val="0"/>
        <w:tabs>
          <w:tab w:val="left" w:pos="720"/>
        </w:tabs>
        <w:autoSpaceDE w:val="0"/>
        <w:autoSpaceDN w:val="0"/>
        <w:adjustRightInd w:val="0"/>
        <w:ind w:left="720" w:hanging="578"/>
        <w:jc w:val="both"/>
        <w:rPr>
          <w:rFonts w:ascii="Calibri" w:hAnsi="Calibri" w:cs="Calibri"/>
          <w:sz w:val="22"/>
          <w:szCs w:val="22"/>
        </w:rPr>
      </w:pPr>
      <w:r w:rsidRPr="00E520D5">
        <w:rPr>
          <w:rFonts w:ascii="Calibri" w:hAnsi="Calibri" w:cs="Calibri"/>
          <w:sz w:val="22"/>
          <w:szCs w:val="22"/>
        </w:rPr>
        <w:t xml:space="preserve">7.1.2.1 </w:t>
      </w:r>
      <w:r w:rsidRPr="00E520D5">
        <w:rPr>
          <w:rFonts w:ascii="Calibri" w:hAnsi="Calibri" w:cs="Calibri"/>
          <w:b/>
          <w:sz w:val="22"/>
          <w:szCs w:val="22"/>
        </w:rPr>
        <w:t>Certificado de Regularidade para com o FGTS</w:t>
      </w:r>
      <w:r w:rsidRPr="00E520D5">
        <w:rPr>
          <w:rFonts w:ascii="Calibri" w:hAnsi="Calibri" w:cs="Calibri"/>
          <w:sz w:val="22"/>
          <w:szCs w:val="22"/>
        </w:rPr>
        <w:t>, expedido pela Caixa Econômica Federal - CRS;</w:t>
      </w:r>
    </w:p>
    <w:p w:rsidR="0055367A" w:rsidRPr="00E520D5" w:rsidRDefault="0055367A" w:rsidP="0055367A">
      <w:pPr>
        <w:widowControl w:val="0"/>
        <w:autoSpaceDE w:val="0"/>
        <w:autoSpaceDN w:val="0"/>
        <w:adjustRightInd w:val="0"/>
        <w:ind w:left="426" w:hanging="284"/>
        <w:jc w:val="both"/>
        <w:rPr>
          <w:rFonts w:ascii="Calibri" w:hAnsi="Calibri" w:cs="Calibri"/>
          <w:sz w:val="22"/>
          <w:szCs w:val="22"/>
        </w:rPr>
      </w:pPr>
      <w:r w:rsidRPr="00E520D5">
        <w:rPr>
          <w:rFonts w:ascii="Calibri" w:hAnsi="Calibri" w:cs="Calibri"/>
          <w:sz w:val="22"/>
          <w:szCs w:val="22"/>
        </w:rPr>
        <w:t>7.1.2.</w:t>
      </w:r>
      <w:r w:rsidRPr="00E520D5">
        <w:rPr>
          <w:rFonts w:ascii="Calibri" w:hAnsi="Calibri" w:cs="Calibri"/>
          <w:b/>
          <w:sz w:val="22"/>
          <w:szCs w:val="22"/>
        </w:rPr>
        <w:t xml:space="preserve"> Certidão negativa de débitos relativa aos Tributos Federais e Divida Ativa da União, </w:t>
      </w:r>
      <w:r w:rsidRPr="00E520D5">
        <w:rPr>
          <w:rFonts w:ascii="Calibri" w:hAnsi="Calibri" w:cs="Calibri"/>
          <w:sz w:val="22"/>
          <w:szCs w:val="22"/>
        </w:rPr>
        <w:t xml:space="preserve">abrangendo, inclusive as contribuições sociais previstas </w:t>
      </w:r>
      <w:proofErr w:type="gramStart"/>
      <w:r w:rsidRPr="00E520D5">
        <w:rPr>
          <w:rFonts w:ascii="Calibri" w:hAnsi="Calibri" w:cs="Calibri"/>
          <w:sz w:val="22"/>
          <w:szCs w:val="22"/>
        </w:rPr>
        <w:t>na alíneas</w:t>
      </w:r>
      <w:proofErr w:type="gramEnd"/>
      <w:r w:rsidRPr="00E520D5">
        <w:rPr>
          <w:rFonts w:ascii="Calibri" w:hAnsi="Calibri" w:cs="Calibri"/>
          <w:sz w:val="22"/>
          <w:szCs w:val="22"/>
        </w:rPr>
        <w:t xml:space="preserve"> ‘a’ a ‘d’ do paragrafo único do art. 11 da lei n° 8.212, de 24 de julho de 1991</w:t>
      </w:r>
      <w:r w:rsidRPr="00E520D5">
        <w:rPr>
          <w:rFonts w:ascii="Calibri" w:hAnsi="Calibri" w:cs="Calibri"/>
          <w:b/>
          <w:sz w:val="22"/>
          <w:szCs w:val="22"/>
        </w:rPr>
        <w:t xml:space="preserve"> - CND</w:t>
      </w:r>
      <w:r w:rsidRPr="00E520D5">
        <w:rPr>
          <w:rFonts w:ascii="Calibri" w:hAnsi="Calibri" w:cs="Calibri"/>
          <w:sz w:val="22"/>
          <w:szCs w:val="22"/>
        </w:rPr>
        <w:t>, ou ainda prova de garantia em juízo de valor suficiente para pagamento do débito, quando em litígio.</w:t>
      </w:r>
    </w:p>
    <w:p w:rsidR="0055367A" w:rsidRPr="00E520D5" w:rsidRDefault="0055367A" w:rsidP="0055367A">
      <w:pPr>
        <w:widowControl w:val="0"/>
        <w:autoSpaceDE w:val="0"/>
        <w:autoSpaceDN w:val="0"/>
        <w:adjustRightInd w:val="0"/>
        <w:ind w:left="426" w:hanging="426"/>
        <w:jc w:val="both"/>
        <w:rPr>
          <w:rFonts w:ascii="Calibri" w:hAnsi="Calibri" w:cs="Calibri"/>
          <w:sz w:val="22"/>
          <w:szCs w:val="22"/>
        </w:rPr>
      </w:pPr>
      <w:r w:rsidRPr="00E520D5">
        <w:rPr>
          <w:rFonts w:ascii="Calibri" w:hAnsi="Calibri" w:cs="Calibri"/>
          <w:b/>
          <w:sz w:val="22"/>
          <w:szCs w:val="22"/>
        </w:rPr>
        <w:t>7.2.4</w:t>
      </w:r>
      <w:r w:rsidRPr="00E520D5">
        <w:rPr>
          <w:rFonts w:ascii="Calibri" w:hAnsi="Calibri" w:cs="Calibri"/>
          <w:b/>
          <w:sz w:val="22"/>
          <w:szCs w:val="22"/>
        </w:rPr>
        <w:tab/>
        <w:t xml:space="preserve"> Prova de regularidade para com a Fazenda Estadual, </w:t>
      </w:r>
      <w:r w:rsidRPr="00E520D5">
        <w:rPr>
          <w:rFonts w:ascii="Calibri" w:hAnsi="Calibri" w:cs="Calibri"/>
          <w:sz w:val="22"/>
          <w:szCs w:val="22"/>
        </w:rPr>
        <w:t>da sede da licitante, através de certidão emitida pela Secretaria Estadual da Fazenda;</w:t>
      </w:r>
    </w:p>
    <w:p w:rsidR="0055367A" w:rsidRPr="00E520D5" w:rsidRDefault="0055367A" w:rsidP="0055367A">
      <w:pPr>
        <w:pStyle w:val="Corpodetexto"/>
        <w:spacing w:line="240" w:lineRule="auto"/>
        <w:rPr>
          <w:rFonts w:ascii="Calibri" w:hAnsi="Calibri" w:cs="Calibri"/>
          <w:sz w:val="22"/>
          <w:szCs w:val="22"/>
        </w:rPr>
      </w:pPr>
      <w:r w:rsidRPr="00E520D5">
        <w:rPr>
          <w:rFonts w:ascii="Calibri" w:hAnsi="Calibri" w:cs="Calibri"/>
          <w:b/>
          <w:sz w:val="22"/>
          <w:szCs w:val="22"/>
        </w:rPr>
        <w:t xml:space="preserve">7.2.5 Certidão negativa de débitos Municipais, </w:t>
      </w:r>
      <w:r w:rsidRPr="00E520D5">
        <w:rPr>
          <w:rFonts w:ascii="Calibri" w:hAnsi="Calibri" w:cs="Calibri"/>
          <w:sz w:val="22"/>
          <w:szCs w:val="22"/>
        </w:rPr>
        <w:t>relativo ao domicílio ou sede do licitante.</w:t>
      </w:r>
    </w:p>
    <w:p w:rsidR="0055367A" w:rsidRPr="00E520D5" w:rsidRDefault="0055367A" w:rsidP="0055367A">
      <w:pPr>
        <w:pStyle w:val="Corpodetexto"/>
        <w:spacing w:line="240" w:lineRule="auto"/>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7.3</w:t>
      </w:r>
      <w:r w:rsidRPr="00E520D5">
        <w:rPr>
          <w:rFonts w:ascii="Calibri" w:hAnsi="Calibri" w:cs="Calibri"/>
          <w:b/>
          <w:bCs/>
          <w:sz w:val="22"/>
          <w:szCs w:val="22"/>
        </w:rPr>
        <w:tab/>
        <w:t>QUALIFICAÇÃO TRABALHISTA E</w:t>
      </w:r>
      <w:proofErr w:type="gramStart"/>
      <w:r w:rsidRPr="00E520D5">
        <w:rPr>
          <w:rFonts w:ascii="Calibri" w:hAnsi="Calibri" w:cs="Calibri"/>
          <w:b/>
          <w:bCs/>
          <w:sz w:val="22"/>
          <w:szCs w:val="22"/>
        </w:rPr>
        <w:t xml:space="preserve">  </w:t>
      </w:r>
      <w:proofErr w:type="gramEnd"/>
      <w:r w:rsidRPr="00E520D5">
        <w:rPr>
          <w:rFonts w:ascii="Calibri" w:hAnsi="Calibri" w:cs="Calibri"/>
          <w:b/>
          <w:bCs/>
          <w:sz w:val="22"/>
          <w:szCs w:val="22"/>
        </w:rPr>
        <w:t>ECONÔMICO-FINANCEIRA</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autoSpaceDE w:val="0"/>
        <w:autoSpaceDN w:val="0"/>
        <w:adjustRightInd w:val="0"/>
        <w:ind w:left="426" w:hanging="426"/>
        <w:jc w:val="both"/>
        <w:rPr>
          <w:rFonts w:ascii="Calibri" w:hAnsi="Calibri" w:cs="Calibri"/>
          <w:sz w:val="22"/>
          <w:szCs w:val="22"/>
        </w:rPr>
      </w:pPr>
      <w:r w:rsidRPr="00E520D5">
        <w:rPr>
          <w:rFonts w:ascii="Calibri" w:hAnsi="Calibri" w:cs="Calibri"/>
          <w:b/>
          <w:sz w:val="22"/>
          <w:szCs w:val="22"/>
        </w:rPr>
        <w:t>7.3.1</w:t>
      </w:r>
      <w:r w:rsidRPr="00E520D5">
        <w:rPr>
          <w:rFonts w:ascii="Calibri" w:hAnsi="Calibri" w:cs="Calibri"/>
          <w:sz w:val="22"/>
          <w:szCs w:val="22"/>
        </w:rPr>
        <w:t xml:space="preserve"> </w:t>
      </w:r>
      <w:r w:rsidRPr="00E520D5">
        <w:rPr>
          <w:rFonts w:ascii="Calibri" w:hAnsi="Calibri" w:cs="Calibri"/>
          <w:b/>
          <w:sz w:val="22"/>
          <w:szCs w:val="22"/>
        </w:rPr>
        <w:t xml:space="preserve">Certidão Negativa de Débitos </w:t>
      </w:r>
      <w:proofErr w:type="gramStart"/>
      <w:r w:rsidRPr="00E520D5">
        <w:rPr>
          <w:rFonts w:ascii="Calibri" w:hAnsi="Calibri" w:cs="Calibri"/>
          <w:b/>
          <w:sz w:val="22"/>
          <w:szCs w:val="22"/>
        </w:rPr>
        <w:t>Trabalhistas (CNDT)</w:t>
      </w:r>
      <w:r w:rsidRPr="00E520D5">
        <w:rPr>
          <w:rFonts w:ascii="Calibri" w:hAnsi="Calibri" w:cs="Calibri"/>
          <w:sz w:val="22"/>
          <w:szCs w:val="22"/>
        </w:rPr>
        <w:t xml:space="preserve"> expedida</w:t>
      </w:r>
      <w:proofErr w:type="gramEnd"/>
      <w:r w:rsidRPr="00E520D5">
        <w:rPr>
          <w:rFonts w:ascii="Calibri" w:hAnsi="Calibri" w:cs="Calibri"/>
          <w:sz w:val="22"/>
          <w:szCs w:val="22"/>
        </w:rPr>
        <w:t xml:space="preserve"> eletronicamente pela Justiça do Trabalho, nos termos do Título VII-A da Consolidação das Leis do Trabalho </w:t>
      </w:r>
    </w:p>
    <w:p w:rsidR="0055367A" w:rsidRPr="00E520D5" w:rsidRDefault="0055367A" w:rsidP="0055367A">
      <w:pPr>
        <w:widowControl w:val="0"/>
        <w:autoSpaceDE w:val="0"/>
        <w:autoSpaceDN w:val="0"/>
        <w:adjustRightInd w:val="0"/>
        <w:ind w:left="426" w:hanging="426"/>
        <w:jc w:val="both"/>
        <w:rPr>
          <w:rFonts w:ascii="Calibri" w:hAnsi="Calibri" w:cs="Calibri"/>
          <w:sz w:val="22"/>
          <w:szCs w:val="22"/>
        </w:rPr>
      </w:pPr>
    </w:p>
    <w:p w:rsidR="0055367A" w:rsidRDefault="0055367A" w:rsidP="0055367A">
      <w:pPr>
        <w:widowControl w:val="0"/>
        <w:tabs>
          <w:tab w:val="left" w:pos="426"/>
        </w:tabs>
        <w:autoSpaceDE w:val="0"/>
        <w:autoSpaceDN w:val="0"/>
        <w:adjustRightInd w:val="0"/>
        <w:ind w:left="426" w:hanging="426"/>
        <w:jc w:val="both"/>
        <w:rPr>
          <w:rFonts w:ascii="Calibri" w:hAnsi="Calibri" w:cs="Calibri"/>
          <w:sz w:val="22"/>
          <w:szCs w:val="22"/>
        </w:rPr>
      </w:pPr>
      <w:r w:rsidRPr="00E520D5">
        <w:rPr>
          <w:rFonts w:ascii="Calibri" w:hAnsi="Calibri" w:cs="Calibri"/>
          <w:b/>
          <w:sz w:val="22"/>
          <w:szCs w:val="22"/>
        </w:rPr>
        <w:t>7.3.2 Certidão Negativa de Falência e Concordata</w:t>
      </w:r>
      <w:r w:rsidRPr="00E520D5">
        <w:rPr>
          <w:rFonts w:ascii="Calibri" w:hAnsi="Calibri" w:cs="Calibri"/>
          <w:sz w:val="22"/>
          <w:szCs w:val="22"/>
        </w:rPr>
        <w:t>, expedida pelo cartório distribuidor da comarca da sede da pessoa jurídica ou de execução de pessoa física, datada dos últimos 90 (noventa) dias anteriores à data prevista para entrega dos envelopes, de acordo com o inciso II do artigo 31 da Lei 8.888/93.</w:t>
      </w:r>
    </w:p>
    <w:p w:rsidR="00F635D0" w:rsidRDefault="00F635D0" w:rsidP="0055367A">
      <w:pPr>
        <w:widowControl w:val="0"/>
        <w:tabs>
          <w:tab w:val="left" w:pos="426"/>
        </w:tabs>
        <w:autoSpaceDE w:val="0"/>
        <w:autoSpaceDN w:val="0"/>
        <w:adjustRightInd w:val="0"/>
        <w:ind w:left="426" w:hanging="426"/>
        <w:jc w:val="both"/>
        <w:rPr>
          <w:rFonts w:ascii="Calibri" w:hAnsi="Calibri" w:cs="Calibri"/>
          <w:sz w:val="22"/>
          <w:szCs w:val="22"/>
        </w:rPr>
      </w:pPr>
    </w:p>
    <w:p w:rsidR="001505D7" w:rsidRPr="001505D7" w:rsidRDefault="001505D7" w:rsidP="0055367A">
      <w:pPr>
        <w:widowControl w:val="0"/>
        <w:tabs>
          <w:tab w:val="left" w:pos="426"/>
        </w:tabs>
        <w:autoSpaceDE w:val="0"/>
        <w:autoSpaceDN w:val="0"/>
        <w:adjustRightInd w:val="0"/>
        <w:ind w:left="426" w:hanging="426"/>
        <w:jc w:val="both"/>
        <w:rPr>
          <w:rFonts w:ascii="Calibri" w:hAnsi="Calibri" w:cs="Calibri"/>
          <w:b/>
          <w:sz w:val="22"/>
          <w:szCs w:val="22"/>
        </w:rPr>
      </w:pPr>
      <w:r w:rsidRPr="001505D7">
        <w:rPr>
          <w:rFonts w:ascii="Calibri" w:hAnsi="Calibri" w:cs="Calibri"/>
          <w:b/>
          <w:sz w:val="22"/>
          <w:szCs w:val="22"/>
          <w:highlight w:val="yellow"/>
        </w:rPr>
        <w:t>“INCLUIDO”</w:t>
      </w:r>
    </w:p>
    <w:p w:rsidR="001505D7" w:rsidRDefault="001505D7" w:rsidP="001505D7">
      <w:pPr>
        <w:ind w:left="851"/>
        <w:jc w:val="both"/>
        <w:rPr>
          <w:rFonts w:ascii="Calibri" w:hAnsi="Calibri" w:cs="Calibri"/>
          <w:sz w:val="22"/>
          <w:szCs w:val="22"/>
        </w:rPr>
      </w:pPr>
      <w:r w:rsidRPr="001505D7">
        <w:rPr>
          <w:rFonts w:ascii="Calibri" w:hAnsi="Calibri" w:cs="Calibri"/>
          <w:b/>
          <w:sz w:val="22"/>
          <w:szCs w:val="22"/>
        </w:rPr>
        <w:t>7.3.2.1 Balanço Patrimonial,</w:t>
      </w:r>
      <w:r w:rsidRPr="001505D7">
        <w:rPr>
          <w:rFonts w:ascii="Calibri" w:hAnsi="Calibri" w:cs="Calibri"/>
          <w:sz w:val="22"/>
          <w:szCs w:val="22"/>
        </w:rPr>
        <w:t xml:space="preserve"> registrado na Junta Comercial ou Cartório de Pessoa Jurídica, e Demonstração</w:t>
      </w:r>
      <w:r>
        <w:rPr>
          <w:rFonts w:ascii="Calibri" w:hAnsi="Calibri" w:cs="Calibri"/>
          <w:sz w:val="22"/>
          <w:szCs w:val="22"/>
        </w:rPr>
        <w:t xml:space="preserve"> </w:t>
      </w:r>
      <w:r w:rsidRPr="001505D7">
        <w:rPr>
          <w:rFonts w:ascii="Calibri" w:hAnsi="Calibri" w:cs="Calibri"/>
          <w:sz w:val="22"/>
          <w:szCs w:val="22"/>
        </w:rPr>
        <w:t>Contábil do último exercício social, já exigíveis e apresentados na forma da lei, acompanhados pelo Índice</w:t>
      </w:r>
      <w:r>
        <w:rPr>
          <w:rFonts w:ascii="Calibri" w:hAnsi="Calibri" w:cs="Calibri"/>
          <w:sz w:val="22"/>
          <w:szCs w:val="22"/>
        </w:rPr>
        <w:t xml:space="preserve"> </w:t>
      </w:r>
      <w:r w:rsidRPr="001505D7">
        <w:rPr>
          <w:rFonts w:ascii="Calibri" w:hAnsi="Calibri" w:cs="Calibri"/>
          <w:sz w:val="22"/>
          <w:szCs w:val="22"/>
        </w:rPr>
        <w:t>de Solvência Geral, vedados a sua substituição por balancetes ou balanços provisórios, podendo</w:t>
      </w:r>
      <w:r>
        <w:rPr>
          <w:rFonts w:ascii="Calibri" w:hAnsi="Calibri" w:cs="Calibri"/>
          <w:sz w:val="22"/>
          <w:szCs w:val="22"/>
        </w:rPr>
        <w:t xml:space="preserve"> </w:t>
      </w:r>
      <w:r w:rsidRPr="001505D7">
        <w:rPr>
          <w:rFonts w:ascii="Calibri" w:hAnsi="Calibri" w:cs="Calibri"/>
          <w:sz w:val="22"/>
          <w:szCs w:val="22"/>
        </w:rPr>
        <w:t>ser</w:t>
      </w:r>
      <w:r>
        <w:rPr>
          <w:rFonts w:ascii="Calibri" w:hAnsi="Calibri" w:cs="Calibri"/>
          <w:sz w:val="22"/>
          <w:szCs w:val="22"/>
        </w:rPr>
        <w:t xml:space="preserve"> </w:t>
      </w:r>
      <w:r w:rsidRPr="001505D7">
        <w:rPr>
          <w:rFonts w:ascii="Calibri" w:hAnsi="Calibri" w:cs="Calibri"/>
          <w:sz w:val="22"/>
          <w:szCs w:val="22"/>
        </w:rPr>
        <w:t>atualizado por índices oficiais quando encerrado há mais de 03 (três) meses da data da apresentação da</w:t>
      </w:r>
      <w:r>
        <w:rPr>
          <w:rFonts w:ascii="Calibri" w:hAnsi="Calibri" w:cs="Calibri"/>
          <w:sz w:val="22"/>
          <w:szCs w:val="22"/>
        </w:rPr>
        <w:t xml:space="preserve"> </w:t>
      </w:r>
      <w:r w:rsidRPr="001505D7">
        <w:rPr>
          <w:rFonts w:ascii="Calibri" w:hAnsi="Calibri" w:cs="Calibri"/>
          <w:sz w:val="22"/>
          <w:szCs w:val="22"/>
        </w:rPr>
        <w:t>proposta. São considerados aceitos na forma da lei, o Balanço Patrimonial e as Demonstrações Contábeis</w:t>
      </w:r>
      <w:r>
        <w:rPr>
          <w:rFonts w:ascii="Calibri" w:hAnsi="Calibri" w:cs="Calibri"/>
          <w:sz w:val="22"/>
          <w:szCs w:val="22"/>
        </w:rPr>
        <w:t xml:space="preserve"> </w:t>
      </w:r>
      <w:r w:rsidRPr="001505D7">
        <w:rPr>
          <w:rFonts w:ascii="Calibri" w:hAnsi="Calibri" w:cs="Calibri"/>
          <w:sz w:val="22"/>
          <w:szCs w:val="22"/>
        </w:rPr>
        <w:t xml:space="preserve">que sejam apresentados com assinatura do </w:t>
      </w:r>
      <w:r w:rsidRPr="001505D7">
        <w:rPr>
          <w:rFonts w:ascii="Calibri" w:hAnsi="Calibri" w:cs="Calibri"/>
          <w:sz w:val="22"/>
          <w:szCs w:val="22"/>
        </w:rPr>
        <w:lastRenderedPageBreak/>
        <w:t>técnico responsável, devidamente inscrito no Conselho</w:t>
      </w:r>
      <w:r>
        <w:rPr>
          <w:rFonts w:ascii="Calibri" w:hAnsi="Calibri" w:cs="Calibri"/>
          <w:sz w:val="22"/>
          <w:szCs w:val="22"/>
        </w:rPr>
        <w:t xml:space="preserve"> </w:t>
      </w:r>
      <w:r w:rsidRPr="001505D7">
        <w:rPr>
          <w:rFonts w:ascii="Calibri" w:hAnsi="Calibri" w:cs="Calibri"/>
          <w:sz w:val="22"/>
          <w:szCs w:val="22"/>
        </w:rPr>
        <w:t>Regional de Contabilidade, e pelo empresário.</w:t>
      </w:r>
    </w:p>
    <w:p w:rsidR="001505D7" w:rsidRDefault="001505D7" w:rsidP="001505D7">
      <w:pPr>
        <w:ind w:left="851"/>
        <w:jc w:val="both"/>
        <w:rPr>
          <w:rFonts w:ascii="Calibri" w:hAnsi="Calibri" w:cs="Calibri"/>
          <w:sz w:val="22"/>
          <w:szCs w:val="22"/>
        </w:rPr>
      </w:pPr>
    </w:p>
    <w:p w:rsidR="001505D7" w:rsidRPr="001505D7" w:rsidRDefault="001505D7" w:rsidP="001505D7">
      <w:pPr>
        <w:pStyle w:val="PargrafodaLista"/>
        <w:ind w:left="1080"/>
        <w:jc w:val="both"/>
        <w:rPr>
          <w:rFonts w:ascii="Calibri" w:hAnsi="Calibri" w:cs="Calibri"/>
          <w:sz w:val="22"/>
          <w:szCs w:val="22"/>
        </w:rPr>
      </w:pPr>
      <w:r>
        <w:rPr>
          <w:rFonts w:ascii="Calibri" w:hAnsi="Calibri" w:cs="Calibri"/>
          <w:sz w:val="22"/>
          <w:szCs w:val="22"/>
        </w:rPr>
        <w:t xml:space="preserve">I. </w:t>
      </w:r>
      <w:r w:rsidRPr="001505D7">
        <w:rPr>
          <w:rFonts w:ascii="Calibri" w:hAnsi="Calibri" w:cs="Calibri"/>
          <w:sz w:val="22"/>
          <w:szCs w:val="22"/>
        </w:rPr>
        <w:t>Microempresa (ME) e Empresa de Pequeno Porte (EPP)</w:t>
      </w:r>
      <w:proofErr w:type="gramStart"/>
      <w:r w:rsidRPr="001505D7">
        <w:rPr>
          <w:rFonts w:ascii="Calibri" w:hAnsi="Calibri" w:cs="Calibri"/>
          <w:sz w:val="22"/>
          <w:szCs w:val="22"/>
        </w:rPr>
        <w:t>, estão</w:t>
      </w:r>
      <w:proofErr w:type="gramEnd"/>
      <w:r w:rsidRPr="001505D7">
        <w:rPr>
          <w:rFonts w:ascii="Calibri" w:hAnsi="Calibri" w:cs="Calibri"/>
          <w:sz w:val="22"/>
          <w:szCs w:val="22"/>
        </w:rPr>
        <w:t xml:space="preserve"> dispensados do registro na Junta</w:t>
      </w:r>
      <w:r>
        <w:rPr>
          <w:rFonts w:ascii="Calibri" w:hAnsi="Calibri" w:cs="Calibri"/>
          <w:sz w:val="22"/>
          <w:szCs w:val="22"/>
        </w:rPr>
        <w:t xml:space="preserve"> </w:t>
      </w:r>
      <w:r w:rsidRPr="001505D7">
        <w:rPr>
          <w:rFonts w:ascii="Calibri" w:hAnsi="Calibri" w:cs="Calibri"/>
          <w:sz w:val="22"/>
          <w:szCs w:val="22"/>
        </w:rPr>
        <w:t xml:space="preserve">Comercial; </w:t>
      </w:r>
    </w:p>
    <w:p w:rsidR="001505D7" w:rsidRDefault="001505D7" w:rsidP="001505D7">
      <w:pPr>
        <w:pStyle w:val="PargrafodaLista"/>
        <w:ind w:left="1080"/>
        <w:jc w:val="both"/>
        <w:rPr>
          <w:rFonts w:ascii="Calibri" w:hAnsi="Calibri" w:cs="Calibri"/>
          <w:sz w:val="22"/>
          <w:szCs w:val="22"/>
        </w:rPr>
      </w:pPr>
      <w:r w:rsidRPr="001505D7">
        <w:rPr>
          <w:rFonts w:ascii="Calibri" w:hAnsi="Calibri" w:cs="Calibri"/>
          <w:sz w:val="22"/>
          <w:szCs w:val="22"/>
        </w:rPr>
        <w:t>II. Quando se tratar de pessoa jurídica constituída sob a forma de Sociedade Anônima, admitir-se-á a</w:t>
      </w:r>
      <w:r>
        <w:rPr>
          <w:rFonts w:ascii="Calibri" w:hAnsi="Calibri" w:cs="Calibri"/>
          <w:sz w:val="22"/>
          <w:szCs w:val="22"/>
        </w:rPr>
        <w:t xml:space="preserve"> </w:t>
      </w:r>
      <w:r w:rsidRPr="001505D7">
        <w:rPr>
          <w:rFonts w:ascii="Calibri" w:hAnsi="Calibri" w:cs="Calibri"/>
          <w:sz w:val="22"/>
          <w:szCs w:val="22"/>
        </w:rPr>
        <w:t>apresentação do Balanço devidamente registrado acompanhado da cópia da respectiva publicação na</w:t>
      </w:r>
      <w:r>
        <w:rPr>
          <w:rFonts w:ascii="Calibri" w:hAnsi="Calibri" w:cs="Calibri"/>
          <w:sz w:val="22"/>
          <w:szCs w:val="22"/>
        </w:rPr>
        <w:t xml:space="preserve"> </w:t>
      </w:r>
      <w:r w:rsidRPr="001505D7">
        <w:rPr>
          <w:rFonts w:ascii="Calibri" w:hAnsi="Calibri" w:cs="Calibri"/>
          <w:sz w:val="22"/>
          <w:szCs w:val="22"/>
        </w:rPr>
        <w:t>imprensa oficial.</w:t>
      </w:r>
      <w:r>
        <w:rPr>
          <w:rFonts w:ascii="Calibri" w:hAnsi="Calibri" w:cs="Calibri"/>
          <w:sz w:val="22"/>
          <w:szCs w:val="22"/>
        </w:rPr>
        <w:t xml:space="preserve"> </w:t>
      </w:r>
    </w:p>
    <w:p w:rsidR="001505D7" w:rsidRDefault="001505D7" w:rsidP="001505D7">
      <w:pPr>
        <w:pStyle w:val="PargrafodaLista"/>
        <w:ind w:left="1080"/>
        <w:jc w:val="both"/>
        <w:rPr>
          <w:rFonts w:ascii="Calibri" w:hAnsi="Calibri" w:cs="Calibri"/>
          <w:sz w:val="22"/>
          <w:szCs w:val="22"/>
        </w:rPr>
      </w:pPr>
      <w:r w:rsidRPr="001505D7">
        <w:rPr>
          <w:rFonts w:ascii="Calibri" w:hAnsi="Calibri" w:cs="Calibri"/>
          <w:sz w:val="22"/>
          <w:szCs w:val="22"/>
        </w:rPr>
        <w:t>III. As empresas com menos de 01(um) ano de exercício social de existência, devem cumprir a exigência</w:t>
      </w:r>
      <w:r>
        <w:rPr>
          <w:rFonts w:ascii="Calibri" w:hAnsi="Calibri" w:cs="Calibri"/>
          <w:sz w:val="22"/>
          <w:szCs w:val="22"/>
        </w:rPr>
        <w:t xml:space="preserve"> </w:t>
      </w:r>
      <w:r w:rsidRPr="001505D7">
        <w:rPr>
          <w:rFonts w:ascii="Calibri" w:hAnsi="Calibri" w:cs="Calibri"/>
          <w:sz w:val="22"/>
          <w:szCs w:val="22"/>
        </w:rPr>
        <w:t>contida no Inciso I, mediante a apresentação do Balanço de Abertura ou do último Balanço</w:t>
      </w:r>
      <w:r>
        <w:rPr>
          <w:rFonts w:ascii="Calibri" w:hAnsi="Calibri" w:cs="Calibri"/>
          <w:sz w:val="22"/>
          <w:szCs w:val="22"/>
        </w:rPr>
        <w:t xml:space="preserve"> </w:t>
      </w:r>
      <w:r w:rsidRPr="001505D7">
        <w:rPr>
          <w:rFonts w:ascii="Calibri" w:hAnsi="Calibri" w:cs="Calibri"/>
          <w:sz w:val="22"/>
          <w:szCs w:val="22"/>
        </w:rPr>
        <w:t>Patrimonial levantado.</w:t>
      </w:r>
      <w:r>
        <w:rPr>
          <w:rFonts w:ascii="Calibri" w:hAnsi="Calibri" w:cs="Calibri"/>
          <w:sz w:val="22"/>
          <w:szCs w:val="22"/>
        </w:rPr>
        <w:t xml:space="preserve"> </w:t>
      </w:r>
    </w:p>
    <w:p w:rsidR="001505D7" w:rsidRDefault="001505D7" w:rsidP="001505D7">
      <w:pPr>
        <w:pStyle w:val="PargrafodaLista"/>
        <w:ind w:left="1080"/>
        <w:jc w:val="both"/>
        <w:rPr>
          <w:rFonts w:ascii="Calibri" w:hAnsi="Calibri" w:cs="Calibri"/>
          <w:sz w:val="22"/>
          <w:szCs w:val="22"/>
        </w:rPr>
      </w:pPr>
      <w:r w:rsidRPr="001505D7">
        <w:rPr>
          <w:rFonts w:ascii="Calibri" w:hAnsi="Calibri" w:cs="Calibri"/>
          <w:sz w:val="22"/>
          <w:szCs w:val="22"/>
        </w:rPr>
        <w:t>IV. Poderão ser exigidas das empresas, para confrontação com as demonstrações contábeis, as</w:t>
      </w:r>
      <w:r>
        <w:rPr>
          <w:rFonts w:ascii="Calibri" w:hAnsi="Calibri" w:cs="Calibri"/>
          <w:sz w:val="22"/>
          <w:szCs w:val="22"/>
        </w:rPr>
        <w:t xml:space="preserve"> </w:t>
      </w:r>
      <w:r w:rsidRPr="001505D7">
        <w:rPr>
          <w:rFonts w:ascii="Calibri" w:hAnsi="Calibri" w:cs="Calibri"/>
          <w:sz w:val="22"/>
          <w:szCs w:val="22"/>
        </w:rPr>
        <w:t>informações prestadas à Receita Federal.</w:t>
      </w:r>
      <w:r>
        <w:rPr>
          <w:rFonts w:ascii="Calibri" w:hAnsi="Calibri" w:cs="Calibri"/>
          <w:sz w:val="22"/>
          <w:szCs w:val="22"/>
        </w:rPr>
        <w:t xml:space="preserve"> </w:t>
      </w:r>
    </w:p>
    <w:p w:rsidR="001505D7" w:rsidRPr="001505D7" w:rsidRDefault="001505D7" w:rsidP="001505D7">
      <w:pPr>
        <w:pStyle w:val="PargrafodaLista"/>
        <w:ind w:left="1080"/>
        <w:jc w:val="both"/>
        <w:rPr>
          <w:rFonts w:ascii="Calibri" w:hAnsi="Calibri" w:cs="Calibri"/>
          <w:sz w:val="22"/>
          <w:szCs w:val="22"/>
        </w:rPr>
      </w:pPr>
      <w:r w:rsidRPr="001505D7">
        <w:rPr>
          <w:rFonts w:ascii="Calibri" w:hAnsi="Calibri" w:cs="Calibri"/>
          <w:sz w:val="22"/>
          <w:szCs w:val="22"/>
        </w:rPr>
        <w:t>V. A análise da qualificação econômico-financeira será feita utilizando o índice de solvência geral, que</w:t>
      </w:r>
      <w:r>
        <w:rPr>
          <w:rFonts w:ascii="Calibri" w:hAnsi="Calibri" w:cs="Calibri"/>
          <w:sz w:val="22"/>
          <w:szCs w:val="22"/>
        </w:rPr>
        <w:t xml:space="preserve"> </w:t>
      </w:r>
      <w:r w:rsidRPr="001505D7">
        <w:rPr>
          <w:rFonts w:ascii="Calibri" w:hAnsi="Calibri" w:cs="Calibri"/>
          <w:sz w:val="22"/>
          <w:szCs w:val="22"/>
        </w:rPr>
        <w:t>deverá vir calculado em documento Anexo ao Balanço Patrimonial, aplicando-se a fórmula</w:t>
      </w:r>
      <w:r>
        <w:rPr>
          <w:rFonts w:ascii="Calibri" w:hAnsi="Calibri" w:cs="Calibri"/>
          <w:sz w:val="22"/>
          <w:szCs w:val="22"/>
        </w:rPr>
        <w:t xml:space="preserve"> </w:t>
      </w:r>
      <w:r w:rsidRPr="001505D7">
        <w:rPr>
          <w:rFonts w:ascii="Calibri" w:hAnsi="Calibri" w:cs="Calibri"/>
          <w:sz w:val="22"/>
          <w:szCs w:val="22"/>
        </w:rPr>
        <w:t>abaixo:</w:t>
      </w:r>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0"/>
        <w:gridCol w:w="4020"/>
        <w:gridCol w:w="1348"/>
      </w:tblGrid>
      <w:tr w:rsidR="001505D7" w:rsidRPr="001505D7" w:rsidTr="001505D7">
        <w:tc>
          <w:tcPr>
            <w:tcW w:w="2570" w:type="dxa"/>
            <w:tcBorders>
              <w:top w:val="single" w:sz="4" w:space="0" w:color="auto"/>
              <w:left w:val="single" w:sz="4" w:space="0" w:color="auto"/>
              <w:bottom w:val="single" w:sz="4" w:space="0" w:color="auto"/>
              <w:right w:val="single" w:sz="4" w:space="0" w:color="auto"/>
            </w:tcBorders>
            <w:vAlign w:val="center"/>
            <w:hideMark/>
          </w:tcPr>
          <w:p w:rsidR="001505D7" w:rsidRPr="001505D7" w:rsidRDefault="001505D7" w:rsidP="001505D7">
            <w:pPr>
              <w:rPr>
                <w:rFonts w:ascii="Calibri" w:hAnsi="Calibri" w:cs="Calibri"/>
                <w:sz w:val="22"/>
                <w:szCs w:val="22"/>
                <w:highlight w:val="yellow"/>
              </w:rPr>
            </w:pPr>
            <w:r w:rsidRPr="001505D7">
              <w:rPr>
                <w:rFonts w:ascii="Calibri" w:hAnsi="Calibri" w:cs="Calibri"/>
                <w:sz w:val="22"/>
                <w:szCs w:val="22"/>
                <w:highlight w:val="yellow"/>
              </w:rPr>
              <w:t xml:space="preserve">Solvência Geral = </w:t>
            </w:r>
          </w:p>
        </w:tc>
        <w:tc>
          <w:tcPr>
            <w:tcW w:w="4020" w:type="dxa"/>
            <w:tcBorders>
              <w:top w:val="single" w:sz="4" w:space="0" w:color="auto"/>
              <w:left w:val="single" w:sz="4" w:space="0" w:color="auto"/>
              <w:bottom w:val="single" w:sz="4" w:space="0" w:color="auto"/>
              <w:right w:val="single" w:sz="4" w:space="0" w:color="auto"/>
            </w:tcBorders>
            <w:vAlign w:val="center"/>
            <w:hideMark/>
          </w:tcPr>
          <w:p w:rsidR="001505D7" w:rsidRPr="001505D7" w:rsidRDefault="001505D7" w:rsidP="001505D7">
            <w:pPr>
              <w:rPr>
                <w:rFonts w:ascii="Calibri" w:hAnsi="Calibri" w:cs="Calibri"/>
                <w:sz w:val="22"/>
                <w:szCs w:val="22"/>
                <w:highlight w:val="yellow"/>
              </w:rPr>
            </w:pPr>
            <w:r w:rsidRPr="001505D7">
              <w:rPr>
                <w:rFonts w:ascii="Calibri" w:hAnsi="Calibri" w:cs="Calibri"/>
                <w:sz w:val="22"/>
                <w:szCs w:val="22"/>
                <w:highlight w:val="yellow"/>
              </w:rPr>
              <w:t>Ativo Total</w:t>
            </w:r>
            <w:proofErr w:type="gramStart"/>
            <w:r w:rsidRPr="001505D7">
              <w:rPr>
                <w:rFonts w:ascii="Calibri" w:hAnsi="Calibri" w:cs="Calibri"/>
                <w:sz w:val="22"/>
                <w:szCs w:val="22"/>
                <w:highlight w:val="yellow"/>
              </w:rPr>
              <w:t xml:space="preserve">  </w:t>
            </w:r>
            <w:proofErr w:type="gramEnd"/>
            <w:r w:rsidRPr="001505D7">
              <w:rPr>
                <w:rFonts w:ascii="Calibri" w:hAnsi="Calibri" w:cs="Calibri"/>
                <w:sz w:val="22"/>
                <w:szCs w:val="22"/>
                <w:highlight w:val="yellow"/>
              </w:rPr>
              <w:t>Passivo Circulante + Passivo Não Circulante</w:t>
            </w:r>
          </w:p>
        </w:tc>
        <w:tc>
          <w:tcPr>
            <w:tcW w:w="1348" w:type="dxa"/>
            <w:tcBorders>
              <w:top w:val="single" w:sz="4" w:space="0" w:color="auto"/>
              <w:left w:val="single" w:sz="4" w:space="0" w:color="auto"/>
              <w:bottom w:val="single" w:sz="4" w:space="0" w:color="auto"/>
              <w:right w:val="single" w:sz="4" w:space="0" w:color="auto"/>
            </w:tcBorders>
            <w:vAlign w:val="center"/>
            <w:hideMark/>
          </w:tcPr>
          <w:p w:rsidR="001505D7" w:rsidRPr="001505D7" w:rsidRDefault="001505D7" w:rsidP="001505D7">
            <w:pPr>
              <w:rPr>
                <w:rFonts w:ascii="Calibri" w:hAnsi="Calibri" w:cs="Calibri"/>
                <w:sz w:val="22"/>
                <w:szCs w:val="22"/>
                <w:highlight w:val="yellow"/>
              </w:rPr>
            </w:pPr>
            <w:r w:rsidRPr="001505D7">
              <w:rPr>
                <w:rFonts w:ascii="Calibri" w:hAnsi="Calibri" w:cs="Calibri"/>
                <w:sz w:val="22"/>
                <w:szCs w:val="22"/>
                <w:highlight w:val="yellow"/>
              </w:rPr>
              <w:t>≥</w:t>
            </w:r>
            <w:proofErr w:type="gramStart"/>
            <w:r w:rsidRPr="001505D7">
              <w:rPr>
                <w:rFonts w:ascii="Calibri" w:hAnsi="Calibri" w:cs="Calibri"/>
                <w:sz w:val="22"/>
                <w:szCs w:val="22"/>
                <w:highlight w:val="yellow"/>
              </w:rPr>
              <w:t>1</w:t>
            </w:r>
            <w:proofErr w:type="gramEnd"/>
          </w:p>
        </w:tc>
      </w:tr>
    </w:tbl>
    <w:p w:rsidR="001505D7" w:rsidRDefault="001505D7" w:rsidP="001505D7">
      <w:pPr>
        <w:widowControl w:val="0"/>
        <w:tabs>
          <w:tab w:val="left" w:pos="1134"/>
        </w:tabs>
        <w:autoSpaceDE w:val="0"/>
        <w:autoSpaceDN w:val="0"/>
        <w:adjustRightInd w:val="0"/>
        <w:ind w:left="1134"/>
        <w:jc w:val="both"/>
        <w:rPr>
          <w:rFonts w:ascii="Calibri" w:hAnsi="Calibri" w:cs="Calibri"/>
          <w:sz w:val="22"/>
          <w:szCs w:val="22"/>
        </w:rPr>
      </w:pPr>
      <w:r w:rsidRPr="001505D7">
        <w:rPr>
          <w:rFonts w:ascii="Calibri" w:hAnsi="Calibri" w:cs="Calibri"/>
          <w:sz w:val="22"/>
          <w:szCs w:val="22"/>
        </w:rPr>
        <w:t xml:space="preserve">VI. Estarão habilitadas somente as empresas que apresentarem resultado igual ou maior a </w:t>
      </w:r>
      <w:proofErr w:type="gramStart"/>
      <w:r w:rsidRPr="001505D7">
        <w:rPr>
          <w:rFonts w:ascii="Calibri" w:hAnsi="Calibri" w:cs="Calibri"/>
          <w:sz w:val="22"/>
          <w:szCs w:val="22"/>
        </w:rPr>
        <w:t>1</w:t>
      </w:r>
      <w:proofErr w:type="gramEnd"/>
      <w:r w:rsidRPr="001505D7">
        <w:rPr>
          <w:rFonts w:ascii="Calibri" w:hAnsi="Calibri" w:cs="Calibri"/>
          <w:sz w:val="22"/>
          <w:szCs w:val="22"/>
        </w:rPr>
        <w:t xml:space="preserve"> (um) no índice</w:t>
      </w:r>
      <w:r>
        <w:rPr>
          <w:rFonts w:ascii="Calibri" w:hAnsi="Calibri" w:cs="Calibri"/>
          <w:sz w:val="22"/>
          <w:szCs w:val="22"/>
        </w:rPr>
        <w:t xml:space="preserve"> </w:t>
      </w:r>
      <w:r w:rsidRPr="001505D7">
        <w:rPr>
          <w:rFonts w:ascii="Calibri" w:hAnsi="Calibri" w:cs="Calibri"/>
          <w:sz w:val="22"/>
          <w:szCs w:val="22"/>
        </w:rPr>
        <w:t>Solvência Geral;</w:t>
      </w:r>
      <w:r>
        <w:rPr>
          <w:rFonts w:ascii="Calibri" w:hAnsi="Calibri" w:cs="Calibri"/>
          <w:sz w:val="22"/>
          <w:szCs w:val="22"/>
        </w:rPr>
        <w:t xml:space="preserve"> </w:t>
      </w:r>
    </w:p>
    <w:p w:rsidR="00F635D0" w:rsidRPr="00E520D5" w:rsidRDefault="001505D7" w:rsidP="001505D7">
      <w:pPr>
        <w:widowControl w:val="0"/>
        <w:tabs>
          <w:tab w:val="left" w:pos="1134"/>
        </w:tabs>
        <w:autoSpaceDE w:val="0"/>
        <w:autoSpaceDN w:val="0"/>
        <w:adjustRightInd w:val="0"/>
        <w:ind w:left="1134"/>
        <w:jc w:val="both"/>
        <w:rPr>
          <w:rFonts w:ascii="Calibri" w:hAnsi="Calibri" w:cs="Calibri"/>
          <w:sz w:val="22"/>
          <w:szCs w:val="22"/>
        </w:rPr>
      </w:pPr>
      <w:r w:rsidRPr="001505D7">
        <w:rPr>
          <w:rFonts w:ascii="Calibri" w:hAnsi="Calibri" w:cs="Calibri"/>
          <w:sz w:val="22"/>
          <w:szCs w:val="22"/>
        </w:rPr>
        <w:t xml:space="preserve">VII. O parâmetro de valor maior ou igual a </w:t>
      </w:r>
      <w:proofErr w:type="gramStart"/>
      <w:r w:rsidRPr="001505D7">
        <w:rPr>
          <w:rFonts w:ascii="Calibri" w:hAnsi="Calibri" w:cs="Calibri"/>
          <w:sz w:val="22"/>
          <w:szCs w:val="22"/>
        </w:rPr>
        <w:t>1</w:t>
      </w:r>
      <w:proofErr w:type="gramEnd"/>
      <w:r w:rsidRPr="001505D7">
        <w:rPr>
          <w:rFonts w:ascii="Calibri" w:hAnsi="Calibri" w:cs="Calibri"/>
          <w:sz w:val="22"/>
          <w:szCs w:val="22"/>
        </w:rPr>
        <w:t xml:space="preserve"> (um) utilizado, se deve à sua adoção usual em processos</w:t>
      </w:r>
      <w:r>
        <w:rPr>
          <w:rFonts w:ascii="Calibri" w:hAnsi="Calibri" w:cs="Calibri"/>
          <w:sz w:val="22"/>
          <w:szCs w:val="22"/>
        </w:rPr>
        <w:t xml:space="preserve"> </w:t>
      </w:r>
      <w:r w:rsidRPr="001505D7">
        <w:rPr>
          <w:rFonts w:ascii="Calibri" w:hAnsi="Calibri" w:cs="Calibri"/>
          <w:sz w:val="22"/>
          <w:szCs w:val="22"/>
        </w:rPr>
        <w:t>licitatórios de aquisição de bens e/ou serviços, porque representa o equilíbrio entre as dívidas de</w:t>
      </w:r>
      <w:r>
        <w:rPr>
          <w:rFonts w:ascii="Calibri" w:hAnsi="Calibri" w:cs="Calibri"/>
          <w:sz w:val="22"/>
          <w:szCs w:val="22"/>
        </w:rPr>
        <w:t xml:space="preserve"> </w:t>
      </w:r>
      <w:r w:rsidRPr="001505D7">
        <w:rPr>
          <w:rFonts w:ascii="Calibri" w:hAnsi="Calibri" w:cs="Calibri"/>
          <w:sz w:val="22"/>
          <w:szCs w:val="22"/>
        </w:rPr>
        <w:t>curto e longo prazo em cotejo com os bens e direitos do patrimônio do licitante;</w:t>
      </w:r>
    </w:p>
    <w:p w:rsidR="0055367A" w:rsidRPr="00E520D5" w:rsidRDefault="0055367A" w:rsidP="0055367A">
      <w:pPr>
        <w:widowControl w:val="0"/>
        <w:tabs>
          <w:tab w:val="left" w:pos="426"/>
        </w:tabs>
        <w:autoSpaceDE w:val="0"/>
        <w:autoSpaceDN w:val="0"/>
        <w:adjustRightInd w:val="0"/>
        <w:ind w:left="426" w:hanging="426"/>
        <w:jc w:val="both"/>
        <w:rPr>
          <w:rFonts w:ascii="Calibri" w:hAnsi="Calibri" w:cs="Calibri"/>
          <w:sz w:val="22"/>
          <w:szCs w:val="22"/>
        </w:rPr>
      </w:pPr>
    </w:p>
    <w:p w:rsidR="0055367A" w:rsidRPr="00E520D5" w:rsidRDefault="0055367A" w:rsidP="00F84B6E">
      <w:pPr>
        <w:widowControl w:val="0"/>
        <w:numPr>
          <w:ilvl w:val="1"/>
          <w:numId w:val="3"/>
        </w:numPr>
        <w:tabs>
          <w:tab w:val="left" w:pos="420"/>
        </w:tabs>
        <w:autoSpaceDE w:val="0"/>
        <w:autoSpaceDN w:val="0"/>
        <w:adjustRightInd w:val="0"/>
        <w:jc w:val="both"/>
        <w:rPr>
          <w:rFonts w:ascii="Calibri" w:hAnsi="Calibri" w:cs="Calibri"/>
          <w:b/>
          <w:bCs/>
          <w:sz w:val="22"/>
          <w:szCs w:val="22"/>
        </w:rPr>
      </w:pPr>
      <w:r w:rsidRPr="00E520D5">
        <w:rPr>
          <w:rFonts w:ascii="Calibri" w:hAnsi="Calibri" w:cs="Calibri"/>
          <w:b/>
          <w:bCs/>
          <w:sz w:val="22"/>
          <w:szCs w:val="22"/>
        </w:rPr>
        <w:t xml:space="preserve">QUALIFICAÇÃO TÉCNICA </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637526" w:rsidRDefault="00637526" w:rsidP="00637526">
      <w:pPr>
        <w:widowControl w:val="0"/>
        <w:numPr>
          <w:ilvl w:val="2"/>
          <w:numId w:val="3"/>
        </w:numPr>
        <w:autoSpaceDE w:val="0"/>
        <w:autoSpaceDN w:val="0"/>
        <w:adjustRightInd w:val="0"/>
        <w:jc w:val="both"/>
        <w:rPr>
          <w:rFonts w:ascii="Calibri" w:hAnsi="Calibri" w:cs="Calibri"/>
          <w:sz w:val="22"/>
          <w:szCs w:val="22"/>
        </w:rPr>
      </w:pPr>
      <w:r w:rsidRPr="00E520D5">
        <w:rPr>
          <w:rFonts w:ascii="Calibri" w:hAnsi="Calibri" w:cs="Calibri"/>
          <w:sz w:val="22"/>
          <w:szCs w:val="22"/>
        </w:rPr>
        <w:t xml:space="preserve">Atestado(s) de Capacidade Técnica, expedido(s) por pessoa(s) jurídica(s) de direito público ou privado, que comprove(m) que a Licitante executou satisfatoriamente </w:t>
      </w:r>
      <w:proofErr w:type="gramStart"/>
      <w:r w:rsidRPr="00E520D5">
        <w:rPr>
          <w:rFonts w:ascii="Calibri" w:hAnsi="Calibri" w:cs="Calibri"/>
          <w:sz w:val="22"/>
          <w:szCs w:val="22"/>
        </w:rPr>
        <w:t>serviço descritos</w:t>
      </w:r>
      <w:proofErr w:type="gramEnd"/>
      <w:r w:rsidRPr="00E520D5">
        <w:rPr>
          <w:rFonts w:ascii="Calibri" w:hAnsi="Calibri" w:cs="Calibri"/>
          <w:sz w:val="22"/>
          <w:szCs w:val="22"/>
        </w:rPr>
        <w:t xml:space="preserve"> no objeto, de natureza idêntica ou similar ao da presente licitação, compatível em características e quantidade com o objeto, devendo o documento conter o nome, endereço e o telefone do atestador, o número do contrato e o endereço eletrônico do software(s) publicado na Web;</w:t>
      </w:r>
    </w:p>
    <w:p w:rsidR="00637526" w:rsidRPr="00E520D5" w:rsidRDefault="00637526" w:rsidP="00637526">
      <w:pPr>
        <w:widowControl w:val="0"/>
        <w:autoSpaceDE w:val="0"/>
        <w:autoSpaceDN w:val="0"/>
        <w:adjustRightInd w:val="0"/>
        <w:ind w:left="709"/>
        <w:jc w:val="both"/>
        <w:rPr>
          <w:rFonts w:ascii="Calibri" w:hAnsi="Calibri" w:cs="Calibri"/>
          <w:sz w:val="22"/>
          <w:szCs w:val="22"/>
        </w:rPr>
      </w:pPr>
    </w:p>
    <w:p w:rsidR="00637526" w:rsidRPr="00E520D5" w:rsidRDefault="00637526" w:rsidP="00686CA0">
      <w:pPr>
        <w:widowControl w:val="0"/>
        <w:autoSpaceDE w:val="0"/>
        <w:autoSpaceDN w:val="0"/>
        <w:adjustRightInd w:val="0"/>
        <w:ind w:left="709" w:hanging="709"/>
        <w:jc w:val="both"/>
        <w:rPr>
          <w:rFonts w:ascii="Calibri" w:hAnsi="Calibri" w:cs="Calibri"/>
          <w:sz w:val="22"/>
          <w:szCs w:val="22"/>
        </w:rPr>
      </w:pPr>
      <w:r w:rsidRPr="00E520D5">
        <w:rPr>
          <w:rFonts w:ascii="Calibri" w:hAnsi="Calibri" w:cs="Calibri"/>
          <w:b/>
          <w:sz w:val="22"/>
          <w:szCs w:val="22"/>
        </w:rPr>
        <w:t>7.4.2</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 xml:space="preserve">Objetivando garantir a qualidade do serviço a ser prestado, a licitante deverá apresentar   </w:t>
      </w:r>
      <w:r w:rsidRPr="00E520D5">
        <w:rPr>
          <w:rFonts w:ascii="Calibri" w:hAnsi="Calibri" w:cs="Calibri"/>
          <w:b/>
          <w:sz w:val="22"/>
          <w:szCs w:val="22"/>
        </w:rPr>
        <w:t>declaração da empresa relacionando os profissionais responsáveis pelos sistemas solicitados</w:t>
      </w:r>
      <w:r w:rsidRPr="00E520D5">
        <w:rPr>
          <w:rFonts w:ascii="Calibri" w:hAnsi="Calibri" w:cs="Calibri"/>
          <w:sz w:val="22"/>
          <w:szCs w:val="22"/>
        </w:rPr>
        <w:t xml:space="preserve"> neste edital contendo pelo menos 1 profissional graduado em informática e 1 profissional graduado </w:t>
      </w:r>
      <w:r w:rsidR="00686CA0" w:rsidRPr="00E520D5">
        <w:rPr>
          <w:rFonts w:ascii="Calibri" w:hAnsi="Calibri" w:cs="Calibri"/>
          <w:sz w:val="22"/>
          <w:szCs w:val="22"/>
        </w:rPr>
        <w:t>devidamente registrado no CREA, apresentando a devida comprovação de tal.</w:t>
      </w:r>
    </w:p>
    <w:p w:rsidR="00637526" w:rsidRPr="00E520D5" w:rsidRDefault="00637526" w:rsidP="00637526">
      <w:pPr>
        <w:widowControl w:val="0"/>
        <w:autoSpaceDE w:val="0"/>
        <w:autoSpaceDN w:val="0"/>
        <w:adjustRightInd w:val="0"/>
        <w:ind w:left="709"/>
        <w:jc w:val="both"/>
        <w:rPr>
          <w:rFonts w:ascii="Calibri" w:hAnsi="Calibri" w:cs="Calibri"/>
          <w:bCs/>
          <w:sz w:val="22"/>
          <w:szCs w:val="22"/>
        </w:rPr>
      </w:pPr>
    </w:p>
    <w:p w:rsidR="00637526" w:rsidRPr="00E520D5" w:rsidRDefault="00637526" w:rsidP="00637526">
      <w:pPr>
        <w:widowControl w:val="0"/>
        <w:autoSpaceDE w:val="0"/>
        <w:autoSpaceDN w:val="0"/>
        <w:adjustRightInd w:val="0"/>
        <w:ind w:left="709"/>
        <w:jc w:val="both"/>
        <w:rPr>
          <w:rFonts w:ascii="Calibri" w:hAnsi="Calibri" w:cs="Calibri"/>
          <w:sz w:val="22"/>
          <w:szCs w:val="22"/>
        </w:rPr>
      </w:pPr>
      <w:r w:rsidRPr="00E520D5">
        <w:rPr>
          <w:rFonts w:ascii="Calibri" w:hAnsi="Calibri" w:cs="Calibri"/>
          <w:b/>
          <w:sz w:val="22"/>
          <w:szCs w:val="22"/>
        </w:rPr>
        <w:t>I)</w:t>
      </w:r>
      <w:r w:rsidRPr="00E520D5">
        <w:rPr>
          <w:rFonts w:ascii="Calibri" w:hAnsi="Calibri" w:cs="Calibri"/>
          <w:sz w:val="22"/>
          <w:szCs w:val="22"/>
        </w:rPr>
        <w:t xml:space="preserve"> As licitantes deverão disponibilizar, quando solicitadas, todas as informações necessárias à comprovação da legitimidade dos atestados de capacidade técnica apresentados, colocando à disposição, dentre outros documentos, cópia do contrato que deu suporte à contratação, endereço atual da contratante e local em que foram</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prestados os serviços.</w:t>
      </w:r>
    </w:p>
    <w:p w:rsidR="00637526" w:rsidRPr="00E520D5" w:rsidRDefault="00637526" w:rsidP="00637526">
      <w:pPr>
        <w:widowControl w:val="0"/>
        <w:autoSpaceDE w:val="0"/>
        <w:autoSpaceDN w:val="0"/>
        <w:adjustRightInd w:val="0"/>
        <w:ind w:left="709"/>
        <w:jc w:val="both"/>
        <w:rPr>
          <w:rFonts w:ascii="Calibri" w:hAnsi="Calibri" w:cs="Calibri"/>
          <w:sz w:val="22"/>
          <w:szCs w:val="22"/>
        </w:rPr>
      </w:pPr>
    </w:p>
    <w:p w:rsidR="00637526" w:rsidRPr="00E520D5" w:rsidRDefault="00637526" w:rsidP="00686CA0">
      <w:pPr>
        <w:widowControl w:val="0"/>
        <w:autoSpaceDE w:val="0"/>
        <w:autoSpaceDN w:val="0"/>
        <w:adjustRightInd w:val="0"/>
        <w:ind w:left="709" w:hanging="709"/>
        <w:jc w:val="both"/>
        <w:rPr>
          <w:rFonts w:ascii="Calibri" w:hAnsi="Calibri" w:cs="Calibri"/>
          <w:sz w:val="22"/>
          <w:szCs w:val="22"/>
        </w:rPr>
      </w:pPr>
      <w:r w:rsidRPr="00E520D5">
        <w:rPr>
          <w:rFonts w:ascii="Calibri" w:hAnsi="Calibri" w:cs="Calibri"/>
          <w:b/>
          <w:sz w:val="22"/>
          <w:szCs w:val="22"/>
        </w:rPr>
        <w:t>7.4.</w:t>
      </w:r>
      <w:r w:rsidR="00686CA0" w:rsidRPr="00E520D5">
        <w:rPr>
          <w:rFonts w:ascii="Calibri" w:hAnsi="Calibri" w:cs="Calibri"/>
          <w:b/>
          <w:sz w:val="22"/>
          <w:szCs w:val="22"/>
        </w:rPr>
        <w:t>3</w:t>
      </w:r>
      <w:r w:rsidRPr="00E520D5">
        <w:rPr>
          <w:rFonts w:ascii="Calibri" w:hAnsi="Calibri" w:cs="Calibri"/>
          <w:sz w:val="22"/>
          <w:szCs w:val="22"/>
        </w:rPr>
        <w:tab/>
      </w:r>
      <w:proofErr w:type="gramStart"/>
      <w:r w:rsidR="00F635D0" w:rsidRPr="001505D7">
        <w:rPr>
          <w:rFonts w:ascii="Calibri" w:hAnsi="Calibri" w:cs="Calibri"/>
          <w:b/>
          <w:sz w:val="22"/>
          <w:szCs w:val="22"/>
          <w:highlight w:val="yellow"/>
        </w:rPr>
        <w:t>“</w:t>
      </w:r>
      <w:proofErr w:type="gramEnd"/>
      <w:r w:rsidR="00F635D0" w:rsidRPr="001505D7">
        <w:rPr>
          <w:rFonts w:ascii="Calibri" w:hAnsi="Calibri" w:cs="Calibri"/>
          <w:b/>
          <w:sz w:val="22"/>
          <w:szCs w:val="22"/>
          <w:highlight w:val="yellow"/>
        </w:rPr>
        <w:t>SUPRIMIDO”</w:t>
      </w:r>
    </w:p>
    <w:p w:rsidR="00637526" w:rsidRPr="00E520D5" w:rsidRDefault="00637526" w:rsidP="00637526">
      <w:pPr>
        <w:widowControl w:val="0"/>
        <w:autoSpaceDE w:val="0"/>
        <w:autoSpaceDN w:val="0"/>
        <w:adjustRightInd w:val="0"/>
        <w:ind w:left="709"/>
        <w:jc w:val="both"/>
        <w:rPr>
          <w:rFonts w:ascii="Calibri" w:hAnsi="Calibri" w:cs="Calibri"/>
          <w:sz w:val="22"/>
          <w:szCs w:val="22"/>
        </w:rPr>
      </w:pPr>
    </w:p>
    <w:p w:rsidR="00637526" w:rsidRPr="00E520D5" w:rsidRDefault="00637526" w:rsidP="00637526">
      <w:pPr>
        <w:widowControl w:val="0"/>
        <w:autoSpaceDE w:val="0"/>
        <w:autoSpaceDN w:val="0"/>
        <w:adjustRightInd w:val="0"/>
        <w:ind w:left="709"/>
        <w:jc w:val="both"/>
        <w:rPr>
          <w:rFonts w:ascii="Calibri" w:hAnsi="Calibri" w:cs="Calibri"/>
          <w:sz w:val="22"/>
          <w:szCs w:val="22"/>
        </w:rPr>
      </w:pPr>
      <w:r w:rsidRPr="00E520D5">
        <w:rPr>
          <w:rFonts w:ascii="Calibri" w:hAnsi="Calibri" w:cs="Calibri"/>
          <w:sz w:val="22"/>
          <w:szCs w:val="22"/>
        </w:rPr>
        <w:t>DEMAIS CONDIÇÕES CONSTANTES NO TERMO DE REFERÊNCIA ANEXO I DO EDITAL.</w:t>
      </w:r>
    </w:p>
    <w:p w:rsidR="0055367A" w:rsidRPr="00E520D5" w:rsidRDefault="0055367A" w:rsidP="0055367A">
      <w:pPr>
        <w:widowControl w:val="0"/>
        <w:autoSpaceDE w:val="0"/>
        <w:autoSpaceDN w:val="0"/>
        <w:adjustRightInd w:val="0"/>
        <w:ind w:left="709"/>
        <w:jc w:val="both"/>
        <w:rPr>
          <w:rFonts w:ascii="Calibri" w:hAnsi="Calibri" w:cs="Calibri"/>
          <w:b/>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7.5</w:t>
      </w:r>
      <w:r w:rsidRPr="00E520D5">
        <w:rPr>
          <w:rFonts w:ascii="Calibri" w:hAnsi="Calibri" w:cs="Calibri"/>
          <w:b/>
          <w:bCs/>
          <w:sz w:val="22"/>
          <w:szCs w:val="22"/>
        </w:rPr>
        <w:tab/>
        <w:t>OUTRAS DECLARAÇÕES E DOCUMENTOS</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720"/>
        </w:tabs>
        <w:autoSpaceDE w:val="0"/>
        <w:autoSpaceDN w:val="0"/>
        <w:adjustRightInd w:val="0"/>
        <w:ind w:left="720" w:hanging="436"/>
        <w:jc w:val="both"/>
        <w:rPr>
          <w:rFonts w:ascii="Calibri" w:hAnsi="Calibri" w:cs="Calibri"/>
          <w:sz w:val="22"/>
          <w:szCs w:val="22"/>
        </w:rPr>
      </w:pPr>
      <w:r w:rsidRPr="00E520D5">
        <w:rPr>
          <w:rFonts w:ascii="Calibri" w:hAnsi="Calibri" w:cs="Calibri"/>
          <w:b/>
          <w:sz w:val="22"/>
          <w:szCs w:val="22"/>
        </w:rPr>
        <w:t>7.5.1</w:t>
      </w:r>
      <w:r w:rsidRPr="00E520D5">
        <w:rPr>
          <w:rFonts w:ascii="Calibri" w:hAnsi="Calibri" w:cs="Calibri"/>
          <w:sz w:val="22"/>
          <w:szCs w:val="22"/>
        </w:rPr>
        <w:tab/>
      </w:r>
      <w:r w:rsidRPr="00E520D5">
        <w:rPr>
          <w:rFonts w:ascii="Calibri" w:hAnsi="Calibri" w:cs="Calibri"/>
          <w:b/>
          <w:sz w:val="22"/>
          <w:szCs w:val="22"/>
          <w:highlight w:val="yellow"/>
        </w:rPr>
        <w:t>Declaração</w:t>
      </w:r>
      <w:r w:rsidRPr="00E520D5">
        <w:rPr>
          <w:rFonts w:ascii="Calibri" w:hAnsi="Calibri" w:cs="Calibri"/>
          <w:sz w:val="22"/>
          <w:szCs w:val="22"/>
        </w:rPr>
        <w:t xml:space="preserve"> de que a empresa não se acha declarada inidônea para licitar e contratar com o Poder Público ou suspensa do direito de licitar ou contratar com a Administração Estadual, conforme modelo a seguir: </w:t>
      </w:r>
    </w:p>
    <w:p w:rsidR="0055367A" w:rsidRPr="00E520D5" w:rsidRDefault="00B77DB6" w:rsidP="0055367A">
      <w:pPr>
        <w:widowControl w:val="0"/>
        <w:autoSpaceDE w:val="0"/>
        <w:autoSpaceDN w:val="0"/>
        <w:adjustRightInd w:val="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74295</wp:posOffset>
                </wp:positionV>
                <wp:extent cx="6198235" cy="1240155"/>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240155"/>
                        </a:xfrm>
                        <a:prstGeom prst="rect">
                          <a:avLst/>
                        </a:prstGeom>
                        <a:solidFill>
                          <a:srgbClr val="FFFFFF"/>
                        </a:solidFill>
                        <a:ln w="9525">
                          <a:solidFill>
                            <a:srgbClr val="000000"/>
                          </a:solidFill>
                          <a:miter lim="800000"/>
                          <a:headEnd/>
                          <a:tailEnd/>
                        </a:ln>
                      </wps:spPr>
                      <wps:txbx>
                        <w:txbxContent>
                          <w:p w:rsidR="00F635D0" w:rsidRPr="00237650" w:rsidRDefault="00F635D0" w:rsidP="0055367A">
                            <w:pPr>
                              <w:widowControl w:val="0"/>
                              <w:autoSpaceDE w:val="0"/>
                              <w:autoSpaceDN w:val="0"/>
                              <w:adjustRightInd w:val="0"/>
                              <w:jc w:val="center"/>
                              <w:rPr>
                                <w:rFonts w:ascii="Calibri" w:hAnsi="Calibri" w:cs="Calibri"/>
                                <w:b/>
                                <w:bCs/>
                                <w:sz w:val="21"/>
                                <w:szCs w:val="21"/>
                              </w:rPr>
                            </w:pPr>
                            <w:r w:rsidRPr="00237650">
                              <w:rPr>
                                <w:rFonts w:ascii="Calibri" w:hAnsi="Calibri" w:cs="Calibri"/>
                                <w:b/>
                                <w:bCs/>
                                <w:sz w:val="21"/>
                                <w:szCs w:val="21"/>
                                <w:u w:val="single"/>
                              </w:rPr>
                              <w:t>DECLARAÇÃO</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 xml:space="preserve">A </w:t>
                            </w:r>
                            <w:proofErr w:type="gramStart"/>
                            <w:r w:rsidRPr="00237650">
                              <w:rPr>
                                <w:rFonts w:ascii="Calibri" w:hAnsi="Calibri" w:cs="Calibri"/>
                                <w:bCs/>
                                <w:sz w:val="21"/>
                                <w:szCs w:val="21"/>
                              </w:rPr>
                              <w:t>empresa ...</w:t>
                            </w:r>
                            <w:proofErr w:type="gramEnd"/>
                            <w:r w:rsidRPr="00237650">
                              <w:rPr>
                                <w:rFonts w:ascii="Calibri" w:hAnsi="Calibri" w:cs="Calibri"/>
                                <w:bCs/>
                                <w:sz w:val="21"/>
                                <w:szCs w:val="21"/>
                              </w:rPr>
                              <w:t>..............................................., CNPJ n.º..............................., declara, sob as penas da lei, que, até a presente data, inexistem fatos impeditivos para sua habilitação, no presente processo licitatório, ciente da obrigatoriedade de declarar ocorrências posteriores.</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Data e local</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_____________________________________</w:t>
                            </w:r>
                            <w:proofErr w:type="gramStart"/>
                            <w:r w:rsidRPr="00237650">
                              <w:rPr>
                                <w:rFonts w:ascii="Calibri" w:hAnsi="Calibri" w:cs="Calibri"/>
                                <w:bCs/>
                                <w:sz w:val="21"/>
                                <w:szCs w:val="21"/>
                              </w:rPr>
                              <w:t xml:space="preserve">  </w:t>
                            </w:r>
                          </w:p>
                          <w:p w:rsidR="00F635D0" w:rsidRPr="00237650" w:rsidRDefault="00F635D0" w:rsidP="0055367A">
                            <w:pPr>
                              <w:widowControl w:val="0"/>
                              <w:autoSpaceDE w:val="0"/>
                              <w:autoSpaceDN w:val="0"/>
                              <w:adjustRightInd w:val="0"/>
                              <w:jc w:val="both"/>
                              <w:rPr>
                                <w:rFonts w:ascii="Calibri" w:hAnsi="Calibri" w:cs="Calibri"/>
                                <w:bCs/>
                                <w:sz w:val="21"/>
                                <w:szCs w:val="21"/>
                              </w:rPr>
                            </w:pPr>
                            <w:proofErr w:type="gramEnd"/>
                            <w:r w:rsidRPr="00237650">
                              <w:rPr>
                                <w:rFonts w:ascii="Calibri" w:hAnsi="Calibri" w:cs="Calibri"/>
                                <w:bCs/>
                                <w:sz w:val="21"/>
                                <w:szCs w:val="21"/>
                              </w:rPr>
                              <w:t>Assinatura do Diretor ou Representante Legal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0;margin-top:5.85pt;width:488.05pt;height:97.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">
                <v:textbox style="mso-fit-shape-to-text:t">
                  <w:txbxContent>
                    <w:p w:rsidR="00F635D0" w:rsidRPr="00237650" w:rsidRDefault="00F635D0" w:rsidP="0055367A">
                      <w:pPr>
                        <w:widowControl w:val="0"/>
                        <w:autoSpaceDE w:val="0"/>
                        <w:autoSpaceDN w:val="0"/>
                        <w:adjustRightInd w:val="0"/>
                        <w:jc w:val="center"/>
                        <w:rPr>
                          <w:rFonts w:ascii="Calibri" w:hAnsi="Calibri" w:cs="Calibri"/>
                          <w:b/>
                          <w:bCs/>
                          <w:sz w:val="21"/>
                          <w:szCs w:val="21"/>
                        </w:rPr>
                      </w:pPr>
                      <w:r w:rsidRPr="00237650">
                        <w:rPr>
                          <w:rFonts w:ascii="Calibri" w:hAnsi="Calibri" w:cs="Calibri"/>
                          <w:b/>
                          <w:bCs/>
                          <w:sz w:val="21"/>
                          <w:szCs w:val="21"/>
                          <w:u w:val="single"/>
                        </w:rPr>
                        <w:t>DECLARAÇÃO</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 xml:space="preserve">A </w:t>
                      </w:r>
                      <w:proofErr w:type="gramStart"/>
                      <w:r w:rsidRPr="00237650">
                        <w:rPr>
                          <w:rFonts w:ascii="Calibri" w:hAnsi="Calibri" w:cs="Calibri"/>
                          <w:bCs/>
                          <w:sz w:val="21"/>
                          <w:szCs w:val="21"/>
                        </w:rPr>
                        <w:t>empresa ...</w:t>
                      </w:r>
                      <w:proofErr w:type="gramEnd"/>
                      <w:r w:rsidRPr="00237650">
                        <w:rPr>
                          <w:rFonts w:ascii="Calibri" w:hAnsi="Calibri" w:cs="Calibri"/>
                          <w:bCs/>
                          <w:sz w:val="21"/>
                          <w:szCs w:val="21"/>
                        </w:rPr>
                        <w:t>..............................................., CNPJ n.º..............................., declara, sob as penas da lei, que, até a presente data, inexistem fatos impeditivos para sua habilitação, no presente processo licitatório, ciente da obrigatoriedade de declarar ocorrências posteriores.</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Data e local</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_____________________________________</w:t>
                      </w:r>
                      <w:proofErr w:type="gramStart"/>
                      <w:r w:rsidRPr="00237650">
                        <w:rPr>
                          <w:rFonts w:ascii="Calibri" w:hAnsi="Calibri" w:cs="Calibri"/>
                          <w:bCs/>
                          <w:sz w:val="21"/>
                          <w:szCs w:val="21"/>
                        </w:rPr>
                        <w:t xml:space="preserve">  </w:t>
                      </w:r>
                    </w:p>
                    <w:p w:rsidR="00F635D0" w:rsidRPr="00237650" w:rsidRDefault="00F635D0" w:rsidP="0055367A">
                      <w:pPr>
                        <w:widowControl w:val="0"/>
                        <w:autoSpaceDE w:val="0"/>
                        <w:autoSpaceDN w:val="0"/>
                        <w:adjustRightInd w:val="0"/>
                        <w:jc w:val="both"/>
                        <w:rPr>
                          <w:rFonts w:ascii="Calibri" w:hAnsi="Calibri" w:cs="Calibri"/>
                          <w:bCs/>
                          <w:sz w:val="21"/>
                          <w:szCs w:val="21"/>
                        </w:rPr>
                      </w:pPr>
                      <w:proofErr w:type="gramEnd"/>
                      <w:r w:rsidRPr="00237650">
                        <w:rPr>
                          <w:rFonts w:ascii="Calibri" w:hAnsi="Calibri" w:cs="Calibri"/>
                          <w:bCs/>
                          <w:sz w:val="21"/>
                          <w:szCs w:val="21"/>
                        </w:rPr>
                        <w:t>Assinatura do Diretor ou Representante Legal</w:t>
                      </w:r>
                    </w:p>
                  </w:txbxContent>
                </v:textbox>
                <w10:wrap type="square"/>
              </v:shape>
            </w:pict>
          </mc:Fallback>
        </mc:AlternateContent>
      </w:r>
    </w:p>
    <w:p w:rsidR="0055367A" w:rsidRPr="00E520D5" w:rsidRDefault="0055367A" w:rsidP="0055367A">
      <w:pPr>
        <w:widowControl w:val="0"/>
        <w:autoSpaceDE w:val="0"/>
        <w:autoSpaceDN w:val="0"/>
        <w:adjustRightInd w:val="0"/>
        <w:jc w:val="both"/>
        <w:rPr>
          <w:rFonts w:ascii="Calibri" w:hAnsi="Calibri" w:cs="Calibri"/>
          <w:sz w:val="22"/>
          <w:szCs w:val="22"/>
        </w:rPr>
      </w:pPr>
      <w:r w:rsidRPr="00E520D5">
        <w:rPr>
          <w:rFonts w:ascii="Calibri" w:hAnsi="Calibri" w:cs="Calibri"/>
          <w:b/>
          <w:sz w:val="22"/>
          <w:szCs w:val="22"/>
        </w:rPr>
        <w:t>7.5.2</w:t>
      </w:r>
      <w:r w:rsidRPr="00E520D5">
        <w:rPr>
          <w:rFonts w:ascii="Calibri" w:hAnsi="Calibri" w:cs="Calibri"/>
          <w:sz w:val="22"/>
          <w:szCs w:val="22"/>
        </w:rPr>
        <w:tab/>
      </w:r>
      <w:r w:rsidRPr="00E520D5">
        <w:rPr>
          <w:rFonts w:ascii="Calibri" w:hAnsi="Calibri" w:cs="Calibri"/>
          <w:b/>
          <w:sz w:val="22"/>
          <w:szCs w:val="22"/>
          <w:highlight w:val="yellow"/>
        </w:rPr>
        <w:t>Declaração</w:t>
      </w:r>
      <w:r w:rsidRPr="00E520D5">
        <w:rPr>
          <w:rFonts w:ascii="Calibri" w:hAnsi="Calibri" w:cs="Calibri"/>
          <w:sz w:val="22"/>
          <w:szCs w:val="22"/>
        </w:rPr>
        <w:t xml:space="preserve"> de que a empresa não possui trabalhadores menores de 18 anos realizando trabalho noturno, perigoso ou insalubre e de qualquer trabalho a menor de 18 anos, segundo determina o inciso V do artigo 27 da Lei Federal 8.888/93 (com redação dada pela Lei n.º 9854 de 27 de outubro de 1999), salvo na condição de aprendiz, a partir de 14 anos, na forma da Lei, conforme modelo a seguir:</w:t>
      </w:r>
    </w:p>
    <w:p w:rsidR="0055367A" w:rsidRPr="00E520D5" w:rsidRDefault="0055367A" w:rsidP="0055367A">
      <w:pPr>
        <w:widowControl w:val="0"/>
        <w:autoSpaceDE w:val="0"/>
        <w:autoSpaceDN w:val="0"/>
        <w:adjustRightInd w:val="0"/>
        <w:jc w:val="both"/>
        <w:rPr>
          <w:rFonts w:ascii="Calibri" w:hAnsi="Calibri" w:cs="Calibri"/>
          <w:b/>
          <w:sz w:val="22"/>
          <w:szCs w:val="22"/>
        </w:rPr>
      </w:pPr>
    </w:p>
    <w:p w:rsidR="0055367A" w:rsidRPr="00E520D5" w:rsidRDefault="00B77DB6" w:rsidP="0055367A">
      <w:pPr>
        <w:widowControl w:val="0"/>
        <w:autoSpaceDE w:val="0"/>
        <w:autoSpaceDN w:val="0"/>
        <w:adjustRightInd w:val="0"/>
        <w:jc w:val="both"/>
        <w:rPr>
          <w:rFonts w:ascii="Calibri" w:hAnsi="Calibri" w:cs="Calibri"/>
          <w:sz w:val="22"/>
          <w:szCs w:val="22"/>
        </w:rPr>
      </w:pPr>
      <w:r>
        <w:rPr>
          <w:rFonts w:ascii="Calibri" w:hAnsi="Calibri" w:cs="Calibri"/>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69215</wp:posOffset>
                </wp:positionV>
                <wp:extent cx="6198235" cy="1396365"/>
                <wp:effectExtent l="0" t="0" r="0" b="0"/>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396365"/>
                        </a:xfrm>
                        <a:prstGeom prst="rect">
                          <a:avLst/>
                        </a:prstGeom>
                        <a:solidFill>
                          <a:srgbClr val="FFFFFF"/>
                        </a:solidFill>
                        <a:ln w="9525">
                          <a:solidFill>
                            <a:srgbClr val="000000"/>
                          </a:solidFill>
                          <a:miter lim="800000"/>
                          <a:headEnd/>
                          <a:tailEnd/>
                        </a:ln>
                      </wps:spPr>
                      <wps:txbx>
                        <w:txbxContent>
                          <w:p w:rsidR="00F635D0" w:rsidRPr="00237650" w:rsidRDefault="00F635D0" w:rsidP="0055367A">
                            <w:pPr>
                              <w:widowControl w:val="0"/>
                              <w:autoSpaceDE w:val="0"/>
                              <w:autoSpaceDN w:val="0"/>
                              <w:adjustRightInd w:val="0"/>
                              <w:jc w:val="center"/>
                              <w:rPr>
                                <w:rFonts w:ascii="Calibri" w:hAnsi="Calibri" w:cs="Calibri"/>
                                <w:b/>
                                <w:bCs/>
                                <w:sz w:val="22"/>
                                <w:szCs w:val="22"/>
                                <w:u w:val="single"/>
                              </w:rPr>
                            </w:pPr>
                            <w:r w:rsidRPr="00237650">
                              <w:rPr>
                                <w:rFonts w:ascii="Calibri" w:hAnsi="Calibri" w:cs="Calibri"/>
                                <w:b/>
                                <w:bCs/>
                                <w:sz w:val="22"/>
                                <w:szCs w:val="22"/>
                                <w:u w:val="single"/>
                              </w:rPr>
                              <w:t>DECLARAÇÃO</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 xml:space="preserve">A </w:t>
                            </w:r>
                            <w:proofErr w:type="gramStart"/>
                            <w:r w:rsidRPr="00237650">
                              <w:rPr>
                                <w:rFonts w:ascii="Calibri" w:hAnsi="Calibri" w:cs="Calibri"/>
                                <w:bCs/>
                                <w:sz w:val="21"/>
                                <w:szCs w:val="21"/>
                              </w:rPr>
                              <w:t>empresa ...</w:t>
                            </w:r>
                            <w:proofErr w:type="gramEnd"/>
                            <w:r w:rsidRPr="00237650">
                              <w:rPr>
                                <w:rFonts w:ascii="Calibri" w:hAnsi="Calibri" w:cs="Calibri"/>
                                <w:bCs/>
                                <w:sz w:val="21"/>
                                <w:szCs w:val="21"/>
                              </w:rPr>
                              <w:t>............................................., CNPJ n.º..............................., declara, sob as penas da lei, que na mesma não há realização de trabalho noturno, perigoso ou insalubre por menores de 18 anos ou a realização de Qualquer trabalho por menores de 16 anos, salvo na condição de aprendiz, a partir de 14 anos, na forma da Lei.</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Data e local</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_____________________________________</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Assinatura do Diretor ou Representante Legal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pt;margin-top:5.45pt;width:488.05pt;height:109.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">
                <v:textbox>
                  <w:txbxContent>
                    <w:p w:rsidR="00F635D0" w:rsidRPr="00237650" w:rsidRDefault="00F635D0" w:rsidP="0055367A">
                      <w:pPr>
                        <w:widowControl w:val="0"/>
                        <w:autoSpaceDE w:val="0"/>
                        <w:autoSpaceDN w:val="0"/>
                        <w:adjustRightInd w:val="0"/>
                        <w:jc w:val="center"/>
                        <w:rPr>
                          <w:rFonts w:ascii="Calibri" w:hAnsi="Calibri" w:cs="Calibri"/>
                          <w:b/>
                          <w:bCs/>
                          <w:sz w:val="22"/>
                          <w:szCs w:val="22"/>
                          <w:u w:val="single"/>
                        </w:rPr>
                      </w:pPr>
                      <w:r w:rsidRPr="00237650">
                        <w:rPr>
                          <w:rFonts w:ascii="Calibri" w:hAnsi="Calibri" w:cs="Calibri"/>
                          <w:b/>
                          <w:bCs/>
                          <w:sz w:val="22"/>
                          <w:szCs w:val="22"/>
                          <w:u w:val="single"/>
                        </w:rPr>
                        <w:t>DECLARAÇÃO</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 xml:space="preserve">A </w:t>
                      </w:r>
                      <w:proofErr w:type="gramStart"/>
                      <w:r w:rsidRPr="00237650">
                        <w:rPr>
                          <w:rFonts w:ascii="Calibri" w:hAnsi="Calibri" w:cs="Calibri"/>
                          <w:bCs/>
                          <w:sz w:val="21"/>
                          <w:szCs w:val="21"/>
                        </w:rPr>
                        <w:t>empresa ...</w:t>
                      </w:r>
                      <w:proofErr w:type="gramEnd"/>
                      <w:r w:rsidRPr="00237650">
                        <w:rPr>
                          <w:rFonts w:ascii="Calibri" w:hAnsi="Calibri" w:cs="Calibri"/>
                          <w:bCs/>
                          <w:sz w:val="21"/>
                          <w:szCs w:val="21"/>
                        </w:rPr>
                        <w:t>............................................., CNPJ n.º..............................., declara, sob as penas da lei, que na mesma não há realização de trabalho noturno, perigoso ou insalubre por menores de 18 anos ou a realização de Qualquer trabalho por menores de 16 anos, salvo na condição de aprendiz, a partir de 14 anos, na forma da Lei.</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Data e local</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_____________________________________</w:t>
                      </w:r>
                    </w:p>
                    <w:p w:rsidR="00F635D0" w:rsidRPr="00237650" w:rsidRDefault="00F635D0" w:rsidP="0055367A">
                      <w:pPr>
                        <w:widowControl w:val="0"/>
                        <w:autoSpaceDE w:val="0"/>
                        <w:autoSpaceDN w:val="0"/>
                        <w:adjustRightInd w:val="0"/>
                        <w:jc w:val="both"/>
                        <w:rPr>
                          <w:rFonts w:ascii="Calibri" w:hAnsi="Calibri" w:cs="Calibri"/>
                          <w:bCs/>
                          <w:sz w:val="21"/>
                          <w:szCs w:val="21"/>
                        </w:rPr>
                      </w:pPr>
                      <w:r w:rsidRPr="00237650">
                        <w:rPr>
                          <w:rFonts w:ascii="Calibri" w:hAnsi="Calibri" w:cs="Calibri"/>
                          <w:bCs/>
                          <w:sz w:val="21"/>
                          <w:szCs w:val="21"/>
                        </w:rPr>
                        <w:t>Assinatura do Diretor ou Representante Legal</w:t>
                      </w:r>
                    </w:p>
                  </w:txbxContent>
                </v:textbox>
                <w10:wrap type="square"/>
              </v:shape>
            </w:pict>
          </mc:Fallback>
        </mc:AlternateContent>
      </w:r>
    </w:p>
    <w:p w:rsidR="0055367A" w:rsidRPr="00E520D5" w:rsidRDefault="0055367A" w:rsidP="0055367A">
      <w:pPr>
        <w:widowControl w:val="0"/>
        <w:autoSpaceDE w:val="0"/>
        <w:autoSpaceDN w:val="0"/>
        <w:adjustRightInd w:val="0"/>
        <w:jc w:val="both"/>
        <w:rPr>
          <w:rFonts w:ascii="Calibri" w:hAnsi="Calibri" w:cs="Calibri"/>
          <w:b/>
          <w:sz w:val="22"/>
          <w:szCs w:val="22"/>
        </w:rPr>
      </w:pPr>
    </w:p>
    <w:p w:rsidR="0055367A" w:rsidRPr="00E520D5" w:rsidRDefault="0055367A" w:rsidP="0055367A">
      <w:pPr>
        <w:widowControl w:val="0"/>
        <w:tabs>
          <w:tab w:val="left" w:pos="420"/>
        </w:tabs>
        <w:autoSpaceDE w:val="0"/>
        <w:autoSpaceDN w:val="0"/>
        <w:adjustRightInd w:val="0"/>
        <w:jc w:val="both"/>
        <w:rPr>
          <w:rFonts w:ascii="Calibri" w:hAnsi="Calibri" w:cs="Calibri"/>
          <w:b/>
          <w:bCs/>
          <w:sz w:val="22"/>
          <w:szCs w:val="22"/>
        </w:rPr>
      </w:pPr>
      <w:proofErr w:type="gramStart"/>
      <w:r w:rsidRPr="00E520D5">
        <w:rPr>
          <w:rFonts w:ascii="Calibri" w:hAnsi="Calibri" w:cs="Calibri"/>
          <w:b/>
          <w:bCs/>
          <w:sz w:val="22"/>
          <w:szCs w:val="22"/>
        </w:rPr>
        <w:t>8 - SESSÃO</w:t>
      </w:r>
      <w:proofErr w:type="gramEnd"/>
      <w:r w:rsidRPr="00E520D5">
        <w:rPr>
          <w:rFonts w:ascii="Calibri" w:hAnsi="Calibri" w:cs="Calibri"/>
          <w:b/>
          <w:bCs/>
          <w:sz w:val="22"/>
          <w:szCs w:val="22"/>
        </w:rPr>
        <w:t xml:space="preserve"> DO PREGÃO</w:t>
      </w:r>
    </w:p>
    <w:p w:rsidR="0055367A" w:rsidRPr="00E520D5" w:rsidRDefault="0055367A" w:rsidP="0055367A">
      <w:pPr>
        <w:widowControl w:val="0"/>
        <w:tabs>
          <w:tab w:val="left" w:pos="420"/>
        </w:tabs>
        <w:autoSpaceDE w:val="0"/>
        <w:autoSpaceDN w:val="0"/>
        <w:adjustRightInd w:val="0"/>
        <w:jc w:val="both"/>
        <w:rPr>
          <w:rFonts w:ascii="Calibri" w:hAnsi="Calibri" w:cs="Calibri"/>
          <w:b/>
          <w:bCs/>
          <w:sz w:val="22"/>
          <w:szCs w:val="22"/>
        </w:rPr>
      </w:pPr>
    </w:p>
    <w:p w:rsidR="0055367A" w:rsidRPr="00E520D5" w:rsidRDefault="0055367A" w:rsidP="0055367A">
      <w:pPr>
        <w:widowControl w:val="0"/>
        <w:autoSpaceDE w:val="0"/>
        <w:autoSpaceDN w:val="0"/>
        <w:adjustRightInd w:val="0"/>
        <w:ind w:left="709" w:hanging="709"/>
        <w:jc w:val="both"/>
        <w:rPr>
          <w:rFonts w:ascii="Calibri" w:hAnsi="Calibri" w:cs="Calibri"/>
          <w:sz w:val="22"/>
          <w:szCs w:val="22"/>
        </w:rPr>
      </w:pPr>
      <w:r w:rsidRPr="00E520D5">
        <w:rPr>
          <w:rFonts w:ascii="Calibri" w:hAnsi="Calibri" w:cs="Calibri"/>
          <w:sz w:val="22"/>
          <w:szCs w:val="22"/>
        </w:rPr>
        <w:t>8.1</w:t>
      </w:r>
      <w:r w:rsidRPr="00E520D5">
        <w:rPr>
          <w:rFonts w:ascii="Calibri" w:hAnsi="Calibri" w:cs="Calibri"/>
          <w:sz w:val="22"/>
          <w:szCs w:val="22"/>
        </w:rPr>
        <w:tab/>
        <w:t>Após o encerramento do credenciamento e identificação dos representantes das empresas proponentes, o Pregoeiro declarará Aberta a sessão do PREGÃO, oportunidade em que não mais aceitará novos proponentes, dando início ao recebimento dos envelopes contendo a Proposta Comercial e os Documentos de Habilitação, exclusivamente dos participantes devidamente credenciados.</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8.2</w:t>
      </w:r>
      <w:r w:rsidRPr="00E520D5">
        <w:rPr>
          <w:rFonts w:ascii="Calibri" w:hAnsi="Calibri" w:cs="Calibri"/>
          <w:b/>
          <w:bCs/>
          <w:sz w:val="22"/>
          <w:szCs w:val="22"/>
        </w:rPr>
        <w:tab/>
        <w:t>- CLASSIFICAÇÃO DAS PROPOSTAS COMERCIAIS</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8.2.1</w:t>
      </w:r>
      <w:r w:rsidRPr="00E520D5">
        <w:rPr>
          <w:rFonts w:ascii="Calibri" w:hAnsi="Calibri" w:cs="Calibri"/>
          <w:sz w:val="22"/>
          <w:szCs w:val="22"/>
        </w:rPr>
        <w:tab/>
        <w:t>Abertos os envelopes de Propostas Comerciais, estas serão analisadas verificando o atendimento a todas as especificações e condições estabelecidas neste Edital e seus Anexos, sendo imediatamente desclassificadas aquelas que estiverem em desacordo.</w:t>
      </w:r>
    </w:p>
    <w:p w:rsidR="0055367A" w:rsidRPr="00E520D5" w:rsidRDefault="0055367A" w:rsidP="0055367A">
      <w:pPr>
        <w:widowControl w:val="0"/>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8.2.2</w:t>
      </w:r>
      <w:r w:rsidRPr="00E520D5">
        <w:rPr>
          <w:rFonts w:ascii="Calibri" w:hAnsi="Calibri" w:cs="Calibri"/>
          <w:sz w:val="22"/>
          <w:szCs w:val="22"/>
        </w:rPr>
        <w:tab/>
        <w:t>É vedado ao licitante retirar sua proposta ou parte dela após aberta a sessão do pregão.</w:t>
      </w:r>
    </w:p>
    <w:p w:rsidR="0055367A" w:rsidRPr="00E520D5" w:rsidRDefault="0055367A" w:rsidP="0055367A">
      <w:pPr>
        <w:widowControl w:val="0"/>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8.2.3</w:t>
      </w:r>
      <w:r w:rsidRPr="00E520D5">
        <w:rPr>
          <w:rFonts w:ascii="Calibri" w:hAnsi="Calibri" w:cs="Calibri"/>
          <w:sz w:val="22"/>
          <w:szCs w:val="22"/>
        </w:rPr>
        <w:tab/>
        <w:t>O Pregoeiro classificará o autor da proposta de menor preço e aqueles que tenham apresentado propostas em valores sucessivos e superiores em até 10% (dez por cento) à proposta de menor preço, para participarem dos lances verbais, considerando-se o valor com o ICMS incluso.</w:t>
      </w:r>
    </w:p>
    <w:p w:rsidR="0055367A" w:rsidRPr="00E520D5" w:rsidRDefault="0055367A" w:rsidP="0055367A">
      <w:pPr>
        <w:widowControl w:val="0"/>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8.2.4</w:t>
      </w:r>
      <w:r w:rsidRPr="00E520D5">
        <w:rPr>
          <w:rFonts w:ascii="Calibri" w:hAnsi="Calibri" w:cs="Calibri"/>
          <w:sz w:val="22"/>
          <w:szCs w:val="22"/>
        </w:rPr>
        <w:tab/>
        <w:t xml:space="preserve">Se não houver, no mínimo 03 (três) propostas de preços nas condições definidas na cláusula anterior, o Pregoeiro classificará as melhores propostas </w:t>
      </w:r>
      <w:proofErr w:type="spellStart"/>
      <w:r w:rsidRPr="00E520D5">
        <w:rPr>
          <w:rFonts w:ascii="Calibri" w:hAnsi="Calibri" w:cs="Calibri"/>
          <w:sz w:val="22"/>
          <w:szCs w:val="22"/>
        </w:rPr>
        <w:t>subseqüentes</w:t>
      </w:r>
      <w:proofErr w:type="spellEnd"/>
      <w:r w:rsidRPr="00E520D5">
        <w:rPr>
          <w:rFonts w:ascii="Calibri" w:hAnsi="Calibri" w:cs="Calibri"/>
          <w:sz w:val="22"/>
          <w:szCs w:val="22"/>
        </w:rPr>
        <w:t xml:space="preserve">, até o máximo de 03 (três), </w:t>
      </w:r>
      <w:r w:rsidRPr="00E520D5">
        <w:rPr>
          <w:rFonts w:ascii="Calibri" w:hAnsi="Calibri" w:cs="Calibri"/>
          <w:sz w:val="22"/>
          <w:szCs w:val="22"/>
        </w:rPr>
        <w:lastRenderedPageBreak/>
        <w:t>para que seus autores participem dos lances verbais, quaisquer que sejam os preços oferecidos nas propostas apresentadas.</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8.3</w:t>
      </w:r>
      <w:r w:rsidRPr="00E520D5">
        <w:rPr>
          <w:rFonts w:ascii="Calibri" w:hAnsi="Calibri" w:cs="Calibri"/>
          <w:b/>
          <w:bCs/>
          <w:sz w:val="22"/>
          <w:szCs w:val="22"/>
        </w:rPr>
        <w:tab/>
        <w:t>- LANCES VERBAIS</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8.3.1</w:t>
      </w:r>
      <w:r w:rsidRPr="00E520D5">
        <w:rPr>
          <w:rFonts w:ascii="Calibri" w:hAnsi="Calibri" w:cs="Calibri"/>
          <w:sz w:val="22"/>
          <w:szCs w:val="22"/>
        </w:rPr>
        <w:tab/>
        <w:t>Aos licitantes classificados, será dada a oportunidade para nova disputa, por meio de lances verbais e sucessivos, de valores distintos e decrescentes, a partir do autor da proposta classificada de maior preço e os demais.</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8.3.2</w:t>
      </w:r>
      <w:r w:rsidRPr="00E520D5">
        <w:rPr>
          <w:rFonts w:ascii="Calibri" w:hAnsi="Calibri" w:cs="Calibri"/>
          <w:sz w:val="22"/>
          <w:szCs w:val="22"/>
        </w:rPr>
        <w:tab/>
        <w:t>Se duas ou mais propostas, em absoluta igualdade de condições, ficarem empatadas, será realizado sorteio em ato público, para definir a ordem de apresentação dos lances.</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8.3.3</w:t>
      </w:r>
      <w:r w:rsidRPr="00E520D5">
        <w:rPr>
          <w:rFonts w:ascii="Calibri" w:hAnsi="Calibri" w:cs="Calibri"/>
          <w:sz w:val="22"/>
          <w:szCs w:val="22"/>
        </w:rPr>
        <w:tab/>
        <w:t xml:space="preserve">Ocorrendo empate previsto no art. 44, §2º da Lei Complementar nº 123/08 será assegurada a preferência de contratação para as microempresas e empresas de pequeno porte, desde que a melhor oferta inicial não tiver sido apresentada por microempresa ou empresa de pequeno porte. </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8.3.4</w:t>
      </w:r>
      <w:r w:rsidRPr="00E520D5">
        <w:rPr>
          <w:rFonts w:ascii="Calibri" w:hAnsi="Calibri" w:cs="Calibri"/>
          <w:sz w:val="22"/>
          <w:szCs w:val="22"/>
        </w:rPr>
        <w:tab/>
        <w:t xml:space="preserve">Entende-se por empate a situação em que as propostas apresentadas pelas microempresas e empresas de pequeno porte </w:t>
      </w:r>
      <w:proofErr w:type="gramStart"/>
      <w:r w:rsidRPr="00E520D5">
        <w:rPr>
          <w:rFonts w:ascii="Calibri" w:hAnsi="Calibri" w:cs="Calibri"/>
          <w:sz w:val="22"/>
          <w:szCs w:val="22"/>
        </w:rPr>
        <w:t>seja</w:t>
      </w:r>
      <w:proofErr w:type="gramEnd"/>
      <w:r w:rsidRPr="00E520D5">
        <w:rPr>
          <w:rFonts w:ascii="Calibri" w:hAnsi="Calibri" w:cs="Calibri"/>
          <w:sz w:val="22"/>
          <w:szCs w:val="22"/>
        </w:rPr>
        <w:t xml:space="preserve"> iguais ou até 5% (cinco por cento) superiores à proposta mais bem classificada. </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8.3.5</w:t>
      </w:r>
      <w:r w:rsidRPr="00E520D5">
        <w:rPr>
          <w:rFonts w:ascii="Calibri" w:hAnsi="Calibri" w:cs="Calibri"/>
          <w:sz w:val="22"/>
          <w:szCs w:val="22"/>
        </w:rPr>
        <w:tab/>
        <w:t>Para fins de desempate, proceder-se-á da seguinte forma:</w:t>
      </w:r>
    </w:p>
    <w:p w:rsidR="0055367A" w:rsidRPr="00E520D5" w:rsidRDefault="0055367A" w:rsidP="0055367A">
      <w:pPr>
        <w:widowControl w:val="0"/>
        <w:autoSpaceDE w:val="0"/>
        <w:autoSpaceDN w:val="0"/>
        <w:adjustRightInd w:val="0"/>
        <w:ind w:left="720"/>
        <w:jc w:val="both"/>
        <w:rPr>
          <w:rFonts w:ascii="Calibri" w:hAnsi="Calibri" w:cs="Calibri"/>
          <w:sz w:val="22"/>
          <w:szCs w:val="22"/>
        </w:rPr>
      </w:pPr>
      <w:r w:rsidRPr="00E520D5">
        <w:rPr>
          <w:rFonts w:ascii="Calibri" w:hAnsi="Calibri" w:cs="Calibri"/>
          <w:sz w:val="22"/>
          <w:szCs w:val="22"/>
        </w:rPr>
        <w:t>I - a microempresa ou empresa de pequeno porte mais bem classificada poderá apresentar proposta de preço inferior àquela considerada vencedora do certame, situação em que será adjudicado em seu favor o objeto licitado;</w:t>
      </w:r>
    </w:p>
    <w:p w:rsidR="0055367A" w:rsidRPr="00E520D5" w:rsidRDefault="0055367A" w:rsidP="0055367A">
      <w:pPr>
        <w:widowControl w:val="0"/>
        <w:autoSpaceDE w:val="0"/>
        <w:autoSpaceDN w:val="0"/>
        <w:adjustRightInd w:val="0"/>
        <w:ind w:left="720"/>
        <w:jc w:val="both"/>
        <w:rPr>
          <w:rFonts w:ascii="Calibri" w:hAnsi="Calibri" w:cs="Calibri"/>
          <w:sz w:val="22"/>
          <w:szCs w:val="22"/>
        </w:rPr>
      </w:pPr>
      <w:r w:rsidRPr="00E520D5">
        <w:rPr>
          <w:rFonts w:ascii="Calibri" w:hAnsi="Calibri" w:cs="Calibri"/>
          <w:sz w:val="22"/>
          <w:szCs w:val="22"/>
        </w:rPr>
        <w:t xml:space="preserve">II - não ocorrendo </w:t>
      </w:r>
      <w:proofErr w:type="gramStart"/>
      <w:r w:rsidRPr="00E520D5">
        <w:rPr>
          <w:rFonts w:ascii="Calibri" w:hAnsi="Calibri" w:cs="Calibri"/>
          <w:sz w:val="22"/>
          <w:szCs w:val="22"/>
        </w:rPr>
        <w:t>a</w:t>
      </w:r>
      <w:proofErr w:type="gramEnd"/>
      <w:r w:rsidRPr="00E520D5">
        <w:rPr>
          <w:rFonts w:ascii="Calibri" w:hAnsi="Calibri" w:cs="Calibri"/>
          <w:sz w:val="22"/>
          <w:szCs w:val="22"/>
        </w:rPr>
        <w:t xml:space="preserve"> contratação da microempresa ou empresa de pequeno porte, na forma do item anterior, serão convocadas as remanescentes que porventura se enquadrem na hipótese do item 8.3.4, na ordem classificatória, para o exercício do mesmo direito;</w:t>
      </w:r>
    </w:p>
    <w:p w:rsidR="0055367A" w:rsidRPr="00E520D5" w:rsidRDefault="0055367A" w:rsidP="0055367A">
      <w:pPr>
        <w:widowControl w:val="0"/>
        <w:autoSpaceDE w:val="0"/>
        <w:autoSpaceDN w:val="0"/>
        <w:adjustRightInd w:val="0"/>
        <w:ind w:left="720"/>
        <w:jc w:val="both"/>
        <w:rPr>
          <w:rFonts w:ascii="Calibri" w:hAnsi="Calibri" w:cs="Calibri"/>
          <w:sz w:val="22"/>
          <w:szCs w:val="22"/>
        </w:rPr>
      </w:pPr>
      <w:r w:rsidRPr="00E520D5">
        <w:rPr>
          <w:rFonts w:ascii="Calibri" w:hAnsi="Calibri" w:cs="Calibri"/>
          <w:sz w:val="22"/>
          <w:szCs w:val="22"/>
        </w:rPr>
        <w:t>III - no caso de equivalência dos valores apresentados pelas microempresas e empresas de pequeno porte que se encontrem no intervalo previsto no item 8.3.4, será realizado sorteio, entre elas para que se identifique aquela que primeiro poderá apresentar melhor oferta.</w:t>
      </w:r>
    </w:p>
    <w:p w:rsidR="0055367A" w:rsidRPr="00E520D5" w:rsidRDefault="0055367A" w:rsidP="0055367A">
      <w:pPr>
        <w:widowControl w:val="0"/>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8.3.8</w:t>
      </w:r>
      <w:r w:rsidRPr="00E520D5">
        <w:rPr>
          <w:rFonts w:ascii="Calibri" w:hAnsi="Calibri" w:cs="Calibri"/>
          <w:sz w:val="22"/>
          <w:szCs w:val="22"/>
        </w:rPr>
        <w:tab/>
        <w:t xml:space="preserve">Para as situações previstas nos item 8.3.3 a microempresa e empresa de pequeno porte mais bem classificada será convocada para apresentar nova proposta no prazo máximo de </w:t>
      </w:r>
      <w:proofErr w:type="gramStart"/>
      <w:r w:rsidRPr="00E520D5">
        <w:rPr>
          <w:rFonts w:ascii="Calibri" w:hAnsi="Calibri" w:cs="Calibri"/>
          <w:sz w:val="22"/>
          <w:szCs w:val="22"/>
        </w:rPr>
        <w:t>5</w:t>
      </w:r>
      <w:proofErr w:type="gramEnd"/>
      <w:r w:rsidRPr="00E520D5">
        <w:rPr>
          <w:rFonts w:ascii="Calibri" w:hAnsi="Calibri" w:cs="Calibri"/>
          <w:sz w:val="22"/>
          <w:szCs w:val="22"/>
        </w:rPr>
        <w:t xml:space="preserve"> (cinco) minutos após o encerramento dos lances, sob pena de preclusão.</w:t>
      </w:r>
    </w:p>
    <w:p w:rsidR="0055367A" w:rsidRPr="00E520D5" w:rsidRDefault="0055367A" w:rsidP="0055367A">
      <w:pPr>
        <w:widowControl w:val="0"/>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8.3.7</w:t>
      </w:r>
      <w:r w:rsidRPr="00E520D5">
        <w:rPr>
          <w:rFonts w:ascii="Calibri" w:hAnsi="Calibri" w:cs="Calibri"/>
          <w:sz w:val="22"/>
          <w:szCs w:val="22"/>
        </w:rPr>
        <w:tab/>
        <w:t>O Pregoeiro poderá negociar com o autor da oferta de menor valor com vistas à obtenção de proposta mais vantajosa ao interesse público.</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8.3.8</w:t>
      </w:r>
      <w:r w:rsidRPr="00E520D5">
        <w:rPr>
          <w:rFonts w:ascii="Calibri" w:hAnsi="Calibri" w:cs="Calibri"/>
          <w:sz w:val="22"/>
          <w:szCs w:val="22"/>
        </w:rPr>
        <w:tab/>
        <w:t>A desistência em apresentar lance verbal, quando convocado pelo pregoeiro, implicará na exclusão do licitante da etapa de lances verbais e na manutenção do último preço apresentado pelo licitante, para efeito de posterior ordenação das propostas.</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8.3.9</w:t>
      </w:r>
      <w:r w:rsidRPr="00E520D5">
        <w:rPr>
          <w:rFonts w:ascii="Calibri" w:hAnsi="Calibri" w:cs="Calibri"/>
          <w:sz w:val="22"/>
          <w:szCs w:val="22"/>
        </w:rPr>
        <w:tab/>
        <w:t>A critério do pregoeiro, durante a fase de lances, o pregoeiro poderá estabelecer diferença mínima de valor entre os lances a serem ofertados.</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8.4</w:t>
      </w:r>
      <w:r w:rsidRPr="00E520D5">
        <w:rPr>
          <w:rFonts w:ascii="Calibri" w:hAnsi="Calibri" w:cs="Calibri"/>
          <w:b/>
          <w:bCs/>
          <w:sz w:val="22"/>
          <w:szCs w:val="22"/>
        </w:rPr>
        <w:tab/>
        <w:t>- JULGAMENTO DAS PROPOSTAS</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8.4.1</w:t>
      </w:r>
      <w:r w:rsidRPr="00E520D5">
        <w:rPr>
          <w:rFonts w:ascii="Calibri" w:hAnsi="Calibri" w:cs="Calibri"/>
          <w:sz w:val="22"/>
          <w:szCs w:val="22"/>
        </w:rPr>
        <w:tab/>
        <w:t xml:space="preserve">O critério de julgamento será o de </w:t>
      </w:r>
      <w:r w:rsidRPr="00E520D5">
        <w:rPr>
          <w:rFonts w:ascii="Calibri" w:hAnsi="Calibri" w:cs="Calibri"/>
          <w:b/>
          <w:bCs/>
          <w:sz w:val="22"/>
          <w:szCs w:val="22"/>
        </w:rPr>
        <w:t>MENOR PREÇO UNITÁRIO.</w:t>
      </w:r>
    </w:p>
    <w:p w:rsidR="0055367A" w:rsidRPr="00E520D5" w:rsidRDefault="0055367A" w:rsidP="0055367A">
      <w:pPr>
        <w:widowControl w:val="0"/>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8.4.2</w:t>
      </w:r>
      <w:r w:rsidRPr="00E520D5">
        <w:rPr>
          <w:rFonts w:ascii="Calibri" w:hAnsi="Calibri" w:cs="Calibri"/>
          <w:sz w:val="22"/>
          <w:szCs w:val="22"/>
        </w:rPr>
        <w:tab/>
        <w:t>Declarada encerrada a etapa competitiva e ordenadas as ofertas, o Pregoeiro examinará a aceitabilidade da primeira classificada, quanto ao objeto e valor, decidindo motivadamente a respeito.</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 xml:space="preserve">8.4.2.1 </w:t>
      </w:r>
      <w:proofErr w:type="gramStart"/>
      <w:r w:rsidRPr="00E520D5">
        <w:rPr>
          <w:rFonts w:ascii="Calibri" w:hAnsi="Calibri" w:cs="Calibri"/>
          <w:sz w:val="22"/>
          <w:szCs w:val="22"/>
        </w:rPr>
        <w:t>Caso não se realizem</w:t>
      </w:r>
      <w:proofErr w:type="gramEnd"/>
      <w:r w:rsidRPr="00E520D5">
        <w:rPr>
          <w:rFonts w:ascii="Calibri" w:hAnsi="Calibri" w:cs="Calibri"/>
          <w:sz w:val="22"/>
          <w:szCs w:val="22"/>
        </w:rPr>
        <w:t xml:space="preserve"> lances verbais, será verificada a conformidade entre a proposta escrita de menor preço e o valor estimado da contratação.</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8.4.2.2 Em havendo apenas uma oferta e desde que atenda a todos os termos do edital e que seu preço seja compatível com o valor estimado da contratação, esta poderá ser aceita.</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8.5</w:t>
      </w:r>
      <w:r w:rsidRPr="00E520D5">
        <w:rPr>
          <w:rFonts w:ascii="Calibri" w:hAnsi="Calibri" w:cs="Calibri"/>
          <w:b/>
          <w:bCs/>
          <w:sz w:val="22"/>
          <w:szCs w:val="22"/>
        </w:rPr>
        <w:tab/>
        <w:t>- JULGAMENTO DA HABILITAÇÃO</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8.5.1</w:t>
      </w:r>
      <w:r w:rsidRPr="00E520D5">
        <w:rPr>
          <w:rFonts w:ascii="Calibri" w:hAnsi="Calibri" w:cs="Calibri"/>
          <w:sz w:val="22"/>
          <w:szCs w:val="22"/>
        </w:rPr>
        <w:tab/>
        <w:t xml:space="preserve">Sendo aceitável a oferta de menor preço, será aberto o envelope contendo a documentação de habilitação do licitante que a tiver formulado, para confirmação das suas condições </w:t>
      </w:r>
      <w:proofErr w:type="spellStart"/>
      <w:r w:rsidRPr="00E520D5">
        <w:rPr>
          <w:rFonts w:ascii="Calibri" w:hAnsi="Calibri" w:cs="Calibri"/>
          <w:sz w:val="22"/>
          <w:szCs w:val="22"/>
        </w:rPr>
        <w:t>habilitatórias</w:t>
      </w:r>
      <w:proofErr w:type="spellEnd"/>
      <w:r w:rsidRPr="00E520D5">
        <w:rPr>
          <w:rFonts w:ascii="Calibri" w:hAnsi="Calibri" w:cs="Calibri"/>
          <w:sz w:val="22"/>
          <w:szCs w:val="22"/>
        </w:rPr>
        <w:t>.</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8.5.2</w:t>
      </w:r>
      <w:r w:rsidRPr="00E520D5">
        <w:rPr>
          <w:rFonts w:ascii="Calibri" w:hAnsi="Calibri" w:cs="Calibri"/>
          <w:sz w:val="22"/>
          <w:szCs w:val="22"/>
        </w:rPr>
        <w:tab/>
        <w:t xml:space="preserve">Constatado o atendimento pleno às exigências </w:t>
      </w:r>
      <w:proofErr w:type="spellStart"/>
      <w:r w:rsidRPr="00E520D5">
        <w:rPr>
          <w:rFonts w:ascii="Calibri" w:hAnsi="Calibri" w:cs="Calibri"/>
          <w:sz w:val="22"/>
          <w:szCs w:val="22"/>
        </w:rPr>
        <w:t>editalícias</w:t>
      </w:r>
      <w:proofErr w:type="spellEnd"/>
      <w:r w:rsidRPr="00E520D5">
        <w:rPr>
          <w:rFonts w:ascii="Calibri" w:hAnsi="Calibri" w:cs="Calibri"/>
          <w:sz w:val="22"/>
          <w:szCs w:val="22"/>
        </w:rPr>
        <w:t xml:space="preserve">, será declarado o proponente vencedor, sendo-lhe adjudicado o objeto para o qual apresentou proposta. </w:t>
      </w: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8.5.3</w:t>
      </w:r>
      <w:r w:rsidRPr="00E520D5">
        <w:rPr>
          <w:rFonts w:ascii="Calibri" w:hAnsi="Calibri" w:cs="Calibri"/>
          <w:sz w:val="22"/>
          <w:szCs w:val="22"/>
        </w:rPr>
        <w:tab/>
        <w:t xml:space="preserve">Se a proposta não for aceitável ou se o proponente não atender às exigências </w:t>
      </w:r>
      <w:proofErr w:type="spellStart"/>
      <w:r w:rsidRPr="00E520D5">
        <w:rPr>
          <w:rFonts w:ascii="Calibri" w:hAnsi="Calibri" w:cs="Calibri"/>
          <w:sz w:val="22"/>
          <w:szCs w:val="22"/>
        </w:rPr>
        <w:t>habilitatórias</w:t>
      </w:r>
      <w:proofErr w:type="spellEnd"/>
      <w:r w:rsidRPr="00E520D5">
        <w:rPr>
          <w:rFonts w:ascii="Calibri" w:hAnsi="Calibri" w:cs="Calibri"/>
          <w:sz w:val="22"/>
          <w:szCs w:val="22"/>
        </w:rPr>
        <w:t xml:space="preserve">, o Pregoeiro examinará as ofertas </w:t>
      </w:r>
      <w:proofErr w:type="spellStart"/>
      <w:r w:rsidRPr="00E520D5">
        <w:rPr>
          <w:rFonts w:ascii="Calibri" w:hAnsi="Calibri" w:cs="Calibri"/>
          <w:sz w:val="22"/>
          <w:szCs w:val="22"/>
        </w:rPr>
        <w:t>subseqüentes</w:t>
      </w:r>
      <w:proofErr w:type="spellEnd"/>
      <w:r w:rsidRPr="00E520D5">
        <w:rPr>
          <w:rFonts w:ascii="Calibri" w:hAnsi="Calibri" w:cs="Calibri"/>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8.8</w:t>
      </w:r>
      <w:r w:rsidRPr="00E520D5">
        <w:rPr>
          <w:rFonts w:ascii="Calibri" w:hAnsi="Calibri" w:cs="Calibri"/>
          <w:b/>
          <w:bCs/>
          <w:sz w:val="22"/>
          <w:szCs w:val="22"/>
        </w:rPr>
        <w:tab/>
        <w:t>- DA NEGOCIAÇÂO</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8.8.1</w:t>
      </w:r>
      <w:r w:rsidRPr="00E520D5">
        <w:rPr>
          <w:rFonts w:ascii="Calibri" w:hAnsi="Calibri" w:cs="Calibri"/>
          <w:sz w:val="22"/>
          <w:szCs w:val="22"/>
        </w:rPr>
        <w:tab/>
        <w:t>Apurada a melhor proposta que atenda ao edital, o Pregoeiro deverá negociar para que seja obtido um melhor preço.</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8.7</w:t>
      </w:r>
      <w:r w:rsidRPr="00E520D5">
        <w:rPr>
          <w:rFonts w:ascii="Calibri" w:hAnsi="Calibri" w:cs="Calibri"/>
          <w:b/>
          <w:bCs/>
          <w:sz w:val="22"/>
          <w:szCs w:val="22"/>
        </w:rPr>
        <w:tab/>
        <w:t xml:space="preserve">- DO REGISTRO </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8.7.1</w:t>
      </w:r>
      <w:r w:rsidRPr="00E520D5">
        <w:rPr>
          <w:rFonts w:ascii="Calibri" w:hAnsi="Calibri" w:cs="Calibri"/>
          <w:sz w:val="22"/>
          <w:szCs w:val="22"/>
        </w:rPr>
        <w:tab/>
        <w:t>Da reunião lavrar-se-á ata circunstanciada, na qual serão registrados todos os atos do procedimento e as ocorrências relevantes e que, ao final, será assinada pelo Pregoeiro, Equipe de Apoio, e pelos licitantes.</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9 – RECURSOS</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9.1</w:t>
      </w:r>
      <w:r w:rsidRPr="00E520D5">
        <w:rPr>
          <w:rFonts w:ascii="Calibri" w:hAnsi="Calibri" w:cs="Calibri"/>
          <w:sz w:val="22"/>
          <w:szCs w:val="22"/>
        </w:rPr>
        <w:tab/>
        <w:t xml:space="preserve">Declarado o vencedor, qualquer licitante poderá manifestar imediata e motivadamente a intenção de recorrer, cuja síntese será lavrada em ata, sendo concedido o prazo de </w:t>
      </w:r>
      <w:proofErr w:type="gramStart"/>
      <w:r w:rsidRPr="00E520D5">
        <w:rPr>
          <w:rFonts w:ascii="Calibri" w:hAnsi="Calibri" w:cs="Calibri"/>
          <w:sz w:val="22"/>
          <w:szCs w:val="22"/>
        </w:rPr>
        <w:t>3</w:t>
      </w:r>
      <w:proofErr w:type="gramEnd"/>
      <w:r w:rsidRPr="00E520D5">
        <w:rPr>
          <w:rFonts w:ascii="Calibri" w:hAnsi="Calibri" w:cs="Calibri"/>
          <w:sz w:val="22"/>
          <w:szCs w:val="22"/>
        </w:rPr>
        <w:t xml:space="preserve"> (três) dias úteis para apresentação das razões de recurso, ficando os demais licitantes desde logo intimados para apresentar </w:t>
      </w:r>
      <w:proofErr w:type="spellStart"/>
      <w:r w:rsidRPr="00E520D5">
        <w:rPr>
          <w:rFonts w:ascii="Calibri" w:hAnsi="Calibri" w:cs="Calibri"/>
          <w:sz w:val="22"/>
          <w:szCs w:val="22"/>
        </w:rPr>
        <w:t>contra-razões</w:t>
      </w:r>
      <w:proofErr w:type="spellEnd"/>
      <w:r w:rsidRPr="00E520D5">
        <w:rPr>
          <w:rFonts w:ascii="Calibri" w:hAnsi="Calibri" w:cs="Calibri"/>
          <w:sz w:val="22"/>
          <w:szCs w:val="22"/>
        </w:rPr>
        <w:t xml:space="preserve"> em igual número de dias, que começarão a correr do término do prazo do recorrente, sendo-lhes assegurada vista imediata dos autos.</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9.2</w:t>
      </w:r>
      <w:r w:rsidRPr="00E520D5">
        <w:rPr>
          <w:rFonts w:ascii="Calibri" w:hAnsi="Calibri" w:cs="Calibri"/>
          <w:sz w:val="22"/>
          <w:szCs w:val="22"/>
        </w:rPr>
        <w:tab/>
        <w:t xml:space="preserve">O licitante poderá também apresentar as razões do recurso no ato do pregão, as quais serão reduzidas a termo na respectiva ata, ficando todos os demais licitantes desde logo intimados para apresentar </w:t>
      </w:r>
      <w:proofErr w:type="spellStart"/>
      <w:r w:rsidRPr="00E520D5">
        <w:rPr>
          <w:rFonts w:ascii="Calibri" w:hAnsi="Calibri" w:cs="Calibri"/>
          <w:sz w:val="22"/>
          <w:szCs w:val="22"/>
        </w:rPr>
        <w:t>contra-razões</w:t>
      </w:r>
      <w:proofErr w:type="spellEnd"/>
      <w:r w:rsidRPr="00E520D5">
        <w:rPr>
          <w:rFonts w:ascii="Calibri" w:hAnsi="Calibri" w:cs="Calibri"/>
          <w:sz w:val="22"/>
          <w:szCs w:val="22"/>
        </w:rPr>
        <w:t xml:space="preserve"> no prazo de </w:t>
      </w:r>
      <w:proofErr w:type="gramStart"/>
      <w:r w:rsidRPr="00E520D5">
        <w:rPr>
          <w:rFonts w:ascii="Calibri" w:hAnsi="Calibri" w:cs="Calibri"/>
          <w:sz w:val="22"/>
          <w:szCs w:val="22"/>
        </w:rPr>
        <w:t>3</w:t>
      </w:r>
      <w:proofErr w:type="gramEnd"/>
      <w:r w:rsidRPr="00E520D5">
        <w:rPr>
          <w:rFonts w:ascii="Calibri" w:hAnsi="Calibri" w:cs="Calibri"/>
          <w:sz w:val="22"/>
          <w:szCs w:val="22"/>
        </w:rPr>
        <w:t xml:space="preserve"> (três) dias úteis, contados da lavratura da ata, sendo-lhes assegurada vista imediata dos autos.</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9.3</w:t>
      </w:r>
      <w:r w:rsidRPr="00E520D5">
        <w:rPr>
          <w:rFonts w:ascii="Calibri" w:hAnsi="Calibri" w:cs="Calibri"/>
          <w:sz w:val="22"/>
          <w:szCs w:val="22"/>
        </w:rPr>
        <w:tab/>
        <w:t>A falta de manifestação imediata e motivada do licitante importará a decadência do direito de recurso.</w:t>
      </w:r>
    </w:p>
    <w:p w:rsidR="0055367A" w:rsidRPr="00E520D5" w:rsidRDefault="0055367A" w:rsidP="0055367A">
      <w:pPr>
        <w:ind w:left="426" w:hanging="426"/>
        <w:jc w:val="both"/>
        <w:rPr>
          <w:rFonts w:ascii="Calibri" w:hAnsi="Calibri" w:cs="Calibri"/>
          <w:sz w:val="22"/>
          <w:szCs w:val="22"/>
        </w:rPr>
      </w:pPr>
      <w:r w:rsidRPr="00E520D5">
        <w:rPr>
          <w:rFonts w:ascii="Calibri" w:hAnsi="Calibri" w:cs="Calibri"/>
          <w:sz w:val="22"/>
          <w:szCs w:val="22"/>
        </w:rPr>
        <w:t>9.4</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 xml:space="preserve">Interposto o recurso, o Pregoeiro poderá reconsiderar a sua decisão ou encaminhá-lo devidamente informado à autoridade competente. </w:t>
      </w:r>
    </w:p>
    <w:p w:rsidR="0055367A" w:rsidRPr="00E520D5" w:rsidRDefault="0055367A" w:rsidP="0055367A">
      <w:pPr>
        <w:ind w:left="426"/>
        <w:jc w:val="both"/>
        <w:rPr>
          <w:rFonts w:ascii="Calibri" w:hAnsi="Calibri" w:cs="Calibri"/>
          <w:sz w:val="22"/>
          <w:szCs w:val="22"/>
        </w:rPr>
      </w:pPr>
      <w:r w:rsidRPr="00E520D5">
        <w:rPr>
          <w:rFonts w:ascii="Calibri" w:hAnsi="Calibri" w:cs="Calibri"/>
          <w:sz w:val="22"/>
          <w:szCs w:val="22"/>
        </w:rPr>
        <w:t>Decididos os recursos e constatada a regularidade dos atos praticados, a autoridade competente adjudicará o objeto do certame à licitante vencedora e homologará o procedimento.</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9.4</w:t>
      </w:r>
      <w:r w:rsidRPr="00E520D5">
        <w:rPr>
          <w:rFonts w:ascii="Calibri" w:hAnsi="Calibri" w:cs="Calibri"/>
          <w:sz w:val="22"/>
          <w:szCs w:val="22"/>
        </w:rPr>
        <w:tab/>
        <w:t>O acolhimento de recurso importará a invalidação apenas dos atos insuscetíveis de aproveitamento.</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9.5</w:t>
      </w:r>
      <w:r w:rsidRPr="00E520D5">
        <w:rPr>
          <w:rFonts w:ascii="Calibri" w:hAnsi="Calibri" w:cs="Calibri"/>
          <w:sz w:val="22"/>
          <w:szCs w:val="22"/>
        </w:rPr>
        <w:tab/>
        <w:t>O resultado do recurso será divulgado mediante publicação no Diário Oficial do Estado.</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9.8</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Os recursos deverão ser protocolados nesta Prefeitura, no endereço constante no Preambulo deste edital, no Setor de Protocolo, de segunda a sexta-feira, no horário de 12:00 as 17:00 horas.</w:t>
      </w:r>
    </w:p>
    <w:p w:rsidR="0055367A" w:rsidRPr="00E520D5" w:rsidRDefault="0055367A" w:rsidP="0055367A">
      <w:pPr>
        <w:widowControl w:val="0"/>
        <w:autoSpaceDE w:val="0"/>
        <w:autoSpaceDN w:val="0"/>
        <w:adjustRightInd w:val="0"/>
        <w:jc w:val="both"/>
        <w:rPr>
          <w:rFonts w:ascii="Calibri" w:hAnsi="Calibri" w:cs="Calibri"/>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10 - ADJUDICAÇÃO E HOMOLOGAÇÃO</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b/>
          <w:bCs/>
          <w:sz w:val="22"/>
          <w:szCs w:val="22"/>
        </w:rPr>
      </w:pP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lastRenderedPageBreak/>
        <w:t>10.1 Inexistindo manifestação recursal, o Pregoeiro adjudicará o objeto da licitação ao licitante vencedor, com a posterior homologação do resultado pelo Prefeito Municipal.</w:t>
      </w:r>
    </w:p>
    <w:p w:rsidR="0055367A" w:rsidRPr="00E520D5" w:rsidRDefault="0055367A" w:rsidP="0055367A">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10.2 Decididos os recursos porventura interpostos, e constatada a regularidade dos atos procedimentais, o Prefeito Municipal adjudicará o objeto ao licitante vencedor e homologará o procedimento licitatório.</w:t>
      </w:r>
    </w:p>
    <w:p w:rsidR="00B202CF" w:rsidRPr="00E520D5" w:rsidRDefault="00B202CF" w:rsidP="000C7951">
      <w:pPr>
        <w:widowControl w:val="0"/>
        <w:tabs>
          <w:tab w:val="left" w:pos="420"/>
        </w:tabs>
        <w:autoSpaceDE w:val="0"/>
        <w:autoSpaceDN w:val="0"/>
        <w:adjustRightInd w:val="0"/>
        <w:ind w:left="420" w:hanging="420"/>
        <w:jc w:val="both"/>
        <w:rPr>
          <w:rFonts w:ascii="Calibri" w:hAnsi="Calibri" w:cs="Calibri"/>
          <w:sz w:val="22"/>
          <w:szCs w:val="22"/>
        </w:rPr>
      </w:pPr>
    </w:p>
    <w:p w:rsidR="000C7951" w:rsidRPr="00E520D5" w:rsidRDefault="000C7951" w:rsidP="000C7951">
      <w:pPr>
        <w:keepNext/>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 xml:space="preserve">11 </w:t>
      </w:r>
      <w:r w:rsidR="00467685" w:rsidRPr="00E520D5">
        <w:rPr>
          <w:rFonts w:ascii="Calibri" w:hAnsi="Calibri" w:cs="Calibri"/>
          <w:b/>
          <w:bCs/>
          <w:sz w:val="22"/>
          <w:szCs w:val="22"/>
        </w:rPr>
        <w:t>–</w:t>
      </w:r>
      <w:r w:rsidRPr="00E520D5">
        <w:rPr>
          <w:rFonts w:ascii="Calibri" w:hAnsi="Calibri" w:cs="Calibri"/>
          <w:b/>
          <w:bCs/>
          <w:sz w:val="22"/>
          <w:szCs w:val="22"/>
        </w:rPr>
        <w:t xml:space="preserve"> CONTRATO</w:t>
      </w:r>
    </w:p>
    <w:p w:rsidR="00467685" w:rsidRPr="00E520D5" w:rsidRDefault="00467685" w:rsidP="000C7951">
      <w:pPr>
        <w:keepNext/>
        <w:widowControl w:val="0"/>
        <w:tabs>
          <w:tab w:val="left" w:pos="420"/>
        </w:tabs>
        <w:autoSpaceDE w:val="0"/>
        <w:autoSpaceDN w:val="0"/>
        <w:adjustRightInd w:val="0"/>
        <w:ind w:left="420" w:hanging="420"/>
        <w:jc w:val="both"/>
        <w:rPr>
          <w:rFonts w:ascii="Calibri" w:hAnsi="Calibri" w:cs="Calibri"/>
          <w:b/>
          <w:bCs/>
          <w:sz w:val="22"/>
          <w:szCs w:val="22"/>
        </w:rPr>
      </w:pPr>
    </w:p>
    <w:p w:rsidR="000C7951" w:rsidRPr="00E520D5" w:rsidRDefault="000C7951" w:rsidP="00467685">
      <w:pPr>
        <w:widowControl w:val="0"/>
        <w:tabs>
          <w:tab w:val="left" w:pos="420"/>
        </w:tabs>
        <w:autoSpaceDE w:val="0"/>
        <w:autoSpaceDN w:val="0"/>
        <w:adjustRightInd w:val="0"/>
        <w:ind w:left="420" w:hanging="420"/>
        <w:jc w:val="both"/>
        <w:rPr>
          <w:rFonts w:ascii="Calibri" w:hAnsi="Calibri" w:cs="Calibri"/>
          <w:sz w:val="22"/>
          <w:szCs w:val="22"/>
        </w:rPr>
      </w:pPr>
      <w:proofErr w:type="gramStart"/>
      <w:r w:rsidRPr="00E520D5">
        <w:rPr>
          <w:rFonts w:ascii="Calibri" w:hAnsi="Calibri" w:cs="Calibri"/>
          <w:sz w:val="22"/>
          <w:szCs w:val="22"/>
        </w:rPr>
        <w:t>11.1 Encerrado</w:t>
      </w:r>
      <w:proofErr w:type="gramEnd"/>
      <w:r w:rsidRPr="00E520D5">
        <w:rPr>
          <w:rFonts w:ascii="Calibri" w:hAnsi="Calibri" w:cs="Calibri"/>
          <w:sz w:val="22"/>
          <w:szCs w:val="22"/>
        </w:rPr>
        <w:t xml:space="preserve"> o procedimento licitatório, o representante legal da proposta vencedora será convocado para assinar contrato, nos termos da proposta aceita, devendo fazê-lo dentro do prazo máximo de 05 (cinco) dias úteis a contar do recebimento da comunicação para tal, através de FAX ou correio eletrônico.</w:t>
      </w:r>
    </w:p>
    <w:p w:rsidR="000C7951" w:rsidRPr="00E520D5" w:rsidRDefault="000C7951" w:rsidP="00467685">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11.1.1 O adjudicatário deverá comprovar a manutenção das condições demonstradas para habilitação para assinar o contrato.</w:t>
      </w:r>
    </w:p>
    <w:p w:rsidR="000C7951" w:rsidRPr="00E520D5" w:rsidRDefault="000C7951" w:rsidP="00467685">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11.1.2 Caso o adjudicatário não apresente situação regular no ato de assinatura do contrato ou se recuse a assiná-lo, serão convocados os licitantes remanescentes, observada a ordem de classificação, para assiná-lo.</w:t>
      </w:r>
    </w:p>
    <w:p w:rsidR="000C7951" w:rsidRPr="00E520D5" w:rsidRDefault="000C7951" w:rsidP="00467685">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11.2 Quaisquer solicitação de prorrogação de prazo para retirada do contrato, decorrente desta licitação, somente será analisada se apresentada antes do decurso do prazo para tal e devidamente fundamentada.</w:t>
      </w: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11.3 Mesmo depois de recebidos e aceitos, a empresa vencedora deverá se comprometer a efetuar a troca dos materiais que apresentarem defeitos de fabricação.</w:t>
      </w:r>
    </w:p>
    <w:p w:rsidR="00377A89" w:rsidRPr="00E520D5" w:rsidRDefault="00DB5D6F" w:rsidP="00344069">
      <w:pPr>
        <w:widowControl w:val="0"/>
        <w:tabs>
          <w:tab w:val="left" w:pos="420"/>
        </w:tabs>
        <w:autoSpaceDE w:val="0"/>
        <w:autoSpaceDN w:val="0"/>
        <w:adjustRightInd w:val="0"/>
        <w:ind w:left="420" w:hanging="420"/>
        <w:jc w:val="both"/>
        <w:rPr>
          <w:rFonts w:ascii="Calibri" w:hAnsi="Calibri" w:cs="Calibri"/>
          <w:b/>
          <w:color w:val="FF0000"/>
          <w:sz w:val="22"/>
          <w:szCs w:val="22"/>
          <w:u w:val="single"/>
        </w:rPr>
      </w:pPr>
      <w:r w:rsidRPr="00E520D5">
        <w:rPr>
          <w:rFonts w:ascii="Calibri" w:hAnsi="Calibri" w:cs="Calibri"/>
          <w:b/>
          <w:sz w:val="22"/>
          <w:szCs w:val="22"/>
          <w:highlight w:val="yellow"/>
          <w:u w:val="single"/>
        </w:rPr>
        <w:t>11.4 O</w:t>
      </w:r>
      <w:r w:rsidR="00FA7E2D" w:rsidRPr="00E520D5">
        <w:rPr>
          <w:rFonts w:ascii="Calibri" w:hAnsi="Calibri" w:cs="Calibri"/>
          <w:b/>
          <w:sz w:val="22"/>
          <w:szCs w:val="22"/>
          <w:highlight w:val="yellow"/>
          <w:u w:val="single"/>
        </w:rPr>
        <w:t xml:space="preserve"> fisca</w:t>
      </w:r>
      <w:r w:rsidR="00717575" w:rsidRPr="00E520D5">
        <w:rPr>
          <w:rFonts w:ascii="Calibri" w:hAnsi="Calibri" w:cs="Calibri"/>
          <w:b/>
          <w:sz w:val="22"/>
          <w:szCs w:val="22"/>
          <w:highlight w:val="yellow"/>
          <w:u w:val="single"/>
        </w:rPr>
        <w:t>l</w:t>
      </w:r>
      <w:r w:rsidR="00B807E5" w:rsidRPr="00E520D5">
        <w:rPr>
          <w:rFonts w:ascii="Calibri" w:hAnsi="Calibri" w:cs="Calibri"/>
          <w:b/>
          <w:sz w:val="22"/>
          <w:szCs w:val="22"/>
          <w:highlight w:val="yellow"/>
          <w:u w:val="single"/>
        </w:rPr>
        <w:t xml:space="preserve"> do </w:t>
      </w:r>
      <w:r w:rsidR="00FA7E2D" w:rsidRPr="00E520D5">
        <w:rPr>
          <w:rFonts w:ascii="Calibri" w:hAnsi="Calibri" w:cs="Calibri"/>
          <w:b/>
          <w:sz w:val="22"/>
          <w:szCs w:val="22"/>
          <w:highlight w:val="yellow"/>
          <w:u w:val="single"/>
        </w:rPr>
        <w:t xml:space="preserve">contrato a ser firmado </w:t>
      </w:r>
      <w:r w:rsidR="00411BB0" w:rsidRPr="00E520D5">
        <w:rPr>
          <w:rFonts w:ascii="Calibri" w:hAnsi="Calibri" w:cs="Calibri"/>
          <w:b/>
          <w:sz w:val="22"/>
          <w:szCs w:val="22"/>
          <w:highlight w:val="yellow"/>
          <w:u w:val="single"/>
        </w:rPr>
        <w:t xml:space="preserve">a ser firmado será </w:t>
      </w:r>
      <w:proofErr w:type="gramStart"/>
      <w:r w:rsidR="00411BB0" w:rsidRPr="00E520D5">
        <w:rPr>
          <w:rFonts w:ascii="Calibri" w:hAnsi="Calibri" w:cs="Calibri"/>
          <w:b/>
          <w:sz w:val="22"/>
          <w:szCs w:val="22"/>
          <w:highlight w:val="yellow"/>
          <w:u w:val="single"/>
        </w:rPr>
        <w:t>o(</w:t>
      </w:r>
      <w:proofErr w:type="gramEnd"/>
      <w:r w:rsidR="00411BB0" w:rsidRPr="00E520D5">
        <w:rPr>
          <w:rFonts w:ascii="Calibri" w:hAnsi="Calibri" w:cs="Calibri"/>
          <w:b/>
          <w:sz w:val="22"/>
          <w:szCs w:val="22"/>
          <w:highlight w:val="yellow"/>
          <w:u w:val="single"/>
        </w:rPr>
        <w:t xml:space="preserve">a) servidor(a) </w:t>
      </w:r>
      <w:bookmarkStart w:id="3" w:name="_Hlk8737488"/>
      <w:r w:rsidR="00686CA0" w:rsidRPr="00E520D5">
        <w:rPr>
          <w:rFonts w:ascii="Calibri" w:hAnsi="Calibri" w:cs="Calibri"/>
          <w:b/>
          <w:sz w:val="22"/>
          <w:szCs w:val="22"/>
          <w:highlight w:val="yellow"/>
          <w:u w:val="single"/>
        </w:rPr>
        <w:t>LUCIANA GRILLO</w:t>
      </w:r>
      <w:r w:rsidR="00DE59B6" w:rsidRPr="00E520D5">
        <w:rPr>
          <w:rFonts w:ascii="Calibri" w:hAnsi="Calibri" w:cs="Calibri"/>
          <w:b/>
          <w:sz w:val="22"/>
          <w:szCs w:val="22"/>
          <w:highlight w:val="yellow"/>
          <w:u w:val="single"/>
        </w:rPr>
        <w:t>.</w:t>
      </w:r>
      <w:r w:rsidR="00344069" w:rsidRPr="00E520D5">
        <w:rPr>
          <w:rFonts w:ascii="Calibri" w:hAnsi="Calibri" w:cs="Calibri"/>
          <w:b/>
          <w:sz w:val="22"/>
          <w:szCs w:val="22"/>
          <w:u w:val="single"/>
        </w:rPr>
        <w:t xml:space="preserve">  </w:t>
      </w:r>
      <w:bookmarkEnd w:id="3"/>
    </w:p>
    <w:p w:rsidR="00CC0E8E" w:rsidRPr="00E520D5" w:rsidRDefault="00CC0E8E" w:rsidP="00344069">
      <w:pPr>
        <w:widowControl w:val="0"/>
        <w:tabs>
          <w:tab w:val="left" w:pos="420"/>
        </w:tabs>
        <w:autoSpaceDE w:val="0"/>
        <w:autoSpaceDN w:val="0"/>
        <w:adjustRightInd w:val="0"/>
        <w:ind w:left="420" w:hanging="420"/>
        <w:jc w:val="both"/>
        <w:rPr>
          <w:rFonts w:ascii="Calibri" w:hAnsi="Calibri" w:cs="Calibri"/>
          <w:b/>
          <w:sz w:val="22"/>
          <w:szCs w:val="22"/>
          <w:u w:val="single"/>
        </w:rPr>
      </w:pPr>
    </w:p>
    <w:p w:rsidR="00E76B21" w:rsidRPr="00E520D5" w:rsidRDefault="003420F7" w:rsidP="0013359B">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sz w:val="22"/>
          <w:szCs w:val="22"/>
          <w:u w:val="single"/>
        </w:rPr>
        <w:t>1</w:t>
      </w:r>
      <w:r w:rsidR="000C7951" w:rsidRPr="00E520D5">
        <w:rPr>
          <w:rFonts w:ascii="Calibri" w:hAnsi="Calibri" w:cs="Calibri"/>
          <w:b/>
          <w:bCs/>
          <w:sz w:val="22"/>
          <w:szCs w:val="22"/>
        </w:rPr>
        <w:t xml:space="preserve">2 </w:t>
      </w:r>
      <w:r w:rsidR="00E76B21" w:rsidRPr="00E520D5">
        <w:rPr>
          <w:rFonts w:ascii="Calibri" w:hAnsi="Calibri" w:cs="Calibri"/>
          <w:b/>
          <w:bCs/>
          <w:sz w:val="22"/>
          <w:szCs w:val="22"/>
        </w:rPr>
        <w:t>–</w:t>
      </w:r>
      <w:r w:rsidR="000C7951" w:rsidRPr="00E520D5">
        <w:rPr>
          <w:rFonts w:ascii="Calibri" w:hAnsi="Calibri" w:cs="Calibri"/>
          <w:b/>
          <w:bCs/>
          <w:sz w:val="22"/>
          <w:szCs w:val="22"/>
        </w:rPr>
        <w:t xml:space="preserve"> PAGAMENTO</w:t>
      </w:r>
    </w:p>
    <w:p w:rsidR="00A22DB0" w:rsidRPr="00E520D5" w:rsidRDefault="00E912A8" w:rsidP="00E912A8">
      <w:pPr>
        <w:widowControl w:val="0"/>
        <w:numPr>
          <w:ilvl w:val="1"/>
          <w:numId w:val="11"/>
        </w:numPr>
        <w:autoSpaceDE w:val="0"/>
        <w:autoSpaceDN w:val="0"/>
        <w:adjustRightInd w:val="0"/>
        <w:jc w:val="both"/>
        <w:rPr>
          <w:rFonts w:ascii="Calibri" w:hAnsi="Calibri" w:cs="Calibri"/>
          <w:sz w:val="22"/>
          <w:szCs w:val="22"/>
        </w:rPr>
      </w:pPr>
      <w:bookmarkStart w:id="4" w:name="_Hlk8737379"/>
      <w:r w:rsidRPr="00E520D5">
        <w:rPr>
          <w:rFonts w:ascii="Calibri" w:hAnsi="Calibri" w:cs="Calibri"/>
          <w:sz w:val="22"/>
          <w:szCs w:val="22"/>
        </w:rPr>
        <w:t xml:space="preserve"> </w:t>
      </w:r>
      <w:r w:rsidR="000C7951" w:rsidRPr="00E520D5">
        <w:rPr>
          <w:rFonts w:ascii="Calibri" w:hAnsi="Calibri" w:cs="Calibri"/>
          <w:sz w:val="22"/>
          <w:szCs w:val="22"/>
        </w:rPr>
        <w:t xml:space="preserve">As despesas decorrentes da presente correrão à conta da Dotação </w:t>
      </w:r>
      <w:proofErr w:type="gramStart"/>
      <w:r w:rsidR="000C7951" w:rsidRPr="00E520D5">
        <w:rPr>
          <w:rFonts w:ascii="Calibri" w:hAnsi="Calibri" w:cs="Calibri"/>
          <w:sz w:val="22"/>
          <w:szCs w:val="22"/>
        </w:rPr>
        <w:t xml:space="preserve">Orçamentária </w:t>
      </w:r>
      <w:r w:rsidR="00A22DB0" w:rsidRPr="00E520D5">
        <w:rPr>
          <w:rFonts w:ascii="Calibri" w:hAnsi="Calibri" w:cs="Calibri"/>
          <w:sz w:val="22"/>
          <w:szCs w:val="22"/>
        </w:rPr>
        <w:t>:</w:t>
      </w:r>
      <w:proofErr w:type="gramEnd"/>
    </w:p>
    <w:p w:rsidR="00377A89" w:rsidRPr="00E520D5" w:rsidRDefault="00686CA0" w:rsidP="005717FC">
      <w:pPr>
        <w:widowControl w:val="0"/>
        <w:autoSpaceDE w:val="0"/>
        <w:autoSpaceDN w:val="0"/>
        <w:adjustRightInd w:val="0"/>
        <w:ind w:firstLine="375"/>
        <w:jc w:val="both"/>
        <w:rPr>
          <w:rFonts w:ascii="Calibri" w:hAnsi="Calibri" w:cs="Calibri"/>
          <w:color w:val="FF0000"/>
          <w:sz w:val="22"/>
          <w:szCs w:val="22"/>
        </w:rPr>
      </w:pPr>
      <w:r w:rsidRPr="00E520D5">
        <w:rPr>
          <w:rFonts w:ascii="Calibri" w:hAnsi="Calibri" w:cs="Calibri"/>
          <w:sz w:val="22"/>
          <w:szCs w:val="22"/>
        </w:rPr>
        <w:t>33903900000</w:t>
      </w:r>
      <w:r w:rsidR="000A744B" w:rsidRPr="00E520D5">
        <w:rPr>
          <w:rFonts w:ascii="Calibri" w:hAnsi="Calibri" w:cs="Calibri"/>
          <w:sz w:val="22"/>
          <w:szCs w:val="22"/>
        </w:rPr>
        <w:t xml:space="preserve"> </w:t>
      </w:r>
      <w:r w:rsidR="00E912A8" w:rsidRPr="00E520D5">
        <w:rPr>
          <w:rFonts w:ascii="Calibri" w:hAnsi="Calibri" w:cs="Calibri"/>
          <w:sz w:val="22"/>
          <w:szCs w:val="22"/>
        </w:rPr>
        <w:t>–</w:t>
      </w:r>
      <w:r w:rsidR="00411BB0" w:rsidRPr="00E520D5">
        <w:rPr>
          <w:rFonts w:ascii="Calibri" w:hAnsi="Calibri" w:cs="Calibri"/>
          <w:color w:val="FF0000"/>
          <w:sz w:val="22"/>
          <w:szCs w:val="22"/>
        </w:rPr>
        <w:t xml:space="preserve"> </w:t>
      </w:r>
      <w:r w:rsidR="00E97DCA" w:rsidRPr="00E520D5">
        <w:rPr>
          <w:rFonts w:ascii="Calibri" w:hAnsi="Calibri" w:cs="Calibri"/>
          <w:sz w:val="22"/>
          <w:szCs w:val="22"/>
        </w:rPr>
        <w:t>OUTROS SERVIÇOS DE TERCEIRO PESSOA JURIDICA</w:t>
      </w:r>
      <w:r w:rsidR="00E912A8" w:rsidRPr="00E520D5">
        <w:rPr>
          <w:rFonts w:ascii="Calibri" w:hAnsi="Calibri" w:cs="Calibri"/>
          <w:sz w:val="22"/>
          <w:szCs w:val="22"/>
        </w:rPr>
        <w:t xml:space="preserve"> -</w:t>
      </w:r>
      <w:proofErr w:type="gramStart"/>
      <w:r w:rsidR="00E912A8" w:rsidRPr="00E520D5">
        <w:rPr>
          <w:rFonts w:ascii="Calibri" w:hAnsi="Calibri" w:cs="Calibri"/>
          <w:color w:val="FF0000"/>
          <w:sz w:val="22"/>
          <w:szCs w:val="22"/>
        </w:rPr>
        <w:t xml:space="preserve"> </w:t>
      </w:r>
      <w:r w:rsidR="00A22DB0" w:rsidRPr="00E520D5">
        <w:rPr>
          <w:rFonts w:ascii="Calibri" w:hAnsi="Calibri" w:cs="Calibri"/>
          <w:color w:val="FF0000"/>
          <w:sz w:val="22"/>
          <w:szCs w:val="22"/>
        </w:rPr>
        <w:t xml:space="preserve"> </w:t>
      </w:r>
      <w:proofErr w:type="gramEnd"/>
      <w:r w:rsidR="00F857A9" w:rsidRPr="00E520D5">
        <w:rPr>
          <w:rFonts w:ascii="Calibri" w:hAnsi="Calibri" w:cs="Calibri"/>
          <w:sz w:val="22"/>
          <w:szCs w:val="22"/>
        </w:rPr>
        <w:t xml:space="preserve">Fonte: </w:t>
      </w:r>
      <w:r w:rsidR="00DE59B6" w:rsidRPr="00E520D5">
        <w:rPr>
          <w:rFonts w:ascii="Calibri" w:hAnsi="Calibri" w:cs="Calibri"/>
          <w:sz w:val="22"/>
          <w:szCs w:val="22"/>
        </w:rPr>
        <w:t>15300000</w:t>
      </w:r>
      <w:r w:rsidR="00F857A9" w:rsidRPr="00E520D5">
        <w:rPr>
          <w:rFonts w:ascii="Calibri" w:hAnsi="Calibri" w:cs="Calibri"/>
          <w:sz w:val="22"/>
          <w:szCs w:val="22"/>
        </w:rPr>
        <w:t xml:space="preserve">, Ficha: </w:t>
      </w:r>
      <w:r w:rsidR="00DE59B6" w:rsidRPr="00E520D5">
        <w:rPr>
          <w:rFonts w:ascii="Calibri" w:hAnsi="Calibri" w:cs="Calibri"/>
          <w:sz w:val="22"/>
          <w:szCs w:val="22"/>
        </w:rPr>
        <w:t>0</w:t>
      </w:r>
      <w:r w:rsidR="00E97DCA" w:rsidRPr="00E520D5">
        <w:rPr>
          <w:rFonts w:ascii="Calibri" w:hAnsi="Calibri" w:cs="Calibri"/>
          <w:sz w:val="22"/>
          <w:szCs w:val="22"/>
        </w:rPr>
        <w:t>7</w:t>
      </w:r>
      <w:r w:rsidR="00DE59B6" w:rsidRPr="00E520D5">
        <w:rPr>
          <w:rFonts w:ascii="Calibri" w:hAnsi="Calibri" w:cs="Calibri"/>
          <w:sz w:val="22"/>
          <w:szCs w:val="22"/>
        </w:rPr>
        <w:t>9</w:t>
      </w:r>
      <w:r w:rsidR="00377A89" w:rsidRPr="00E520D5">
        <w:rPr>
          <w:rFonts w:ascii="Calibri" w:hAnsi="Calibri" w:cs="Calibri"/>
          <w:sz w:val="22"/>
          <w:szCs w:val="22"/>
        </w:rPr>
        <w:t>;</w:t>
      </w:r>
    </w:p>
    <w:bookmarkEnd w:id="4"/>
    <w:p w:rsidR="00377A89" w:rsidRPr="00E520D5" w:rsidRDefault="00377A89" w:rsidP="00377A89">
      <w:pPr>
        <w:widowControl w:val="0"/>
        <w:autoSpaceDE w:val="0"/>
        <w:autoSpaceDN w:val="0"/>
        <w:adjustRightInd w:val="0"/>
        <w:jc w:val="both"/>
        <w:rPr>
          <w:rFonts w:ascii="Calibri" w:hAnsi="Calibri" w:cs="Calibri"/>
          <w:color w:val="FF0000"/>
          <w:sz w:val="22"/>
          <w:szCs w:val="22"/>
        </w:rPr>
      </w:pPr>
    </w:p>
    <w:p w:rsidR="000C7951" w:rsidRPr="00E520D5" w:rsidRDefault="000C7951" w:rsidP="000C795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 xml:space="preserve">13 - SANÇÕES ADMINISTRATIVAS </w:t>
      </w:r>
    </w:p>
    <w:p w:rsidR="00E76B21" w:rsidRPr="00E520D5" w:rsidRDefault="00E76B21" w:rsidP="000C7951">
      <w:pPr>
        <w:widowControl w:val="0"/>
        <w:tabs>
          <w:tab w:val="left" w:pos="420"/>
        </w:tabs>
        <w:autoSpaceDE w:val="0"/>
        <w:autoSpaceDN w:val="0"/>
        <w:adjustRightInd w:val="0"/>
        <w:ind w:left="420" w:hanging="420"/>
        <w:jc w:val="both"/>
        <w:rPr>
          <w:rFonts w:ascii="Calibri" w:hAnsi="Calibri" w:cs="Calibri"/>
          <w:b/>
          <w:bCs/>
          <w:sz w:val="22"/>
          <w:szCs w:val="22"/>
        </w:rPr>
      </w:pPr>
    </w:p>
    <w:p w:rsidR="000C7951" w:rsidRPr="00E520D5" w:rsidRDefault="000C7951" w:rsidP="00467685">
      <w:pPr>
        <w:widowControl w:val="0"/>
        <w:tabs>
          <w:tab w:val="left" w:pos="180"/>
        </w:tabs>
        <w:autoSpaceDE w:val="0"/>
        <w:autoSpaceDN w:val="0"/>
        <w:adjustRightInd w:val="0"/>
        <w:ind w:left="420" w:hanging="420"/>
        <w:jc w:val="both"/>
        <w:rPr>
          <w:rFonts w:ascii="Calibri" w:hAnsi="Calibri" w:cs="Calibri"/>
          <w:sz w:val="22"/>
          <w:szCs w:val="22"/>
        </w:rPr>
      </w:pPr>
      <w:proofErr w:type="gramStart"/>
      <w:r w:rsidRPr="00E520D5">
        <w:rPr>
          <w:rFonts w:ascii="Calibri" w:hAnsi="Calibri" w:cs="Calibri"/>
          <w:sz w:val="22"/>
          <w:szCs w:val="22"/>
        </w:rPr>
        <w:t>13.1 O atraso ou o descumprimento</w:t>
      </w:r>
      <w:proofErr w:type="gramEnd"/>
      <w:r w:rsidRPr="00E520D5">
        <w:rPr>
          <w:rFonts w:ascii="Calibri" w:hAnsi="Calibri" w:cs="Calibri"/>
          <w:sz w:val="22"/>
          <w:szCs w:val="22"/>
        </w:rPr>
        <w:t xml:space="preserve"> da obrigação assumida permitirão a aplicação das seguintes sanções pela CONTRATANTE:</w:t>
      </w:r>
    </w:p>
    <w:p w:rsidR="000C7951" w:rsidRPr="00E520D5" w:rsidRDefault="000C7951" w:rsidP="00467685">
      <w:pPr>
        <w:widowControl w:val="0"/>
        <w:tabs>
          <w:tab w:val="left" w:pos="180"/>
          <w:tab w:val="left" w:pos="7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13.1.1 advertência, que será aplicada sempre por escrito;</w:t>
      </w:r>
    </w:p>
    <w:p w:rsidR="000C7951" w:rsidRPr="00E520D5" w:rsidRDefault="000C7951" w:rsidP="00E76B21">
      <w:pPr>
        <w:widowControl w:val="0"/>
        <w:tabs>
          <w:tab w:val="left" w:pos="180"/>
          <w:tab w:val="left" w:pos="7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13.1.2 multas, que serão graduadas, em cada caso, pela Prefeitura Municipal de Vargem Alta, de acordo com a gravidade da infração, observados os seguintes limites:</w:t>
      </w:r>
    </w:p>
    <w:p w:rsidR="000C7951" w:rsidRPr="00E520D5" w:rsidRDefault="000C7951" w:rsidP="00467685">
      <w:pPr>
        <w:widowControl w:val="0"/>
        <w:tabs>
          <w:tab w:val="left" w:pos="180"/>
          <w:tab w:val="left" w:pos="7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13.1.2.1 Pela não entrega do objeto após assinatura do contrato, multa de 10% (Dez por cento) do valor do contrato, e nessa hipótese, poderá ainda a Prefeitura Municipal de Vargem Alta revogar a licitação ou convocar os licitantes remanescentes, na ordem de classificação, para fazer o fornecimento, nas mesmas condições propostas pelo primeiro classificado.</w:t>
      </w:r>
    </w:p>
    <w:p w:rsidR="000C7951" w:rsidRPr="00E520D5" w:rsidRDefault="000C7951" w:rsidP="00467685">
      <w:pPr>
        <w:widowControl w:val="0"/>
        <w:tabs>
          <w:tab w:val="left" w:pos="180"/>
          <w:tab w:val="left" w:pos="7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13.1.2.2 O valor das multas aplicadas deverá ser recolhido à adquirente no prazo de 20 (vinte) dias a contar da data da notificação, podendo ainda, ser descontado das Notas Fiscais e/ou Faturas por ocasião do pagamento, ou cobrado judicialmente se julgar conveniente.</w:t>
      </w:r>
    </w:p>
    <w:p w:rsidR="000C7951" w:rsidRPr="00E520D5" w:rsidRDefault="000C7951" w:rsidP="00467685">
      <w:pPr>
        <w:widowControl w:val="0"/>
        <w:tabs>
          <w:tab w:val="left" w:pos="180"/>
          <w:tab w:val="left" w:pos="7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13.1.3 Suspensão temporária do direito de licitar e contratar com a Prefeitura Municipal de Vargem Alta.</w:t>
      </w:r>
    </w:p>
    <w:p w:rsidR="000C7951" w:rsidRPr="00E520D5" w:rsidRDefault="000C7951" w:rsidP="00467685">
      <w:pPr>
        <w:widowControl w:val="0"/>
        <w:tabs>
          <w:tab w:val="left" w:pos="180"/>
          <w:tab w:val="left" w:pos="7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13.1.4 Declaração de inidoneidade para licitar e contratar com a ADMINISTRAÇÃO PÚBLICA, enquanto perdurarem os motivos da punição ou até que seja promovida a reabilitação perante a própria autoridade que aplicou a penalidade, no prazo não superior a 05 (cinco) anos.</w:t>
      </w:r>
    </w:p>
    <w:p w:rsidR="000C7951" w:rsidRPr="00E520D5" w:rsidRDefault="000C7951" w:rsidP="00467685">
      <w:pPr>
        <w:widowControl w:val="0"/>
        <w:tabs>
          <w:tab w:val="left" w:pos="18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 xml:space="preserve">13.2 As sanções previstas neste Capítulo poderão ser aplicadas cumulativamente, ou não, de acordo com a gravidade da infração, facultada ampla defesa à adjudicatária, no prazo de 05 (cinco) dias úteis a contar </w:t>
      </w:r>
      <w:r w:rsidRPr="00E520D5">
        <w:rPr>
          <w:rFonts w:ascii="Calibri" w:hAnsi="Calibri" w:cs="Calibri"/>
          <w:sz w:val="22"/>
          <w:szCs w:val="22"/>
        </w:rPr>
        <w:lastRenderedPageBreak/>
        <w:t>da intimação do ato.</w:t>
      </w:r>
    </w:p>
    <w:p w:rsidR="000C7951" w:rsidRPr="00E520D5" w:rsidRDefault="000C7951" w:rsidP="00E76B21">
      <w:pPr>
        <w:widowControl w:val="0"/>
        <w:tabs>
          <w:tab w:val="left" w:pos="180"/>
        </w:tabs>
        <w:autoSpaceDE w:val="0"/>
        <w:autoSpaceDN w:val="0"/>
        <w:adjustRightInd w:val="0"/>
        <w:ind w:left="420" w:hanging="420"/>
        <w:jc w:val="both"/>
        <w:rPr>
          <w:rFonts w:ascii="Calibri" w:hAnsi="Calibri" w:cs="Calibri"/>
          <w:sz w:val="22"/>
          <w:szCs w:val="22"/>
        </w:rPr>
      </w:pPr>
      <w:proofErr w:type="gramStart"/>
      <w:r w:rsidRPr="00E520D5">
        <w:rPr>
          <w:rFonts w:ascii="Calibri" w:hAnsi="Calibri" w:cs="Calibri"/>
          <w:sz w:val="22"/>
          <w:szCs w:val="22"/>
        </w:rPr>
        <w:t>13.3 Nenhuma</w:t>
      </w:r>
      <w:proofErr w:type="gramEnd"/>
      <w:r w:rsidRPr="00E520D5">
        <w:rPr>
          <w:rFonts w:ascii="Calibri" w:hAnsi="Calibri" w:cs="Calibri"/>
          <w:sz w:val="22"/>
          <w:szCs w:val="22"/>
        </w:rPr>
        <w:t xml:space="preserve"> parte será responsável perante a outra pelos atrasos ocasionados por motivo de força maior ou caso fortuito.</w:t>
      </w:r>
    </w:p>
    <w:p w:rsidR="000C7951" w:rsidRPr="00E520D5" w:rsidRDefault="000C7951" w:rsidP="000C7951">
      <w:pPr>
        <w:widowControl w:val="0"/>
        <w:autoSpaceDE w:val="0"/>
        <w:autoSpaceDN w:val="0"/>
        <w:adjustRightInd w:val="0"/>
        <w:jc w:val="both"/>
        <w:rPr>
          <w:rFonts w:ascii="Calibri" w:hAnsi="Calibri" w:cs="Calibri"/>
          <w:sz w:val="22"/>
          <w:szCs w:val="22"/>
        </w:rPr>
      </w:pPr>
    </w:p>
    <w:p w:rsidR="000C7951" w:rsidRPr="00E520D5" w:rsidRDefault="000C7951" w:rsidP="00E76B21">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13.4 - EXTENSÕES DAS PENALIDADES</w:t>
      </w:r>
    </w:p>
    <w:p w:rsidR="00E76B21" w:rsidRPr="00E520D5" w:rsidRDefault="00E76B21" w:rsidP="00E76B21">
      <w:pPr>
        <w:widowControl w:val="0"/>
        <w:tabs>
          <w:tab w:val="left" w:pos="420"/>
        </w:tabs>
        <w:autoSpaceDE w:val="0"/>
        <w:autoSpaceDN w:val="0"/>
        <w:adjustRightInd w:val="0"/>
        <w:ind w:left="420" w:hanging="420"/>
        <w:jc w:val="both"/>
        <w:rPr>
          <w:rFonts w:ascii="Calibri" w:hAnsi="Calibri" w:cs="Calibri"/>
          <w:b/>
          <w:bCs/>
          <w:sz w:val="22"/>
          <w:szCs w:val="22"/>
        </w:rPr>
      </w:pPr>
    </w:p>
    <w:p w:rsidR="000C7951" w:rsidRPr="00E520D5" w:rsidRDefault="000C7951" w:rsidP="00467685">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 xml:space="preserve">13.4.1 A sanção de suspensão de participar em licitação e contratar com a Administração Pública </w:t>
      </w:r>
      <w:proofErr w:type="gramStart"/>
      <w:r w:rsidRPr="00E520D5">
        <w:rPr>
          <w:rFonts w:ascii="Calibri" w:hAnsi="Calibri" w:cs="Calibri"/>
          <w:sz w:val="22"/>
          <w:szCs w:val="22"/>
        </w:rPr>
        <w:t>poderão ser também aplicadas</w:t>
      </w:r>
      <w:proofErr w:type="gramEnd"/>
      <w:r w:rsidRPr="00E520D5">
        <w:rPr>
          <w:rFonts w:ascii="Calibri" w:hAnsi="Calibri" w:cs="Calibri"/>
          <w:sz w:val="22"/>
          <w:szCs w:val="22"/>
        </w:rPr>
        <w:t xml:space="preserve"> aqueles que:</w:t>
      </w:r>
    </w:p>
    <w:p w:rsidR="000C7951" w:rsidRPr="00E520D5" w:rsidRDefault="000C7951" w:rsidP="00467685">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13.4.1.1 Retardarem a execução do pregão;</w:t>
      </w:r>
    </w:p>
    <w:p w:rsidR="000C7951" w:rsidRPr="00E520D5" w:rsidRDefault="000C7951" w:rsidP="00467685">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13.4.1.2 Demonstrarem não possuir idoneidade para contratar com a Administração e;</w:t>
      </w:r>
    </w:p>
    <w:p w:rsidR="000C7951" w:rsidRPr="00E520D5" w:rsidRDefault="000C7951" w:rsidP="00467685">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13.4.1.3 Fizerem declaração falsa ou cometerem fraude fiscal.</w:t>
      </w:r>
    </w:p>
    <w:p w:rsidR="000C7951" w:rsidRPr="00E520D5" w:rsidRDefault="000C7951" w:rsidP="00E76B21">
      <w:pPr>
        <w:widowControl w:val="0"/>
        <w:tabs>
          <w:tab w:val="left" w:pos="720"/>
        </w:tabs>
        <w:autoSpaceDE w:val="0"/>
        <w:autoSpaceDN w:val="0"/>
        <w:adjustRightInd w:val="0"/>
        <w:ind w:left="720" w:hanging="720"/>
        <w:jc w:val="both"/>
        <w:rPr>
          <w:rFonts w:ascii="Calibri" w:hAnsi="Calibri" w:cs="Calibri"/>
          <w:sz w:val="22"/>
          <w:szCs w:val="22"/>
        </w:rPr>
      </w:pPr>
      <w:r w:rsidRPr="00E520D5">
        <w:rPr>
          <w:rFonts w:ascii="Calibri" w:hAnsi="Calibri" w:cs="Calibri"/>
          <w:sz w:val="22"/>
          <w:szCs w:val="22"/>
        </w:rPr>
        <w:t>13.4.2 A critério da Administração poderão ser suspensas as penalidades, no todo ou em parte, quando o atraso na entrega do material for devidamente justificado pela firma e aceito pela adquirente, que fixará novo prazo, este improrrogável, para a completa execução das obrigações assumidas.</w:t>
      </w:r>
    </w:p>
    <w:p w:rsidR="000C7951" w:rsidRPr="00E520D5" w:rsidRDefault="000C7951" w:rsidP="00E76B21">
      <w:pPr>
        <w:widowControl w:val="0"/>
        <w:tabs>
          <w:tab w:val="left" w:pos="720"/>
        </w:tabs>
        <w:autoSpaceDE w:val="0"/>
        <w:autoSpaceDN w:val="0"/>
        <w:adjustRightInd w:val="0"/>
        <w:ind w:left="720" w:hanging="720"/>
        <w:jc w:val="both"/>
        <w:rPr>
          <w:rFonts w:ascii="Calibri" w:hAnsi="Calibri" w:cs="Calibri"/>
          <w:b/>
          <w:bCs/>
          <w:sz w:val="22"/>
          <w:szCs w:val="22"/>
        </w:rPr>
      </w:pPr>
    </w:p>
    <w:p w:rsidR="00E76B21" w:rsidRPr="00E520D5" w:rsidRDefault="000C7951" w:rsidP="0013359B">
      <w:pPr>
        <w:widowControl w:val="0"/>
        <w:tabs>
          <w:tab w:val="left" w:pos="420"/>
        </w:tabs>
        <w:autoSpaceDE w:val="0"/>
        <w:autoSpaceDN w:val="0"/>
        <w:adjustRightInd w:val="0"/>
        <w:ind w:left="420" w:hanging="420"/>
        <w:jc w:val="both"/>
        <w:rPr>
          <w:rFonts w:ascii="Calibri" w:hAnsi="Calibri" w:cs="Calibri"/>
          <w:b/>
          <w:bCs/>
          <w:sz w:val="22"/>
          <w:szCs w:val="22"/>
        </w:rPr>
      </w:pPr>
      <w:r w:rsidRPr="00E520D5">
        <w:rPr>
          <w:rFonts w:ascii="Calibri" w:hAnsi="Calibri" w:cs="Calibri"/>
          <w:b/>
          <w:bCs/>
          <w:sz w:val="22"/>
          <w:szCs w:val="22"/>
        </w:rPr>
        <w:t>14 - DISPOSIÇÕES GERAIS</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 Este Pregão será regido pelas regras e princípios publicitas, pela Lei n 10.520/02, pela Lei n 8.666/93 e suas alterações e lei Complementar n 123/06.</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14.2</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Ao  apresentar  proposta  fica  subentendido  que  o licitante  conhece  todas  as  condições  estabelecidas no  presente Pregão, implicando na aceitação integral e irretratável dos termos do presente edital, seus anexos e instruções, bem como a observância dos regulamentos administrativos.</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 xml:space="preserve">14.3 O presente Pregão será obtido na Sala do Setor de Licitação, na Rua </w:t>
      </w:r>
      <w:proofErr w:type="spellStart"/>
      <w:r w:rsidRPr="00E520D5">
        <w:rPr>
          <w:rFonts w:ascii="Calibri" w:hAnsi="Calibri" w:cs="Calibri"/>
          <w:sz w:val="22"/>
          <w:szCs w:val="22"/>
        </w:rPr>
        <w:t>Zildio</w:t>
      </w:r>
      <w:proofErr w:type="spellEnd"/>
      <w:r w:rsidRPr="00E520D5">
        <w:rPr>
          <w:rFonts w:ascii="Calibri" w:hAnsi="Calibri" w:cs="Calibri"/>
          <w:sz w:val="22"/>
          <w:szCs w:val="22"/>
        </w:rPr>
        <w:t xml:space="preserve"> </w:t>
      </w:r>
      <w:proofErr w:type="spellStart"/>
      <w:r w:rsidRPr="00E520D5">
        <w:rPr>
          <w:rFonts w:ascii="Calibri" w:hAnsi="Calibri" w:cs="Calibri"/>
          <w:sz w:val="22"/>
          <w:szCs w:val="22"/>
        </w:rPr>
        <w:t>Moschem</w:t>
      </w:r>
      <w:proofErr w:type="spellEnd"/>
      <w:r w:rsidRPr="00E520D5">
        <w:rPr>
          <w:rFonts w:ascii="Calibri" w:hAnsi="Calibri" w:cs="Calibri"/>
          <w:sz w:val="22"/>
          <w:szCs w:val="22"/>
        </w:rPr>
        <w:t xml:space="preserve">, 22, centro Vargem Alta, ou pelo site </w:t>
      </w:r>
      <w:proofErr w:type="gramStart"/>
      <w:r w:rsidRPr="00E520D5">
        <w:rPr>
          <w:rFonts w:ascii="Calibri" w:hAnsi="Calibri" w:cs="Calibri"/>
          <w:sz w:val="22"/>
          <w:szCs w:val="22"/>
        </w:rPr>
        <w:t>www.vargemalta.es.gov.br .</w:t>
      </w:r>
      <w:proofErr w:type="gramEnd"/>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14.4 Compete a cada licitante fazer um minucioso exame do Pregão, das normas e das condições nele estabelecidas.</w:t>
      </w:r>
    </w:p>
    <w:p w:rsidR="00E247FD" w:rsidRPr="00E520D5" w:rsidRDefault="00E247FD" w:rsidP="00F84B6E">
      <w:pPr>
        <w:widowControl w:val="0"/>
        <w:numPr>
          <w:ilvl w:val="0"/>
          <w:numId w:val="2"/>
        </w:numPr>
        <w:tabs>
          <w:tab w:val="left" w:pos="420"/>
        </w:tabs>
        <w:autoSpaceDE w:val="0"/>
        <w:autoSpaceDN w:val="0"/>
        <w:adjustRightInd w:val="0"/>
        <w:jc w:val="both"/>
        <w:rPr>
          <w:rFonts w:ascii="Calibri" w:hAnsi="Calibri" w:cs="Calibri"/>
          <w:sz w:val="22"/>
          <w:szCs w:val="22"/>
        </w:rPr>
      </w:pPr>
      <w:r w:rsidRPr="00E520D5">
        <w:rPr>
          <w:rFonts w:ascii="Calibri" w:hAnsi="Calibri" w:cs="Calibri"/>
          <w:sz w:val="22"/>
          <w:szCs w:val="22"/>
        </w:rPr>
        <w:t xml:space="preserve">Os pedidos de esclarecimentos sobre o procedimento de licitação devem ser enviados a Pregoeira até 02 (dois) dias úteis antes da data fixada para abertura da sessão pública, através do endereço eletrônico licitacao.vargemalta@gmail.com ou pelos telefones (28) 3528-1010. Os esclarecimentos serão respondidos até o dia anterior marcado para a realização da sessão pública. </w:t>
      </w:r>
    </w:p>
    <w:p w:rsidR="00E247FD" w:rsidRPr="00E520D5" w:rsidRDefault="00E247FD" w:rsidP="00F84B6E">
      <w:pPr>
        <w:widowControl w:val="0"/>
        <w:numPr>
          <w:ilvl w:val="0"/>
          <w:numId w:val="2"/>
        </w:numPr>
        <w:tabs>
          <w:tab w:val="left" w:pos="420"/>
        </w:tabs>
        <w:autoSpaceDE w:val="0"/>
        <w:autoSpaceDN w:val="0"/>
        <w:adjustRightInd w:val="0"/>
        <w:jc w:val="both"/>
        <w:rPr>
          <w:rFonts w:ascii="Calibri" w:hAnsi="Calibri" w:cs="Calibri"/>
          <w:sz w:val="22"/>
          <w:szCs w:val="22"/>
        </w:rPr>
      </w:pPr>
      <w:r w:rsidRPr="00E520D5">
        <w:rPr>
          <w:rFonts w:ascii="Calibri" w:hAnsi="Calibri" w:cs="Calibri"/>
          <w:sz w:val="22"/>
          <w:szCs w:val="22"/>
        </w:rPr>
        <w:t>A impugnação do edital deverá ser promovida</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 xml:space="preserve">através de protocolo no Prédio da Municipalidade, até 02 (dois)   dias   úteis   antes   da   data   fixada   para  abertura  da  sessão  pública,  seguindo  as  condições  e os  prazos previstos no art. 41 da Lei nº 8.666/1993. </w:t>
      </w:r>
    </w:p>
    <w:p w:rsidR="00E247FD" w:rsidRPr="00E520D5" w:rsidRDefault="00E247FD" w:rsidP="00F84B6E">
      <w:pPr>
        <w:widowControl w:val="0"/>
        <w:numPr>
          <w:ilvl w:val="0"/>
          <w:numId w:val="2"/>
        </w:numPr>
        <w:tabs>
          <w:tab w:val="left" w:pos="709"/>
        </w:tabs>
        <w:autoSpaceDE w:val="0"/>
        <w:autoSpaceDN w:val="0"/>
        <w:adjustRightInd w:val="0"/>
        <w:jc w:val="both"/>
        <w:rPr>
          <w:rFonts w:ascii="Calibri" w:hAnsi="Calibri" w:cs="Calibri"/>
          <w:sz w:val="22"/>
          <w:szCs w:val="22"/>
        </w:rPr>
      </w:pPr>
      <w:r w:rsidRPr="00E520D5">
        <w:rPr>
          <w:rFonts w:ascii="Calibri" w:hAnsi="Calibri" w:cs="Calibri"/>
          <w:sz w:val="22"/>
          <w:szCs w:val="22"/>
        </w:rPr>
        <w:t>A</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impugnação  do  edital  deverá  ser  dirigida  a   Pregoeira,  indicando  o  número  do   Pregão   e   do   Processo Administrativo, assim como o telefone e o e-mail do impugnante. No mesmo momento deverá ser juntado documento que comprove a aptidão do signatário para a representação da empresa licitante</w:t>
      </w:r>
    </w:p>
    <w:p w:rsidR="00E247FD" w:rsidRPr="00E520D5" w:rsidRDefault="00E247FD" w:rsidP="00F84B6E">
      <w:pPr>
        <w:widowControl w:val="0"/>
        <w:numPr>
          <w:ilvl w:val="0"/>
          <w:numId w:val="2"/>
        </w:numPr>
        <w:tabs>
          <w:tab w:val="left" w:pos="420"/>
        </w:tabs>
        <w:autoSpaceDE w:val="0"/>
        <w:autoSpaceDN w:val="0"/>
        <w:adjustRightInd w:val="0"/>
        <w:jc w:val="both"/>
        <w:rPr>
          <w:rFonts w:ascii="Calibri" w:hAnsi="Calibri" w:cs="Calibri"/>
          <w:sz w:val="22"/>
          <w:szCs w:val="22"/>
        </w:rPr>
      </w:pPr>
      <w:r w:rsidRPr="00E520D5">
        <w:rPr>
          <w:rFonts w:ascii="Calibri" w:hAnsi="Calibri" w:cs="Calibri"/>
          <w:sz w:val="22"/>
          <w:szCs w:val="22"/>
        </w:rPr>
        <w:t>No caso de acolhimento da impugnação, será designada nova data para a realização do certame, exceto quando, inquestionavelmente, a alteração não afetar a formulação das propostas.</w:t>
      </w:r>
    </w:p>
    <w:p w:rsidR="00E247FD" w:rsidRPr="00E520D5" w:rsidRDefault="00E247FD" w:rsidP="00F84B6E">
      <w:pPr>
        <w:widowControl w:val="0"/>
        <w:numPr>
          <w:ilvl w:val="0"/>
          <w:numId w:val="2"/>
        </w:numPr>
        <w:tabs>
          <w:tab w:val="left" w:pos="420"/>
        </w:tabs>
        <w:autoSpaceDE w:val="0"/>
        <w:autoSpaceDN w:val="0"/>
        <w:adjustRightInd w:val="0"/>
        <w:jc w:val="both"/>
        <w:rPr>
          <w:rFonts w:ascii="Calibri" w:hAnsi="Calibri" w:cs="Calibri"/>
          <w:sz w:val="22"/>
          <w:szCs w:val="22"/>
        </w:rPr>
      </w:pPr>
      <w:r w:rsidRPr="00E520D5">
        <w:rPr>
          <w:rFonts w:ascii="Calibri" w:hAnsi="Calibri" w:cs="Calibri"/>
          <w:sz w:val="22"/>
          <w:szCs w:val="22"/>
        </w:rPr>
        <w:t xml:space="preserve">Não serão aceitos pedidos de impugnação ao </w:t>
      </w:r>
      <w:proofErr w:type="gramStart"/>
      <w:r w:rsidRPr="00E520D5">
        <w:rPr>
          <w:rFonts w:ascii="Calibri" w:hAnsi="Calibri" w:cs="Calibri"/>
          <w:sz w:val="22"/>
          <w:szCs w:val="22"/>
        </w:rPr>
        <w:t>edital encaminhados por e-mail ou fax</w:t>
      </w:r>
      <w:proofErr w:type="gramEnd"/>
      <w:r w:rsidRPr="00E520D5">
        <w:rPr>
          <w:rFonts w:ascii="Calibri" w:hAnsi="Calibri" w:cs="Calibri"/>
          <w:sz w:val="22"/>
          <w:szCs w:val="22"/>
        </w:rPr>
        <w:t>.</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14.5 Ficam os licitantes cientes de que deverá ser dada especial atenção aos aspectos de meio ambiente durante a execução dos</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serviços  ou  fornecimento  de  material,  a  fim  de  minimizar  os  efeitos  negativos  de  impacto  ambiental que porventura sejam causados em função de execução dos serviços ou fornecimento de material.</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 xml:space="preserve">14.6 Caberá à Contratada o atendimento </w:t>
      </w:r>
      <w:proofErr w:type="gramStart"/>
      <w:r w:rsidRPr="00E520D5">
        <w:rPr>
          <w:rFonts w:ascii="Calibri" w:hAnsi="Calibri" w:cs="Calibri"/>
          <w:sz w:val="22"/>
          <w:szCs w:val="22"/>
        </w:rPr>
        <w:t>à</w:t>
      </w:r>
      <w:proofErr w:type="gramEnd"/>
      <w:r w:rsidRPr="00E520D5">
        <w:rPr>
          <w:rFonts w:ascii="Calibri" w:hAnsi="Calibri" w:cs="Calibri"/>
          <w:sz w:val="22"/>
          <w:szCs w:val="22"/>
        </w:rPr>
        <w:t xml:space="preserve"> exigências legais para obtenção das licenças necessárias à execução dos serviços ou fornecimento de material, ressalvadas aquelas de responsabilidade da Prefeitura de Vargem Alta - ES.</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 xml:space="preserve">14.7 O proponente é responsável pela fidelidade e legitimidade das informações prestadas e dos </w:t>
      </w:r>
      <w:r w:rsidRPr="00E520D5">
        <w:rPr>
          <w:rFonts w:ascii="Calibri" w:hAnsi="Calibri" w:cs="Calibri"/>
          <w:sz w:val="22"/>
          <w:szCs w:val="22"/>
        </w:rPr>
        <w:lastRenderedPageBreak/>
        <w:t>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pedido de compra, sem prejuízo das demais sanções cabíveis.</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14.8 A pregoeira ou autoridade superior poderá solicitar esclarecimentos e promover diligências, em qualquer momento da fase</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de  licitação  e  sempre  que  julgar  necessário,  fixando  prazo  para  atendimento,  destinados  a  elucidar  ou complementar  a  instrução  do  processo,  vedada  a  inclusão  posterior  de  documentos  ou  informação  que  deveria constar originalmente em qualquer dos envelopes.</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14.9 A pregoeira solicitará, em qualquer época ou oportunidade, informações complementares, se julgar necessário.</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 xml:space="preserve">14.10 Os licitantes intimados para prestar quaisquer esclarecimentos adicionais deverão fazê-lo no prazo determinado pela Pregoeira, </w:t>
      </w:r>
      <w:proofErr w:type="gramStart"/>
      <w:r w:rsidRPr="00E520D5">
        <w:rPr>
          <w:rFonts w:ascii="Calibri" w:hAnsi="Calibri" w:cs="Calibri"/>
          <w:sz w:val="22"/>
          <w:szCs w:val="22"/>
        </w:rPr>
        <w:t>sob pena</w:t>
      </w:r>
      <w:proofErr w:type="gramEnd"/>
      <w:r w:rsidRPr="00E520D5">
        <w:rPr>
          <w:rFonts w:ascii="Calibri" w:hAnsi="Calibri" w:cs="Calibri"/>
          <w:sz w:val="22"/>
          <w:szCs w:val="22"/>
        </w:rPr>
        <w:t xml:space="preserve"> de desclassificação.</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14.11 Poderão ser convidados a colaborar com a Pregoeira, assessorando-o, quando necessário, profissionais de reconhecida competência, não vinculados direta ou indiretamente a qualquer licitante, bem como qualquer outro servidor.</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14.12 A pregoeira resolverá os casos omissos com base no ordenamento jurídico vigente.</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14.13 As</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normas  que  disciplinas  este  certame  serão  sempre  interpretadas  em  favor  da  ampliação  da  disputa  entre  os proponentes,  desde  que  não  comprometam  o interesse  da administração, o princípio da isonomia, a finalidade e a segurança da contratação.</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14.14 As decisões referentes a este processo licitatório poderão ser comunicadas aos proponentes por qualquer meio de comunicação que comprove o recebimento ou, ainda, mediante publicação no Órgão de Imprensa Oficial.</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14.15</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A  pregoeira  pode  a  qualquer  tempo  negociar  o  preço  com  o  licitante  vencedor  a  fim  de  almejar  proposta  mais vantajosa para o Município.</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14.16</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A  Pregoeira,  no  interesse  público,  poderá  revelar  omissões  puramente  formais,  desde  que  não  seja infringido  o princípio da vinculação ao instrumento convocatório e da isonomia.</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14.17 O desatendimento de exigências formais não essenciais não importará no afastamento do proponente desde que seja possível a aferição de sua qualificação e a exata compreensão de sua proposta.</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14.18 Por razões de interesse público de fato superveniente devidamente comprovado, a Administração poderá revogar a licitação, ou anula-la por ilegalidade, mediante parecer escrito e devidamente fundamentado, sem que tal ato possa gerar obrigação de indenizar, ressalvando o disposto no parágrafo único do Art. 59 da Lei 8.666/93.</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14.19 A administração poderá transferir a data da abertura desta licitação, em face de razões de interesse público, por fato superveniente devidamente comprovado, pertinente e</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suficiente para justificar tal conduta, através de  oficio ou por provocação de qualquer pessoa, mediante ato escrito e fundamentado, sem obrigação de indenizar.</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14.20 Os licitantes não terão direito a indenização em decorrência da anulação do procedimento licitatório, ressalvando o direito do contratado de boa-fé de ser ressarcido pelos encargos que tiver suportado no cumprimento do contrato.</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14.21 A nulidade do procedimento licitatório induz a do contrato, ressalvando o disposto no parágrafo único do art. 59, da Lei n 8.666/93.</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14.22 Caso</w:t>
      </w:r>
      <w:proofErr w:type="gramStart"/>
      <w:r w:rsidRPr="00E520D5">
        <w:rPr>
          <w:rFonts w:ascii="Calibri" w:hAnsi="Calibri" w:cs="Calibri"/>
          <w:sz w:val="22"/>
          <w:szCs w:val="22"/>
        </w:rPr>
        <w:t xml:space="preserve">  </w:t>
      </w:r>
      <w:proofErr w:type="gramEnd"/>
      <w:r w:rsidRPr="00E520D5">
        <w:rPr>
          <w:rFonts w:ascii="Calibri" w:hAnsi="Calibri" w:cs="Calibri"/>
          <w:sz w:val="22"/>
          <w:szCs w:val="22"/>
        </w:rPr>
        <w:t>as  datas  designadas  para  abertura  deste  certame  recaiam  em  dia  não  útil,  e  não  havendo  retificação  de convocação, serão procedimentos a abertura no primeiro dia útil subsequente, no mesmo local e horário previstos.</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14.23 No caso de desfazimento do processo licitatório</w:t>
      </w:r>
      <w:proofErr w:type="gramStart"/>
      <w:r w:rsidRPr="00E520D5">
        <w:rPr>
          <w:rFonts w:ascii="Calibri" w:hAnsi="Calibri" w:cs="Calibri"/>
          <w:sz w:val="22"/>
          <w:szCs w:val="22"/>
        </w:rPr>
        <w:t>, fica</w:t>
      </w:r>
      <w:proofErr w:type="gramEnd"/>
      <w:r w:rsidRPr="00E520D5">
        <w:rPr>
          <w:rFonts w:ascii="Calibri" w:hAnsi="Calibri" w:cs="Calibri"/>
          <w:sz w:val="22"/>
          <w:szCs w:val="22"/>
        </w:rPr>
        <w:t xml:space="preserve"> assegurado o contraditório e a ampla defesa.</w:t>
      </w:r>
    </w:p>
    <w:p w:rsidR="00E247FD" w:rsidRPr="00E520D5" w:rsidRDefault="00E247FD" w:rsidP="00E247FD">
      <w:pPr>
        <w:widowControl w:val="0"/>
        <w:tabs>
          <w:tab w:val="left" w:pos="420"/>
        </w:tabs>
        <w:autoSpaceDE w:val="0"/>
        <w:autoSpaceDN w:val="0"/>
        <w:adjustRightInd w:val="0"/>
        <w:ind w:left="420" w:hanging="420"/>
        <w:jc w:val="both"/>
        <w:rPr>
          <w:rFonts w:ascii="Calibri" w:hAnsi="Calibri" w:cs="Calibri"/>
          <w:sz w:val="22"/>
          <w:szCs w:val="22"/>
        </w:rPr>
      </w:pPr>
      <w:r w:rsidRPr="00E520D5">
        <w:rPr>
          <w:rFonts w:ascii="Calibri" w:hAnsi="Calibri" w:cs="Calibri"/>
          <w:sz w:val="22"/>
          <w:szCs w:val="22"/>
        </w:rPr>
        <w:t xml:space="preserve">14.24 Informações complementares que visam obter maiores esclarecimentos sobre a presente licitação </w:t>
      </w:r>
      <w:r w:rsidRPr="00E520D5">
        <w:rPr>
          <w:rFonts w:ascii="Calibri" w:hAnsi="Calibri" w:cs="Calibri"/>
          <w:sz w:val="22"/>
          <w:szCs w:val="22"/>
        </w:rPr>
        <w:lastRenderedPageBreak/>
        <w:t xml:space="preserve">serão prestadas pelo Pregoeiro, no horário das </w:t>
      </w:r>
      <w:proofErr w:type="gramStart"/>
      <w:r w:rsidRPr="00E520D5">
        <w:rPr>
          <w:rFonts w:ascii="Calibri" w:hAnsi="Calibri" w:cs="Calibri"/>
          <w:sz w:val="22"/>
          <w:szCs w:val="22"/>
        </w:rPr>
        <w:t>12:00</w:t>
      </w:r>
      <w:proofErr w:type="gramEnd"/>
      <w:r w:rsidRPr="00E520D5">
        <w:rPr>
          <w:rFonts w:ascii="Calibri" w:hAnsi="Calibri" w:cs="Calibri"/>
          <w:sz w:val="22"/>
          <w:szCs w:val="22"/>
        </w:rPr>
        <w:t xml:space="preserve"> às 17:00h, de segunda a sexta-feira, pelos telefones (28) 3528-1010 ou e-mail: </w:t>
      </w:r>
      <w:hyperlink r:id="rId11" w:history="1">
        <w:r w:rsidRPr="00E520D5">
          <w:rPr>
            <w:rStyle w:val="Hyperlink"/>
            <w:rFonts w:ascii="Calibri" w:hAnsi="Calibri" w:cs="Calibri"/>
            <w:sz w:val="22"/>
            <w:szCs w:val="22"/>
          </w:rPr>
          <w:t>licitação.vargemalta@gmail.com</w:t>
        </w:r>
      </w:hyperlink>
      <w:r w:rsidRPr="00E520D5">
        <w:rPr>
          <w:rFonts w:ascii="Calibri" w:hAnsi="Calibri" w:cs="Calibri"/>
          <w:sz w:val="22"/>
          <w:szCs w:val="22"/>
        </w:rPr>
        <w:t xml:space="preserve">. </w:t>
      </w:r>
    </w:p>
    <w:p w:rsidR="00B63E86" w:rsidRPr="00E520D5" w:rsidRDefault="00B63E86" w:rsidP="00B63E86">
      <w:pPr>
        <w:widowControl w:val="0"/>
        <w:autoSpaceDE w:val="0"/>
        <w:autoSpaceDN w:val="0"/>
        <w:adjustRightInd w:val="0"/>
        <w:jc w:val="both"/>
        <w:rPr>
          <w:rFonts w:ascii="Calibri" w:hAnsi="Calibri" w:cs="Calibri"/>
          <w:sz w:val="22"/>
          <w:szCs w:val="22"/>
        </w:rPr>
      </w:pPr>
    </w:p>
    <w:p w:rsidR="00B63E86" w:rsidRPr="00E520D5" w:rsidRDefault="00B63E86" w:rsidP="00B63E86">
      <w:pPr>
        <w:widowControl w:val="0"/>
        <w:autoSpaceDE w:val="0"/>
        <w:autoSpaceDN w:val="0"/>
        <w:adjustRightInd w:val="0"/>
        <w:jc w:val="both"/>
        <w:rPr>
          <w:rFonts w:ascii="Calibri" w:hAnsi="Calibri" w:cs="Calibri"/>
          <w:sz w:val="22"/>
          <w:szCs w:val="22"/>
        </w:rPr>
      </w:pPr>
      <w:r w:rsidRPr="00E520D5">
        <w:rPr>
          <w:rFonts w:ascii="Calibri" w:hAnsi="Calibri" w:cs="Calibri"/>
          <w:sz w:val="22"/>
          <w:szCs w:val="22"/>
        </w:rPr>
        <w:t>Faz parte integrante deste edital:</w:t>
      </w:r>
    </w:p>
    <w:p w:rsidR="0055367A" w:rsidRPr="00E520D5" w:rsidRDefault="0055367A" w:rsidP="0055367A">
      <w:pPr>
        <w:jc w:val="both"/>
        <w:rPr>
          <w:rFonts w:ascii="Calibri" w:hAnsi="Calibri" w:cs="Calibri"/>
          <w:sz w:val="22"/>
          <w:szCs w:val="22"/>
        </w:rPr>
      </w:pPr>
      <w:r w:rsidRPr="00E520D5">
        <w:rPr>
          <w:rFonts w:ascii="Calibri" w:hAnsi="Calibri" w:cs="Calibri"/>
          <w:sz w:val="22"/>
          <w:szCs w:val="22"/>
        </w:rPr>
        <w:t>Anexo I – Descriminação do Objeto;</w:t>
      </w:r>
    </w:p>
    <w:p w:rsidR="0055367A" w:rsidRPr="00E520D5" w:rsidRDefault="0055367A" w:rsidP="0055367A">
      <w:pPr>
        <w:jc w:val="both"/>
        <w:rPr>
          <w:rFonts w:ascii="Calibri" w:hAnsi="Calibri" w:cs="Calibri"/>
          <w:sz w:val="22"/>
          <w:szCs w:val="22"/>
        </w:rPr>
      </w:pPr>
      <w:r w:rsidRPr="00E520D5">
        <w:rPr>
          <w:rFonts w:ascii="Calibri" w:hAnsi="Calibri" w:cs="Calibri"/>
          <w:sz w:val="22"/>
          <w:szCs w:val="22"/>
        </w:rPr>
        <w:t>Anexo II – Modelo Declaração de Enquadramento;</w:t>
      </w:r>
    </w:p>
    <w:p w:rsidR="0055367A" w:rsidRPr="00E520D5" w:rsidRDefault="0055367A" w:rsidP="0055367A">
      <w:pPr>
        <w:jc w:val="both"/>
        <w:rPr>
          <w:rFonts w:ascii="Calibri" w:hAnsi="Calibri" w:cs="Calibri"/>
          <w:sz w:val="22"/>
          <w:szCs w:val="22"/>
        </w:rPr>
      </w:pPr>
      <w:r w:rsidRPr="00E520D5">
        <w:rPr>
          <w:rFonts w:ascii="Calibri" w:hAnsi="Calibri" w:cs="Calibri"/>
          <w:sz w:val="22"/>
          <w:szCs w:val="22"/>
        </w:rPr>
        <w:t>Anexo III – Carta Credenciamento;</w:t>
      </w:r>
    </w:p>
    <w:p w:rsidR="0055367A" w:rsidRPr="00E520D5" w:rsidRDefault="0055367A" w:rsidP="0055367A">
      <w:pPr>
        <w:jc w:val="both"/>
        <w:rPr>
          <w:rFonts w:ascii="Calibri" w:hAnsi="Calibri" w:cs="Calibri"/>
          <w:sz w:val="22"/>
          <w:szCs w:val="22"/>
        </w:rPr>
      </w:pPr>
      <w:r w:rsidRPr="00E520D5">
        <w:rPr>
          <w:rFonts w:ascii="Calibri" w:hAnsi="Calibri" w:cs="Calibri"/>
          <w:sz w:val="22"/>
          <w:szCs w:val="22"/>
        </w:rPr>
        <w:t>Anexo IV – Minuta Contratual.</w:t>
      </w:r>
    </w:p>
    <w:p w:rsidR="00E76B21" w:rsidRPr="00E520D5" w:rsidRDefault="000C7951" w:rsidP="000C7951">
      <w:pPr>
        <w:widowControl w:val="0"/>
        <w:autoSpaceDE w:val="0"/>
        <w:autoSpaceDN w:val="0"/>
        <w:adjustRightInd w:val="0"/>
        <w:rPr>
          <w:rFonts w:ascii="Calibri" w:hAnsi="Calibri" w:cs="Calibri"/>
          <w:sz w:val="22"/>
          <w:szCs w:val="22"/>
        </w:rPr>
      </w:pPr>
      <w:r w:rsidRPr="00E520D5">
        <w:rPr>
          <w:rFonts w:ascii="Calibri" w:hAnsi="Calibri" w:cs="Calibri"/>
          <w:sz w:val="22"/>
          <w:szCs w:val="22"/>
        </w:rPr>
        <w:t xml:space="preserve">                                             </w:t>
      </w:r>
    </w:p>
    <w:p w:rsidR="000C7951" w:rsidRPr="00E520D5" w:rsidRDefault="000C7951" w:rsidP="00E76B21">
      <w:pPr>
        <w:widowControl w:val="0"/>
        <w:autoSpaceDE w:val="0"/>
        <w:autoSpaceDN w:val="0"/>
        <w:adjustRightInd w:val="0"/>
        <w:jc w:val="right"/>
        <w:rPr>
          <w:rFonts w:ascii="Calibri" w:hAnsi="Calibri" w:cs="Calibri"/>
          <w:sz w:val="22"/>
          <w:szCs w:val="22"/>
        </w:rPr>
      </w:pPr>
      <w:r w:rsidRPr="00E520D5">
        <w:rPr>
          <w:rFonts w:ascii="Calibri" w:hAnsi="Calibri" w:cs="Calibri"/>
          <w:sz w:val="22"/>
          <w:szCs w:val="22"/>
        </w:rPr>
        <w:t xml:space="preserve"> </w:t>
      </w:r>
      <w:r w:rsidR="00337C9B" w:rsidRPr="00E520D5">
        <w:rPr>
          <w:rFonts w:ascii="Calibri" w:hAnsi="Calibri" w:cs="Calibri"/>
          <w:sz w:val="22"/>
          <w:szCs w:val="22"/>
        </w:rPr>
        <w:t xml:space="preserve">   </w:t>
      </w:r>
      <w:r w:rsidRPr="00E520D5">
        <w:rPr>
          <w:rFonts w:ascii="Calibri" w:hAnsi="Calibri" w:cs="Calibri"/>
          <w:sz w:val="22"/>
          <w:szCs w:val="22"/>
        </w:rPr>
        <w:t xml:space="preserve">Vargem Alta - ES, </w:t>
      </w:r>
      <w:r w:rsidR="00D420EB">
        <w:rPr>
          <w:rFonts w:ascii="Calibri" w:hAnsi="Calibri" w:cs="Calibri"/>
          <w:sz w:val="22"/>
          <w:szCs w:val="22"/>
        </w:rPr>
        <w:t>12</w:t>
      </w:r>
      <w:r w:rsidRPr="00E520D5">
        <w:rPr>
          <w:rFonts w:ascii="Calibri" w:hAnsi="Calibri" w:cs="Calibri"/>
          <w:sz w:val="22"/>
          <w:szCs w:val="22"/>
        </w:rPr>
        <w:t xml:space="preserve"> de</w:t>
      </w:r>
      <w:r w:rsidR="00C67EC4" w:rsidRPr="00E520D5">
        <w:rPr>
          <w:rFonts w:ascii="Calibri" w:hAnsi="Calibri" w:cs="Calibri"/>
          <w:sz w:val="22"/>
          <w:szCs w:val="22"/>
        </w:rPr>
        <w:t xml:space="preserve"> </w:t>
      </w:r>
      <w:r w:rsidR="00D420EB">
        <w:rPr>
          <w:rFonts w:ascii="Calibri" w:hAnsi="Calibri" w:cs="Calibri"/>
          <w:sz w:val="22"/>
          <w:szCs w:val="22"/>
        </w:rPr>
        <w:t>junho</w:t>
      </w:r>
      <w:r w:rsidR="00444D50" w:rsidRPr="00E520D5">
        <w:rPr>
          <w:rFonts w:ascii="Calibri" w:hAnsi="Calibri" w:cs="Calibri"/>
          <w:sz w:val="22"/>
          <w:szCs w:val="22"/>
        </w:rPr>
        <w:t xml:space="preserve"> d</w:t>
      </w:r>
      <w:r w:rsidRPr="00E520D5">
        <w:rPr>
          <w:rFonts w:ascii="Calibri" w:hAnsi="Calibri" w:cs="Calibri"/>
          <w:sz w:val="22"/>
          <w:szCs w:val="22"/>
        </w:rPr>
        <w:t>e 201</w:t>
      </w:r>
      <w:r w:rsidR="0055367A" w:rsidRPr="00E520D5">
        <w:rPr>
          <w:rFonts w:ascii="Calibri" w:hAnsi="Calibri" w:cs="Calibri"/>
          <w:sz w:val="22"/>
          <w:szCs w:val="22"/>
        </w:rPr>
        <w:t>9</w:t>
      </w:r>
      <w:r w:rsidR="00E11713" w:rsidRPr="00E520D5">
        <w:rPr>
          <w:rFonts w:ascii="Calibri" w:hAnsi="Calibri" w:cs="Calibri"/>
          <w:sz w:val="22"/>
          <w:szCs w:val="22"/>
        </w:rPr>
        <w:t>.</w:t>
      </w:r>
    </w:p>
    <w:p w:rsidR="000C7951" w:rsidRPr="00E520D5" w:rsidRDefault="000C7951" w:rsidP="000C7951">
      <w:pPr>
        <w:widowControl w:val="0"/>
        <w:autoSpaceDE w:val="0"/>
        <w:autoSpaceDN w:val="0"/>
        <w:adjustRightInd w:val="0"/>
        <w:rPr>
          <w:rFonts w:ascii="Calibri" w:hAnsi="Calibri" w:cs="Calibri"/>
          <w:sz w:val="22"/>
          <w:szCs w:val="22"/>
        </w:rPr>
      </w:pPr>
    </w:p>
    <w:p w:rsidR="004E56B5" w:rsidRPr="00C501A4" w:rsidRDefault="004E56B5" w:rsidP="000C7951">
      <w:pPr>
        <w:widowControl w:val="0"/>
        <w:autoSpaceDE w:val="0"/>
        <w:autoSpaceDN w:val="0"/>
        <w:adjustRightInd w:val="0"/>
        <w:rPr>
          <w:rFonts w:ascii="Calibri" w:hAnsi="Calibri" w:cs="Calibri"/>
          <w:sz w:val="21"/>
          <w:szCs w:val="21"/>
        </w:rPr>
      </w:pPr>
    </w:p>
    <w:p w:rsidR="00504019" w:rsidRPr="00C501A4" w:rsidRDefault="00504019" w:rsidP="000C7951">
      <w:pPr>
        <w:widowControl w:val="0"/>
        <w:autoSpaceDE w:val="0"/>
        <w:autoSpaceDN w:val="0"/>
        <w:adjustRightInd w:val="0"/>
        <w:rPr>
          <w:rFonts w:ascii="Calibri" w:hAnsi="Calibri" w:cs="Calibri"/>
          <w:sz w:val="21"/>
          <w:szCs w:val="21"/>
        </w:rPr>
      </w:pPr>
    </w:p>
    <w:p w:rsidR="00A167BD" w:rsidRDefault="00A167BD" w:rsidP="00FD155D">
      <w:pPr>
        <w:tabs>
          <w:tab w:val="left" w:pos="2280"/>
        </w:tabs>
        <w:jc w:val="center"/>
        <w:rPr>
          <w:rFonts w:ascii="Calibri" w:hAnsi="Calibri" w:cs="Calibri"/>
          <w:b/>
          <w:sz w:val="44"/>
          <w:szCs w:val="44"/>
          <w:u w:val="single"/>
        </w:rPr>
      </w:pPr>
    </w:p>
    <w:p w:rsidR="00AA491F" w:rsidRDefault="00AA491F" w:rsidP="00FD155D">
      <w:pPr>
        <w:tabs>
          <w:tab w:val="left" w:pos="2280"/>
        </w:tabs>
        <w:jc w:val="center"/>
        <w:rPr>
          <w:rFonts w:ascii="Calibri" w:hAnsi="Calibri" w:cs="Calibri"/>
          <w:b/>
          <w:sz w:val="44"/>
          <w:szCs w:val="44"/>
          <w:u w:val="single"/>
        </w:rPr>
      </w:pPr>
    </w:p>
    <w:p w:rsidR="00AA491F" w:rsidRDefault="00AA491F" w:rsidP="00FD155D">
      <w:pPr>
        <w:tabs>
          <w:tab w:val="left" w:pos="2280"/>
        </w:tabs>
        <w:jc w:val="center"/>
        <w:rPr>
          <w:rFonts w:ascii="Calibri" w:hAnsi="Calibri" w:cs="Calibri"/>
          <w:b/>
          <w:sz w:val="44"/>
          <w:szCs w:val="44"/>
          <w:u w:val="single"/>
        </w:rPr>
      </w:pPr>
    </w:p>
    <w:p w:rsidR="00AA491F" w:rsidRDefault="00AA491F" w:rsidP="00FD155D">
      <w:pPr>
        <w:tabs>
          <w:tab w:val="left" w:pos="2280"/>
        </w:tabs>
        <w:jc w:val="center"/>
        <w:rPr>
          <w:rFonts w:ascii="Calibri" w:hAnsi="Calibri" w:cs="Calibri"/>
          <w:b/>
          <w:sz w:val="44"/>
          <w:szCs w:val="44"/>
          <w:u w:val="single"/>
        </w:rPr>
      </w:pPr>
    </w:p>
    <w:p w:rsidR="00AA491F" w:rsidRDefault="00AA491F" w:rsidP="00FD155D">
      <w:pPr>
        <w:tabs>
          <w:tab w:val="left" w:pos="2280"/>
        </w:tabs>
        <w:jc w:val="center"/>
        <w:rPr>
          <w:rFonts w:ascii="Calibri" w:hAnsi="Calibri" w:cs="Calibri"/>
          <w:b/>
          <w:sz w:val="44"/>
          <w:szCs w:val="44"/>
          <w:u w:val="single"/>
        </w:rPr>
      </w:pPr>
    </w:p>
    <w:p w:rsidR="00D420EB" w:rsidRDefault="00D420EB" w:rsidP="00FD155D">
      <w:pPr>
        <w:tabs>
          <w:tab w:val="left" w:pos="2280"/>
        </w:tabs>
        <w:jc w:val="center"/>
        <w:rPr>
          <w:rFonts w:ascii="Calibri" w:hAnsi="Calibri" w:cs="Calibri"/>
          <w:b/>
          <w:sz w:val="44"/>
          <w:szCs w:val="44"/>
          <w:u w:val="single"/>
        </w:rPr>
      </w:pPr>
    </w:p>
    <w:p w:rsidR="00D420EB" w:rsidRDefault="00D420EB" w:rsidP="00FD155D">
      <w:pPr>
        <w:tabs>
          <w:tab w:val="left" w:pos="2280"/>
        </w:tabs>
        <w:jc w:val="center"/>
        <w:rPr>
          <w:rFonts w:ascii="Calibri" w:hAnsi="Calibri" w:cs="Calibri"/>
          <w:b/>
          <w:sz w:val="44"/>
          <w:szCs w:val="44"/>
          <w:u w:val="single"/>
        </w:rPr>
      </w:pPr>
    </w:p>
    <w:p w:rsidR="00AA491F" w:rsidRDefault="00AA491F" w:rsidP="00FD155D">
      <w:pPr>
        <w:tabs>
          <w:tab w:val="left" w:pos="2280"/>
        </w:tabs>
        <w:jc w:val="center"/>
        <w:rPr>
          <w:rFonts w:ascii="Calibri" w:hAnsi="Calibri" w:cs="Calibri"/>
          <w:b/>
          <w:sz w:val="44"/>
          <w:szCs w:val="44"/>
          <w:u w:val="single"/>
        </w:rPr>
      </w:pPr>
    </w:p>
    <w:p w:rsidR="00FD155D" w:rsidRPr="00C501A4" w:rsidRDefault="00FD155D" w:rsidP="00FD155D">
      <w:pPr>
        <w:tabs>
          <w:tab w:val="left" w:pos="2280"/>
        </w:tabs>
        <w:jc w:val="center"/>
        <w:rPr>
          <w:rFonts w:ascii="Calibri" w:hAnsi="Calibri" w:cs="Calibri"/>
          <w:b/>
          <w:sz w:val="44"/>
          <w:szCs w:val="44"/>
          <w:u w:val="single"/>
        </w:rPr>
      </w:pPr>
      <w:r w:rsidRPr="00C501A4">
        <w:rPr>
          <w:rFonts w:ascii="Calibri" w:hAnsi="Calibri" w:cs="Calibri"/>
          <w:b/>
          <w:sz w:val="44"/>
          <w:szCs w:val="44"/>
          <w:u w:val="single"/>
        </w:rPr>
        <w:t xml:space="preserve">ANEXO </w:t>
      </w:r>
      <w:r w:rsidR="00C952CE" w:rsidRPr="00C501A4">
        <w:rPr>
          <w:rFonts w:ascii="Calibri" w:hAnsi="Calibri" w:cs="Calibri"/>
          <w:b/>
          <w:sz w:val="44"/>
          <w:szCs w:val="44"/>
          <w:u w:val="single"/>
        </w:rPr>
        <w:t>I</w:t>
      </w:r>
    </w:p>
    <w:p w:rsidR="000A7AA7" w:rsidRPr="00C501A4" w:rsidRDefault="000A7AA7" w:rsidP="00FD155D">
      <w:pPr>
        <w:tabs>
          <w:tab w:val="left" w:pos="2280"/>
        </w:tabs>
        <w:jc w:val="center"/>
        <w:rPr>
          <w:rFonts w:ascii="Calibri" w:hAnsi="Calibri" w:cs="Calibri"/>
          <w:b/>
          <w:sz w:val="44"/>
          <w:szCs w:val="44"/>
          <w:u w:val="single"/>
        </w:rPr>
      </w:pPr>
    </w:p>
    <w:p w:rsidR="00A22DB0" w:rsidRPr="00C501A4" w:rsidRDefault="00A22DB0" w:rsidP="00A22DB0">
      <w:pPr>
        <w:tabs>
          <w:tab w:val="left" w:pos="2280"/>
        </w:tabs>
        <w:jc w:val="center"/>
        <w:rPr>
          <w:rFonts w:ascii="Calibri" w:hAnsi="Calibri" w:cs="Calibri"/>
          <w:b/>
          <w:sz w:val="28"/>
          <w:szCs w:val="28"/>
        </w:rPr>
      </w:pPr>
      <w:r w:rsidRPr="00C501A4">
        <w:rPr>
          <w:rFonts w:ascii="Calibri" w:hAnsi="Calibri" w:cs="Calibri"/>
          <w:b/>
          <w:sz w:val="28"/>
          <w:szCs w:val="28"/>
        </w:rPr>
        <w:t>DESCRIÇÃO DO OBJETO</w:t>
      </w:r>
    </w:p>
    <w:p w:rsidR="00A22DB0" w:rsidRDefault="00A22DB0" w:rsidP="00A22DB0">
      <w:pPr>
        <w:jc w:val="center"/>
        <w:rPr>
          <w:rFonts w:ascii="Calibri" w:hAnsi="Calibri" w:cs="Calibri"/>
          <w:b/>
          <w:sz w:val="20"/>
        </w:rPr>
      </w:pPr>
    </w:p>
    <w:tbl>
      <w:tblPr>
        <w:tblW w:w="9604"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1E0" w:firstRow="1" w:lastRow="1" w:firstColumn="1" w:lastColumn="1" w:noHBand="0" w:noVBand="0"/>
      </w:tblPr>
      <w:tblGrid>
        <w:gridCol w:w="4597"/>
        <w:gridCol w:w="5007"/>
      </w:tblGrid>
      <w:tr w:rsidR="00AA491F" w:rsidRPr="00E520D5" w:rsidTr="00E520D5">
        <w:trPr>
          <w:trHeight w:val="569"/>
        </w:trPr>
        <w:tc>
          <w:tcPr>
            <w:tcW w:w="4597" w:type="dxa"/>
            <w:tcBorders>
              <w:top w:val="nil"/>
              <w:left w:val="nil"/>
              <w:bottom w:val="nil"/>
              <w:right w:val="single" w:sz="12" w:space="0" w:color="000000"/>
            </w:tcBorders>
          </w:tcPr>
          <w:p w:rsidR="00AA491F" w:rsidRPr="00E520D5" w:rsidRDefault="00AA491F" w:rsidP="00E520D5">
            <w:pPr>
              <w:jc w:val="both"/>
              <w:rPr>
                <w:rFonts w:ascii="Calibri" w:hAnsi="Calibri" w:cs="Calibri"/>
                <w:sz w:val="22"/>
                <w:szCs w:val="22"/>
              </w:rPr>
            </w:pPr>
          </w:p>
        </w:tc>
        <w:tc>
          <w:tcPr>
            <w:tcW w:w="5007" w:type="dxa"/>
            <w:tcBorders>
              <w:top w:val="single" w:sz="12" w:space="0" w:color="000000"/>
              <w:left w:val="single" w:sz="12" w:space="0" w:color="000000"/>
              <w:bottom w:val="single" w:sz="12" w:space="0" w:color="000000"/>
              <w:right w:val="single" w:sz="12" w:space="0" w:color="000000"/>
            </w:tcBorders>
            <w:vAlign w:val="center"/>
          </w:tcPr>
          <w:p w:rsidR="00AA491F" w:rsidRPr="00E520D5" w:rsidRDefault="00AA491F" w:rsidP="00E520D5">
            <w:pPr>
              <w:shd w:val="clear" w:color="auto" w:fill="FFFFFF"/>
              <w:spacing w:line="277" w:lineRule="atLeast"/>
              <w:jc w:val="center"/>
              <w:rPr>
                <w:rFonts w:ascii="Calibri" w:hAnsi="Calibri" w:cs="Calibri"/>
                <w:sz w:val="22"/>
                <w:szCs w:val="22"/>
              </w:rPr>
            </w:pPr>
            <w:r w:rsidRPr="00E520D5">
              <w:rPr>
                <w:rFonts w:ascii="Calibri" w:hAnsi="Calibri" w:cs="Calibri"/>
                <w:b/>
                <w:bCs/>
                <w:sz w:val="22"/>
                <w:szCs w:val="22"/>
              </w:rPr>
              <w:t>TERMO DE REFERÊNCIA</w:t>
            </w:r>
          </w:p>
        </w:tc>
      </w:tr>
    </w:tbl>
    <w:p w:rsidR="00AA491F" w:rsidRPr="00E520D5" w:rsidRDefault="00AA491F" w:rsidP="00AA491F">
      <w:pPr>
        <w:rPr>
          <w:rFonts w:ascii="Calibri" w:hAnsi="Calibri" w:cs="Calibri"/>
          <w:sz w:val="22"/>
          <w:szCs w:val="22"/>
        </w:rPr>
      </w:pPr>
    </w:p>
    <w:p w:rsidR="00AA491F" w:rsidRPr="00E520D5" w:rsidRDefault="00AA491F" w:rsidP="00AA491F">
      <w:pPr>
        <w:rPr>
          <w:rFonts w:ascii="Calibri" w:hAnsi="Calibri" w:cs="Calibri"/>
          <w:sz w:val="22"/>
          <w:szCs w:val="22"/>
        </w:rPr>
      </w:pPr>
    </w:p>
    <w:p w:rsidR="00AA491F" w:rsidRPr="00E520D5" w:rsidRDefault="00AA491F" w:rsidP="00AA491F">
      <w:pPr>
        <w:pBdr>
          <w:top w:val="single" w:sz="4" w:space="1" w:color="auto"/>
          <w:left w:val="single" w:sz="4" w:space="4" w:color="auto"/>
          <w:bottom w:val="single" w:sz="4" w:space="1" w:color="auto"/>
          <w:right w:val="single" w:sz="4" w:space="4" w:color="auto"/>
        </w:pBdr>
        <w:shd w:val="clear" w:color="auto" w:fill="E6E6E6"/>
        <w:ind w:right="-35"/>
        <w:jc w:val="both"/>
        <w:rPr>
          <w:rFonts w:ascii="Calibri" w:hAnsi="Calibri" w:cs="Calibri"/>
          <w:b/>
          <w:sz w:val="22"/>
          <w:szCs w:val="22"/>
        </w:rPr>
      </w:pPr>
      <w:r w:rsidRPr="00E520D5">
        <w:rPr>
          <w:rFonts w:ascii="Calibri" w:hAnsi="Calibri" w:cs="Calibri"/>
          <w:b/>
          <w:sz w:val="22"/>
          <w:szCs w:val="22"/>
        </w:rPr>
        <w:t>1 – OBJETO</w:t>
      </w:r>
    </w:p>
    <w:p w:rsidR="00AA491F" w:rsidRPr="00E520D5" w:rsidRDefault="00AA491F" w:rsidP="00AA491F">
      <w:pPr>
        <w:pStyle w:val="Corpodetexto"/>
        <w:rPr>
          <w:rFonts w:ascii="Calibri" w:hAnsi="Calibri" w:cs="Calibri"/>
          <w:color w:val="000000"/>
          <w:sz w:val="22"/>
          <w:szCs w:val="22"/>
        </w:rPr>
      </w:pPr>
    </w:p>
    <w:p w:rsidR="00AA491F" w:rsidRPr="00E520D5" w:rsidRDefault="00AA491F" w:rsidP="00AA491F">
      <w:pPr>
        <w:pStyle w:val="Corpodetexto3"/>
        <w:spacing w:after="0" w:line="276" w:lineRule="auto"/>
        <w:ind w:right="-35" w:firstLine="1134"/>
        <w:jc w:val="both"/>
        <w:rPr>
          <w:rFonts w:ascii="Calibri" w:hAnsi="Calibri" w:cs="Calibri"/>
          <w:color w:val="FF0000"/>
          <w:sz w:val="22"/>
          <w:szCs w:val="22"/>
        </w:rPr>
      </w:pPr>
      <w:r w:rsidRPr="00E520D5">
        <w:rPr>
          <w:rFonts w:ascii="Calibri" w:hAnsi="Calibri" w:cs="Calibri"/>
          <w:sz w:val="22"/>
          <w:szCs w:val="22"/>
        </w:rPr>
        <w:t>Contratação de empresa especializada no fornecimento de licenças de uso de software para</w:t>
      </w:r>
      <w:r w:rsidRPr="00E520D5">
        <w:rPr>
          <w:rFonts w:ascii="Calibri" w:hAnsi="Calibri" w:cs="Calibri"/>
          <w:color w:val="FF0000"/>
          <w:sz w:val="22"/>
          <w:szCs w:val="22"/>
        </w:rPr>
        <w:t xml:space="preserve"> </w:t>
      </w:r>
      <w:r w:rsidRPr="00E520D5">
        <w:rPr>
          <w:rFonts w:ascii="Calibri" w:hAnsi="Calibri" w:cs="Calibri"/>
          <w:sz w:val="22"/>
          <w:szCs w:val="22"/>
        </w:rPr>
        <w:t xml:space="preserve">cadastro </w:t>
      </w:r>
      <w:proofErr w:type="spellStart"/>
      <w:r w:rsidRPr="00E520D5">
        <w:rPr>
          <w:rFonts w:ascii="Calibri" w:hAnsi="Calibri" w:cs="Calibri"/>
          <w:sz w:val="22"/>
          <w:szCs w:val="22"/>
        </w:rPr>
        <w:t>multifinalitário</w:t>
      </w:r>
      <w:proofErr w:type="spellEnd"/>
      <w:r w:rsidRPr="00E520D5">
        <w:rPr>
          <w:rFonts w:ascii="Calibri" w:hAnsi="Calibri" w:cs="Calibri"/>
          <w:sz w:val="22"/>
          <w:szCs w:val="22"/>
        </w:rPr>
        <w:t xml:space="preserve"> e gestão de fiscalização dos serviços públicos</w:t>
      </w:r>
      <w:r w:rsidRPr="00E520D5">
        <w:rPr>
          <w:rFonts w:ascii="Calibri" w:hAnsi="Calibri" w:cs="Calibri"/>
          <w:color w:val="FF0000"/>
          <w:sz w:val="22"/>
          <w:szCs w:val="22"/>
        </w:rPr>
        <w:t xml:space="preserve"> </w:t>
      </w:r>
      <w:r w:rsidRPr="00E520D5">
        <w:rPr>
          <w:rFonts w:ascii="Calibri" w:hAnsi="Calibri" w:cs="Calibri"/>
          <w:sz w:val="22"/>
          <w:szCs w:val="22"/>
        </w:rPr>
        <w:t xml:space="preserve">do município, incluindo aerofotogrametria da área urbanizada do município e fotos 360º </w:t>
      </w:r>
      <w:proofErr w:type="spellStart"/>
      <w:r w:rsidRPr="00E520D5">
        <w:rPr>
          <w:rFonts w:ascii="Calibri" w:hAnsi="Calibri" w:cs="Calibri"/>
          <w:sz w:val="22"/>
          <w:szCs w:val="22"/>
        </w:rPr>
        <w:t>georreferenciadas</w:t>
      </w:r>
      <w:proofErr w:type="spellEnd"/>
      <w:r w:rsidRPr="00E520D5">
        <w:rPr>
          <w:rFonts w:ascii="Calibri" w:hAnsi="Calibri" w:cs="Calibri"/>
          <w:sz w:val="22"/>
          <w:szCs w:val="22"/>
        </w:rPr>
        <w:t xml:space="preserve"> das fachadas dos logradouros da zona urbanizada, englobando cessão do direito de uso, instalação, implantação, treinamento, customização, migração, adequação, suporte técnico, atualização tecnológica, assistência técnica dos </w:t>
      </w:r>
      <w:r w:rsidRPr="00E520D5">
        <w:rPr>
          <w:rFonts w:ascii="Calibri" w:hAnsi="Calibri" w:cs="Calibri"/>
          <w:sz w:val="22"/>
          <w:szCs w:val="22"/>
        </w:rPr>
        <w:lastRenderedPageBreak/>
        <w:t>sistemas. As imagens devem estar atualizadas com prazo máximo de 24 meses, durante a vigência do contrato e as respectivas prorrogações de acordo com art. 57 da LC 8.666/2003. O Software deve facilitar atualização da Planta Genérica de Valores, bem como, suporte técnico para orientação na elaboração de nova Planta Genérica de Valores PGV. O Software deve atender a fiscalização das secretarias do município e, ainda, a conversão de dados, implantação, treinamento e suporte técnico que garantam as alterações legais, corretivas e evolutivas.</w:t>
      </w:r>
      <w:r w:rsidRPr="00E520D5">
        <w:rPr>
          <w:rFonts w:ascii="Calibri" w:hAnsi="Calibri" w:cs="Calibri"/>
          <w:color w:val="FF0000"/>
          <w:sz w:val="22"/>
          <w:szCs w:val="22"/>
        </w:rPr>
        <w:t xml:space="preserve"> </w:t>
      </w:r>
    </w:p>
    <w:p w:rsidR="00AA491F" w:rsidRPr="00E520D5" w:rsidRDefault="00AA491F" w:rsidP="00AA491F">
      <w:pPr>
        <w:pStyle w:val="Corpodetexto3"/>
        <w:spacing w:after="0" w:line="276" w:lineRule="auto"/>
        <w:ind w:left="-709" w:right="-567" w:firstLine="1843"/>
        <w:jc w:val="both"/>
        <w:rPr>
          <w:rFonts w:ascii="Calibri" w:hAnsi="Calibri" w:cs="Calibri"/>
          <w:color w:val="FF0000"/>
          <w:sz w:val="22"/>
          <w:szCs w:val="22"/>
        </w:rPr>
      </w:pPr>
    </w:p>
    <w:p w:rsidR="00AA491F" w:rsidRPr="00E520D5" w:rsidRDefault="00AA491F" w:rsidP="00AA491F">
      <w:pPr>
        <w:pStyle w:val="Default"/>
        <w:jc w:val="both"/>
        <w:rPr>
          <w:rFonts w:ascii="Calibri" w:hAnsi="Calibri" w:cs="Calibri"/>
          <w:sz w:val="22"/>
          <w:szCs w:val="22"/>
        </w:rPr>
      </w:pPr>
    </w:p>
    <w:p w:rsidR="00AA491F" w:rsidRPr="00E520D5" w:rsidRDefault="00AA491F" w:rsidP="00AA491F">
      <w:pPr>
        <w:pBdr>
          <w:top w:val="single" w:sz="4" w:space="1" w:color="auto"/>
          <w:left w:val="single" w:sz="4" w:space="4" w:color="auto"/>
          <w:bottom w:val="single" w:sz="4" w:space="1" w:color="auto"/>
          <w:right w:val="single" w:sz="4" w:space="4" w:color="auto"/>
        </w:pBdr>
        <w:shd w:val="clear" w:color="auto" w:fill="E6E6E6"/>
        <w:ind w:right="-35"/>
        <w:jc w:val="both"/>
        <w:rPr>
          <w:rFonts w:ascii="Calibri" w:hAnsi="Calibri" w:cs="Calibri"/>
          <w:b/>
          <w:sz w:val="22"/>
          <w:szCs w:val="22"/>
        </w:rPr>
      </w:pPr>
      <w:r w:rsidRPr="00E520D5">
        <w:rPr>
          <w:rFonts w:ascii="Calibri" w:hAnsi="Calibri" w:cs="Calibri"/>
          <w:b/>
          <w:sz w:val="22"/>
          <w:szCs w:val="22"/>
        </w:rPr>
        <w:t xml:space="preserve">2 – JUSTIFICATIVA </w:t>
      </w:r>
    </w:p>
    <w:p w:rsidR="00AA491F" w:rsidRPr="00E520D5" w:rsidRDefault="00AA491F" w:rsidP="00AA491F">
      <w:pPr>
        <w:ind w:right="-709"/>
        <w:jc w:val="both"/>
        <w:rPr>
          <w:rFonts w:ascii="Calibri" w:hAnsi="Calibri" w:cs="Calibri"/>
          <w:sz w:val="22"/>
          <w:szCs w:val="22"/>
        </w:rPr>
      </w:pPr>
    </w:p>
    <w:p w:rsidR="00AA491F" w:rsidRPr="00E520D5" w:rsidRDefault="00AA491F" w:rsidP="00AA491F">
      <w:pPr>
        <w:pStyle w:val="Default"/>
        <w:jc w:val="both"/>
        <w:rPr>
          <w:rFonts w:ascii="Calibri" w:hAnsi="Calibri" w:cs="Calibri"/>
          <w:sz w:val="22"/>
          <w:szCs w:val="22"/>
        </w:rPr>
      </w:pPr>
    </w:p>
    <w:p w:rsidR="00AA491F" w:rsidRPr="00E520D5" w:rsidRDefault="00AA491F" w:rsidP="00AA491F">
      <w:pPr>
        <w:autoSpaceDE w:val="0"/>
        <w:autoSpaceDN w:val="0"/>
        <w:adjustRightInd w:val="0"/>
        <w:ind w:firstLine="567"/>
        <w:jc w:val="both"/>
        <w:rPr>
          <w:rFonts w:ascii="Calibri" w:hAnsi="Calibri" w:cs="Calibri"/>
          <w:sz w:val="22"/>
          <w:szCs w:val="22"/>
        </w:rPr>
      </w:pPr>
      <w:r w:rsidRPr="00E520D5">
        <w:rPr>
          <w:rFonts w:ascii="Calibri" w:hAnsi="Calibri" w:cs="Calibri"/>
          <w:color w:val="000000"/>
          <w:sz w:val="22"/>
          <w:szCs w:val="22"/>
        </w:rPr>
        <w:t>A contratação de empresa para fornecimento do objeto acima citado visa dar melhor eficiência, eficácia e efetividade no desempenho das atividades</w:t>
      </w:r>
      <w:r w:rsidRPr="00E520D5">
        <w:rPr>
          <w:rFonts w:ascii="Calibri" w:hAnsi="Calibri" w:cs="Calibri"/>
          <w:sz w:val="22"/>
          <w:szCs w:val="22"/>
        </w:rPr>
        <w:t xml:space="preserve"> de atualização cadastral das unidades imobiliárias do município e também modernizar administração tributária e a gestão de setores sociais. </w:t>
      </w:r>
    </w:p>
    <w:p w:rsidR="00AA491F" w:rsidRPr="00E520D5" w:rsidRDefault="00AA491F" w:rsidP="00AA491F">
      <w:pPr>
        <w:autoSpaceDE w:val="0"/>
        <w:autoSpaceDN w:val="0"/>
        <w:adjustRightInd w:val="0"/>
        <w:ind w:firstLine="567"/>
        <w:jc w:val="both"/>
        <w:rPr>
          <w:rFonts w:ascii="Calibri" w:hAnsi="Calibri" w:cs="Calibri"/>
          <w:bCs/>
          <w:color w:val="000000"/>
          <w:sz w:val="22"/>
          <w:szCs w:val="22"/>
        </w:rPr>
      </w:pPr>
      <w:r w:rsidRPr="00E520D5">
        <w:rPr>
          <w:rFonts w:ascii="Calibri" w:hAnsi="Calibri" w:cs="Calibri"/>
          <w:sz w:val="22"/>
          <w:szCs w:val="22"/>
        </w:rPr>
        <w:t xml:space="preserve">A contratação do objeto visa </w:t>
      </w:r>
      <w:r w:rsidRPr="00E520D5">
        <w:rPr>
          <w:rFonts w:ascii="Calibri" w:hAnsi="Calibri" w:cs="Calibri"/>
          <w:bCs/>
          <w:color w:val="000000"/>
          <w:sz w:val="22"/>
          <w:szCs w:val="22"/>
        </w:rPr>
        <w:t>servir de instrumento de planejamento, com reflexos no aumento da arrecadação de IPTU, ITBI, dentre outros tributos cujos fatos geradores tenham relação com o imóvel. Objetiva também proporcionar melhor efetividade na fiscalização municipal.</w:t>
      </w:r>
    </w:p>
    <w:p w:rsidR="00AA491F" w:rsidRPr="00E520D5" w:rsidRDefault="00AA491F" w:rsidP="00AA491F">
      <w:pPr>
        <w:autoSpaceDE w:val="0"/>
        <w:autoSpaceDN w:val="0"/>
        <w:adjustRightInd w:val="0"/>
        <w:ind w:firstLine="567"/>
        <w:jc w:val="both"/>
        <w:rPr>
          <w:rFonts w:ascii="Calibri" w:hAnsi="Calibri" w:cs="Calibri"/>
          <w:bCs/>
          <w:color w:val="000000"/>
          <w:sz w:val="22"/>
          <w:szCs w:val="22"/>
        </w:rPr>
      </w:pPr>
      <w:r w:rsidRPr="00E520D5">
        <w:rPr>
          <w:rFonts w:ascii="Calibri" w:hAnsi="Calibri" w:cs="Calibri"/>
          <w:bCs/>
          <w:color w:val="000000"/>
          <w:sz w:val="22"/>
          <w:szCs w:val="22"/>
        </w:rPr>
        <w:t>Por meio da produção da base cartográfica e de informações cadastrais das áreas do município, será possível evidenciar a propriedade imobiliária, o uso e ocupação do solo, a localização e identificação dos imóveis, o cadastramento dos logradouros públicos, infraestrutura e serviços existentes.</w:t>
      </w:r>
    </w:p>
    <w:p w:rsidR="00AA491F" w:rsidRPr="00E520D5" w:rsidRDefault="00AA491F" w:rsidP="00AA491F">
      <w:pPr>
        <w:autoSpaceDE w:val="0"/>
        <w:autoSpaceDN w:val="0"/>
        <w:adjustRightInd w:val="0"/>
        <w:ind w:firstLine="567"/>
        <w:jc w:val="both"/>
        <w:rPr>
          <w:rFonts w:ascii="Calibri" w:hAnsi="Calibri" w:cs="Calibri"/>
          <w:bCs/>
          <w:color w:val="000000"/>
          <w:sz w:val="22"/>
          <w:szCs w:val="22"/>
        </w:rPr>
      </w:pPr>
      <w:r w:rsidRPr="00E520D5">
        <w:rPr>
          <w:rFonts w:ascii="Calibri" w:hAnsi="Calibri" w:cs="Calibri"/>
          <w:bCs/>
          <w:color w:val="000000"/>
          <w:sz w:val="22"/>
          <w:szCs w:val="22"/>
        </w:rPr>
        <w:t xml:space="preserve">A contratação do objeto trará os seguintes benefícios à gestão do município: </w:t>
      </w:r>
    </w:p>
    <w:p w:rsidR="00AA491F" w:rsidRPr="00E520D5" w:rsidRDefault="00AA491F" w:rsidP="00AA491F">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1</w:t>
      </w:r>
      <w:proofErr w:type="gramEnd"/>
      <w:r w:rsidRPr="00E520D5">
        <w:rPr>
          <w:rFonts w:ascii="Calibri" w:hAnsi="Calibri" w:cs="Calibri"/>
          <w:bCs/>
          <w:color w:val="000000"/>
          <w:sz w:val="22"/>
          <w:szCs w:val="22"/>
        </w:rPr>
        <w:t xml:space="preserve"> Servir de base cartográfica para o planejamento urbano; </w:t>
      </w:r>
    </w:p>
    <w:p w:rsidR="00AA491F" w:rsidRPr="00E520D5" w:rsidRDefault="00AA491F" w:rsidP="00AA491F">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2</w:t>
      </w:r>
      <w:proofErr w:type="gramEnd"/>
      <w:r w:rsidRPr="00E520D5">
        <w:rPr>
          <w:rFonts w:ascii="Calibri" w:hAnsi="Calibri" w:cs="Calibri"/>
          <w:bCs/>
          <w:color w:val="000000"/>
          <w:sz w:val="22"/>
          <w:szCs w:val="22"/>
        </w:rPr>
        <w:t xml:space="preserve"> Servir de base de informações cadastrais para a elaboração de projeto de Plano Diretor de Desenvolvimento Urbano;</w:t>
      </w:r>
    </w:p>
    <w:p w:rsidR="00AA491F" w:rsidRPr="00E520D5" w:rsidRDefault="00AA491F" w:rsidP="00AA491F">
      <w:pPr>
        <w:autoSpaceDE w:val="0"/>
        <w:autoSpaceDN w:val="0"/>
        <w:adjustRightInd w:val="0"/>
        <w:spacing w:after="24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3</w:t>
      </w:r>
      <w:proofErr w:type="gramEnd"/>
      <w:r w:rsidRPr="00E520D5">
        <w:rPr>
          <w:rFonts w:ascii="Calibri" w:hAnsi="Calibri" w:cs="Calibri"/>
          <w:bCs/>
          <w:color w:val="000000"/>
          <w:sz w:val="22"/>
          <w:szCs w:val="22"/>
        </w:rPr>
        <w:t xml:space="preserve"> Servir de base de informações cadastrais para o projeto de legalização fundiária urbana;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4</w:t>
      </w:r>
      <w:proofErr w:type="gramEnd"/>
      <w:r w:rsidRPr="00E520D5">
        <w:rPr>
          <w:rFonts w:ascii="Calibri" w:hAnsi="Calibri" w:cs="Calibri"/>
          <w:bCs/>
          <w:color w:val="000000"/>
          <w:sz w:val="22"/>
          <w:szCs w:val="22"/>
        </w:rPr>
        <w:t xml:space="preserve"> Servir de base de informações cadastrais para a elaboração de projetos e implantação de programas sociais e assistenciais;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5</w:t>
      </w:r>
      <w:proofErr w:type="gramEnd"/>
      <w:r w:rsidRPr="00E520D5">
        <w:rPr>
          <w:rFonts w:ascii="Calibri" w:hAnsi="Calibri" w:cs="Calibri"/>
          <w:bCs/>
          <w:color w:val="000000"/>
          <w:sz w:val="22"/>
          <w:szCs w:val="22"/>
        </w:rPr>
        <w:t xml:space="preserve"> Servir de base de informações cadastrais para atender as empresas que tenham investimentos ou interesses em investir no Município;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6</w:t>
      </w:r>
      <w:proofErr w:type="gramEnd"/>
      <w:r w:rsidRPr="00E520D5">
        <w:rPr>
          <w:rFonts w:ascii="Calibri" w:hAnsi="Calibri" w:cs="Calibri"/>
          <w:bCs/>
          <w:color w:val="000000"/>
          <w:sz w:val="22"/>
          <w:szCs w:val="22"/>
        </w:rPr>
        <w:t xml:space="preserve"> Padronizar o sistema de endereçamento postal;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7</w:t>
      </w:r>
      <w:proofErr w:type="gramEnd"/>
      <w:r w:rsidRPr="00E520D5">
        <w:rPr>
          <w:rFonts w:ascii="Calibri" w:hAnsi="Calibri" w:cs="Calibri"/>
          <w:bCs/>
          <w:color w:val="000000"/>
          <w:sz w:val="22"/>
          <w:szCs w:val="22"/>
        </w:rPr>
        <w:t xml:space="preserve"> Servir de base de dados e informações para o sistema de arrecadação tributária e de rendas do Município;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8</w:t>
      </w:r>
      <w:proofErr w:type="gramEnd"/>
      <w:r w:rsidRPr="00E520D5">
        <w:rPr>
          <w:rFonts w:ascii="Calibri" w:hAnsi="Calibri" w:cs="Calibri"/>
          <w:bCs/>
          <w:color w:val="000000"/>
          <w:sz w:val="22"/>
          <w:szCs w:val="22"/>
        </w:rPr>
        <w:t xml:space="preserve"> Servir de base para o planejamento dos serviços públicos municipais (água, esgoto, coleta de lixo, varrição, saúde, educação, iluminação pública);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9</w:t>
      </w:r>
      <w:proofErr w:type="gramEnd"/>
      <w:r w:rsidRPr="00E520D5">
        <w:rPr>
          <w:rFonts w:ascii="Calibri" w:hAnsi="Calibri" w:cs="Calibri"/>
          <w:bCs/>
          <w:color w:val="000000"/>
          <w:sz w:val="22"/>
          <w:szCs w:val="22"/>
        </w:rPr>
        <w:t xml:space="preserve"> Servir de base para o planejamento dos investimentos em infraestrutura urbana no Município;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10 Conhecimento</w:t>
      </w:r>
      <w:proofErr w:type="gramEnd"/>
      <w:r w:rsidRPr="00E520D5">
        <w:rPr>
          <w:rFonts w:ascii="Calibri" w:hAnsi="Calibri" w:cs="Calibri"/>
          <w:bCs/>
          <w:color w:val="000000"/>
          <w:sz w:val="22"/>
          <w:szCs w:val="22"/>
        </w:rPr>
        <w:t xml:space="preserve"> da situação jurídico legal da propriedade imobiliária, servindo de base para os registros dos imóveis; Conhecimento da situação atual do sistema cadastral e de arrecadação dos tributos imobiliários;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proofErr w:type="gramStart"/>
      <w:r w:rsidRPr="00E520D5">
        <w:rPr>
          <w:rFonts w:ascii="Calibri" w:hAnsi="Calibri" w:cs="Calibri"/>
          <w:bCs/>
          <w:color w:val="000000"/>
          <w:sz w:val="22"/>
          <w:szCs w:val="22"/>
        </w:rPr>
        <w:t>11 Conhecimento</w:t>
      </w:r>
      <w:proofErr w:type="gramEnd"/>
      <w:r w:rsidRPr="00E520D5">
        <w:rPr>
          <w:rFonts w:ascii="Calibri" w:hAnsi="Calibri" w:cs="Calibri"/>
          <w:bCs/>
          <w:color w:val="000000"/>
          <w:sz w:val="22"/>
          <w:szCs w:val="22"/>
        </w:rPr>
        <w:t xml:space="preserve"> da situação atual do sistema cadastral e de arrecadação dos tributos imobiliários; Servir de base para a apresentação de soluções para problemas urbanos; Servir de base para a negociação de soluções de problemas urbanos; dentre outros;</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r w:rsidRPr="00E520D5">
        <w:rPr>
          <w:rFonts w:ascii="Calibri" w:hAnsi="Calibri" w:cs="Calibri"/>
          <w:bCs/>
          <w:color w:val="000000"/>
          <w:sz w:val="22"/>
          <w:szCs w:val="22"/>
        </w:rPr>
        <w:t xml:space="preserve">12 Servir de base de informações cadastrais para a elaboração de projetos e implantação de programas sociais e assistenciais. </w:t>
      </w:r>
    </w:p>
    <w:p w:rsidR="00AA491F" w:rsidRPr="00E520D5" w:rsidRDefault="00AA491F" w:rsidP="00937B18">
      <w:pPr>
        <w:autoSpaceDE w:val="0"/>
        <w:autoSpaceDN w:val="0"/>
        <w:adjustRightInd w:val="0"/>
        <w:ind w:firstLine="567"/>
        <w:jc w:val="both"/>
        <w:rPr>
          <w:rFonts w:ascii="Calibri" w:hAnsi="Calibri" w:cs="Calibri"/>
          <w:color w:val="000000"/>
          <w:sz w:val="22"/>
          <w:szCs w:val="22"/>
        </w:rPr>
      </w:pPr>
      <w:r w:rsidRPr="00E520D5">
        <w:rPr>
          <w:rFonts w:ascii="Calibri" w:hAnsi="Calibri" w:cs="Calibri"/>
          <w:bCs/>
          <w:color w:val="000000"/>
          <w:sz w:val="22"/>
          <w:szCs w:val="22"/>
        </w:rPr>
        <w:t>Outra importante justificativa para a contratação é o atendimento da solicitação da ECT – Empresa de Correios e Telégrafos, materializada no Processo</w:t>
      </w:r>
      <w:proofErr w:type="gramStart"/>
      <w:r w:rsidRPr="00E520D5">
        <w:rPr>
          <w:rFonts w:ascii="Calibri" w:hAnsi="Calibri" w:cs="Calibri"/>
          <w:bCs/>
          <w:color w:val="000000"/>
          <w:sz w:val="22"/>
          <w:szCs w:val="22"/>
        </w:rPr>
        <w:t xml:space="preserve"> </w:t>
      </w:r>
      <w:r w:rsidRPr="00E520D5">
        <w:rPr>
          <w:rFonts w:ascii="Calibri" w:hAnsi="Calibri" w:cs="Calibri"/>
          <w:color w:val="000000"/>
          <w:sz w:val="22"/>
          <w:szCs w:val="22"/>
        </w:rPr>
        <w:t xml:space="preserve"> </w:t>
      </w:r>
      <w:proofErr w:type="gramEnd"/>
      <w:r w:rsidRPr="00E520D5">
        <w:rPr>
          <w:rFonts w:ascii="Calibri" w:hAnsi="Calibri" w:cs="Calibri"/>
          <w:color w:val="000000"/>
          <w:sz w:val="22"/>
          <w:szCs w:val="22"/>
        </w:rPr>
        <w:t xml:space="preserve">nº 0000731-18.2017.8..08.0061, na qual busca a realização </w:t>
      </w:r>
      <w:r w:rsidRPr="00E520D5">
        <w:rPr>
          <w:rFonts w:ascii="Calibri" w:hAnsi="Calibri" w:cs="Calibri"/>
          <w:color w:val="000000"/>
          <w:sz w:val="22"/>
          <w:szCs w:val="22"/>
        </w:rPr>
        <w:lastRenderedPageBreak/>
        <w:t>do recadastramento imobiliário, com a identificação das vias e logradouros, identificação correta dos domicílios, com o posterior repasse de informações, visando  a distribuição adequada das correspondências no Município.</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r w:rsidRPr="00E520D5">
        <w:rPr>
          <w:rFonts w:ascii="Calibri" w:hAnsi="Calibri" w:cs="Calibri"/>
          <w:bCs/>
          <w:color w:val="000000"/>
          <w:sz w:val="22"/>
          <w:szCs w:val="22"/>
        </w:rPr>
        <w:t>Justifica-se, ainda, a contratação, pela necessidade de atendimento das exigências do Tribunal de Contas do Estado do Espírito Santo, que após auditoria realizada, notificou a administração a providenciar atualização do Cadastro Imobiliário e a elaborar a Planta Genérica de Valores (Processo 07869/2018-7).</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r w:rsidRPr="00E520D5">
        <w:rPr>
          <w:rFonts w:ascii="Calibri" w:hAnsi="Calibri" w:cs="Calibri"/>
          <w:bCs/>
          <w:color w:val="000000"/>
          <w:sz w:val="22"/>
          <w:szCs w:val="22"/>
        </w:rPr>
        <w:t xml:space="preserve">A auditoria do tribunal constatou que o município não promove revisão geral do Cadastro Imobiliário há mais de 18 anos. Constatou, também, que a legislação municipal não contemplou a criação de uma Planta Genérica de Valores – PGV.  Por certo, essas medidas impactarão positivamente no aumento das receitas municipais. </w:t>
      </w:r>
    </w:p>
    <w:p w:rsidR="00AA491F" w:rsidRPr="00E520D5" w:rsidRDefault="00AA491F" w:rsidP="00937B18">
      <w:pPr>
        <w:autoSpaceDE w:val="0"/>
        <w:autoSpaceDN w:val="0"/>
        <w:adjustRightInd w:val="0"/>
        <w:ind w:firstLine="567"/>
        <w:jc w:val="both"/>
        <w:rPr>
          <w:rFonts w:ascii="Calibri" w:hAnsi="Calibri" w:cs="Calibri"/>
          <w:bCs/>
          <w:color w:val="000000"/>
          <w:sz w:val="22"/>
          <w:szCs w:val="22"/>
        </w:rPr>
      </w:pPr>
      <w:r w:rsidRPr="00E520D5">
        <w:rPr>
          <w:rFonts w:ascii="Calibri" w:hAnsi="Calibri" w:cs="Calibri"/>
          <w:bCs/>
          <w:color w:val="000000"/>
          <w:sz w:val="22"/>
          <w:szCs w:val="22"/>
        </w:rPr>
        <w:t>Importante destacar, que a elaboração da PGV tem como pré-requisito essencial, a atualização do Cadastro Imobiliário. O objeto do presente termo contempla a execução dos dois procedimentos, visando, ainda, ser uma ferramenta de gestão do planejamento municipal.</w:t>
      </w:r>
    </w:p>
    <w:p w:rsidR="00AA491F" w:rsidRPr="00E520D5" w:rsidRDefault="00AA491F" w:rsidP="00AA491F">
      <w:pPr>
        <w:autoSpaceDE w:val="0"/>
        <w:autoSpaceDN w:val="0"/>
        <w:adjustRightInd w:val="0"/>
        <w:ind w:left="-709" w:right="-709"/>
        <w:jc w:val="both"/>
        <w:rPr>
          <w:rFonts w:ascii="Calibri" w:hAnsi="Calibri" w:cs="Calibri"/>
          <w:color w:val="000000"/>
          <w:sz w:val="22"/>
          <w:szCs w:val="22"/>
        </w:rPr>
      </w:pPr>
    </w:p>
    <w:p w:rsidR="00AA491F" w:rsidRPr="00E520D5" w:rsidRDefault="00AA491F" w:rsidP="00AA491F">
      <w:pPr>
        <w:pBdr>
          <w:top w:val="single" w:sz="4" w:space="1" w:color="auto"/>
          <w:left w:val="single" w:sz="4" w:space="4" w:color="auto"/>
          <w:bottom w:val="single" w:sz="4" w:space="5" w:color="auto"/>
          <w:right w:val="single" w:sz="4" w:space="4" w:color="auto"/>
        </w:pBdr>
        <w:shd w:val="clear" w:color="auto" w:fill="E6E6E6"/>
        <w:ind w:right="-35"/>
        <w:jc w:val="both"/>
        <w:rPr>
          <w:rFonts w:ascii="Calibri" w:hAnsi="Calibri" w:cs="Calibri"/>
          <w:b/>
          <w:sz w:val="22"/>
          <w:szCs w:val="22"/>
        </w:rPr>
      </w:pPr>
      <w:r w:rsidRPr="00E520D5">
        <w:rPr>
          <w:rFonts w:ascii="Calibri" w:hAnsi="Calibri" w:cs="Calibri"/>
          <w:b/>
          <w:sz w:val="22"/>
          <w:szCs w:val="22"/>
        </w:rPr>
        <w:t>3 – DA DESCRIÇÃO DOS SERVIÇOS / PRODUTOS E ESPECIFICAÇÃO DO SOFTWARE</w:t>
      </w:r>
    </w:p>
    <w:p w:rsidR="00AA491F" w:rsidRPr="00E520D5" w:rsidRDefault="00AA491F" w:rsidP="00AA491F">
      <w:pPr>
        <w:autoSpaceDE w:val="0"/>
        <w:autoSpaceDN w:val="0"/>
        <w:adjustRightInd w:val="0"/>
        <w:ind w:left="-709" w:right="-709"/>
        <w:jc w:val="both"/>
        <w:rPr>
          <w:rFonts w:ascii="Calibri" w:hAnsi="Calibri" w:cs="Calibri"/>
          <w:color w:val="000000"/>
          <w:sz w:val="22"/>
          <w:szCs w:val="22"/>
        </w:rPr>
      </w:pPr>
    </w:p>
    <w:p w:rsidR="00AA491F" w:rsidRPr="00E520D5" w:rsidRDefault="00AA491F" w:rsidP="00AA491F">
      <w:pPr>
        <w:pStyle w:val="Padro"/>
        <w:numPr>
          <w:ilvl w:val="1"/>
          <w:numId w:val="13"/>
        </w:numPr>
        <w:jc w:val="both"/>
        <w:rPr>
          <w:rFonts w:cs="Calibri"/>
          <w:b/>
          <w:sz w:val="22"/>
          <w:szCs w:val="22"/>
        </w:rPr>
      </w:pPr>
      <w:r w:rsidRPr="00E520D5">
        <w:rPr>
          <w:rFonts w:cs="Calibri"/>
          <w:b/>
          <w:sz w:val="22"/>
          <w:szCs w:val="22"/>
        </w:rPr>
        <w:t>Apresentação simples para facilidade de uso dos usuários;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Funcionar na plataforma Windows (Windows 7 / Server ou acima);</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Todos os módulos devem permitir o cadastro, alteração e exclusão de acordo com o perfil do usuário, controle de acesso ao sistema através do uso de </w:t>
      </w:r>
      <w:proofErr w:type="spellStart"/>
      <w:r w:rsidRPr="00E520D5">
        <w:rPr>
          <w:rFonts w:cs="Calibri"/>
          <w:sz w:val="22"/>
          <w:szCs w:val="22"/>
        </w:rPr>
        <w:t>login</w:t>
      </w:r>
      <w:proofErr w:type="spellEnd"/>
      <w:r w:rsidRPr="00E520D5">
        <w:rPr>
          <w:rFonts w:cs="Calibri"/>
          <w:sz w:val="22"/>
          <w:szCs w:val="22"/>
        </w:rPr>
        <w:t xml:space="preserve"> e senhas (autenticação do usuário).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que o usuário administrador do sistema possa criar campos com números inteiros, decimais, datas, textos e anexos para armazenamento de documentos digitalizados dentro do banco de dados unificado no cadastro dos pontos de interesse ou no registro do serviço realizado;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Acesso </w:t>
      </w:r>
      <w:proofErr w:type="gramStart"/>
      <w:r w:rsidRPr="00E520D5">
        <w:rPr>
          <w:rFonts w:cs="Calibri"/>
          <w:sz w:val="22"/>
          <w:szCs w:val="22"/>
        </w:rPr>
        <w:t>a</w:t>
      </w:r>
      <w:proofErr w:type="gramEnd"/>
      <w:r w:rsidRPr="00E520D5">
        <w:rPr>
          <w:rFonts w:cs="Calibri"/>
          <w:sz w:val="22"/>
          <w:szCs w:val="22"/>
        </w:rPr>
        <w:t xml:space="preserve"> informação por usuário, departamento, secretaria, gabinete e gestor administrativo do sistema;</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Relatório de utilização do sistema para cada usuário, contendo a data, hora e as operações realizadas pelo mesmo.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Apresentar os dados em tabelas (linhas e colunas) referentes aos cadastros de serviços, pessoas, imóveis, pontos de interesses, localidades, logradouros e empresas, sendo que cada coluna deverá possibilitar a visualização das informações por ordem crescente ou decrescente, a fim de facilitar a localização dos dados.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ocultar ou exibir cada coluna da tabela de apresentação dos dados, para facilitar a visualização dos dados e a impressão dos relatórios gerados pelo sistema.</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a utilização de filtros para cada coluna da tabela, sendo utilizadas para textos as lógicas: “Contém” e “não contém”, “igual” e “diferente de”; para os números: “maior do que”, “menor do que”, “está entre” e “não está entre”, “igual a” e “diferente de” e, para as datas, as lógicas: “maior do que”, “menor do que”, “está entre” e “não está entre”, “é nulo” e “não é nulo”.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O sistema deverá permitir ao usuário a inclusão, alteração e exclusão dos dados referentes aos cadastros de serviços e fiscalização dos cadastros </w:t>
      </w:r>
      <w:proofErr w:type="spellStart"/>
      <w:r w:rsidRPr="00E520D5">
        <w:rPr>
          <w:rFonts w:cs="Calibri"/>
          <w:sz w:val="22"/>
          <w:szCs w:val="22"/>
        </w:rPr>
        <w:t>multifinalitários</w:t>
      </w:r>
      <w:proofErr w:type="spellEnd"/>
      <w:r w:rsidRPr="00E520D5">
        <w:rPr>
          <w:rFonts w:cs="Calibri"/>
          <w:sz w:val="22"/>
          <w:szCs w:val="22"/>
        </w:rPr>
        <w:t xml:space="preserve"> das zonas urbana e rural.</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O sistema deve garantir que todas as suas funcionalidades possam ser operadas pelos usuários, sem necessidade de intervenção de suporte técnico.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lastRenderedPageBreak/>
        <w:t xml:space="preserve">Gestão de atendimentos e fiscalização das pessoas vinculadas aos cadastros de pontos </w:t>
      </w:r>
      <w:proofErr w:type="spellStart"/>
      <w:r w:rsidRPr="00E520D5">
        <w:rPr>
          <w:rFonts w:cs="Calibri"/>
          <w:sz w:val="22"/>
          <w:szCs w:val="22"/>
        </w:rPr>
        <w:t>georreferenciados</w:t>
      </w:r>
      <w:proofErr w:type="spellEnd"/>
      <w:r w:rsidRPr="00E520D5">
        <w:rPr>
          <w:rFonts w:cs="Calibri"/>
          <w:sz w:val="22"/>
          <w:szCs w:val="22"/>
        </w:rPr>
        <w:t xml:space="preserve"> dos cadastros </w:t>
      </w:r>
      <w:proofErr w:type="spellStart"/>
      <w:r w:rsidRPr="00E520D5">
        <w:rPr>
          <w:rFonts w:cs="Calibri"/>
          <w:sz w:val="22"/>
          <w:szCs w:val="22"/>
        </w:rPr>
        <w:t>multifinalitários</w:t>
      </w:r>
      <w:proofErr w:type="spellEnd"/>
      <w:r w:rsidRPr="00E520D5">
        <w:rPr>
          <w:rFonts w:cs="Calibri"/>
          <w:sz w:val="22"/>
          <w:szCs w:val="22"/>
        </w:rPr>
        <w:t>.</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uma gestão integrada das diversas secretarias que prestam serviços e atendimentos aos munícipes;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Sincronização com plataforma de mapas do Google Earth Pro para fácil aprendizagem dos usuários e compartilhamento das informações;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As </w:t>
      </w:r>
      <w:proofErr w:type="spellStart"/>
      <w:r w:rsidRPr="00E520D5">
        <w:rPr>
          <w:rFonts w:cs="Calibri"/>
          <w:sz w:val="22"/>
          <w:szCs w:val="22"/>
        </w:rPr>
        <w:t>ortofotos</w:t>
      </w:r>
      <w:proofErr w:type="spellEnd"/>
      <w:r w:rsidRPr="00E520D5">
        <w:rPr>
          <w:rFonts w:cs="Calibri"/>
          <w:sz w:val="22"/>
          <w:szCs w:val="22"/>
        </w:rPr>
        <w:t xml:space="preserve"> devem estar disponibilizadas em servidor web de responsabilidade da contratada para acesso dos servidores do município com possibilidade de visualizar as </w:t>
      </w:r>
      <w:proofErr w:type="spellStart"/>
      <w:r w:rsidRPr="00E520D5">
        <w:rPr>
          <w:rFonts w:cs="Calibri"/>
          <w:sz w:val="22"/>
          <w:szCs w:val="22"/>
        </w:rPr>
        <w:t>ortofotos</w:t>
      </w:r>
      <w:proofErr w:type="spellEnd"/>
      <w:r w:rsidRPr="00E520D5">
        <w:rPr>
          <w:rFonts w:cs="Calibri"/>
          <w:sz w:val="22"/>
          <w:szCs w:val="22"/>
        </w:rPr>
        <w:t xml:space="preserve"> mesmo em celular ou tablete, garantindo uma imagem de alta definição.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As fotos </w:t>
      </w:r>
      <w:proofErr w:type="spellStart"/>
      <w:r w:rsidRPr="00E520D5">
        <w:rPr>
          <w:rFonts w:cs="Calibri"/>
          <w:sz w:val="22"/>
          <w:szCs w:val="22"/>
        </w:rPr>
        <w:t>georreferenciadas</w:t>
      </w:r>
      <w:proofErr w:type="spellEnd"/>
      <w:r w:rsidRPr="00E520D5">
        <w:rPr>
          <w:rFonts w:cs="Calibri"/>
          <w:sz w:val="22"/>
          <w:szCs w:val="22"/>
        </w:rPr>
        <w:t xml:space="preserve"> em 360º das fachadas dos logradouros devem estar em servidor web para acesso separado por rua, em ordem para navegação, com distância média entre as fotos de 10 metros.  </w:t>
      </w:r>
    </w:p>
    <w:p w:rsidR="00AA491F" w:rsidRPr="00E520D5" w:rsidRDefault="00AA491F" w:rsidP="00AA491F">
      <w:pPr>
        <w:pStyle w:val="Padro"/>
        <w:ind w:left="1224"/>
        <w:jc w:val="both"/>
        <w:rPr>
          <w:rFonts w:cs="Calibri"/>
          <w:sz w:val="22"/>
          <w:szCs w:val="22"/>
        </w:rPr>
      </w:pPr>
    </w:p>
    <w:p w:rsidR="00AA491F" w:rsidRPr="00E520D5" w:rsidRDefault="00AA491F" w:rsidP="00AA491F">
      <w:pPr>
        <w:pStyle w:val="Padro"/>
        <w:numPr>
          <w:ilvl w:val="1"/>
          <w:numId w:val="13"/>
        </w:numPr>
        <w:jc w:val="both"/>
        <w:rPr>
          <w:rFonts w:cs="Calibri"/>
          <w:b/>
          <w:sz w:val="22"/>
          <w:szCs w:val="22"/>
        </w:rPr>
      </w:pPr>
      <w:r w:rsidRPr="00E520D5">
        <w:rPr>
          <w:rFonts w:cs="Calibri"/>
          <w:b/>
          <w:sz w:val="22"/>
          <w:szCs w:val="22"/>
        </w:rPr>
        <w:t>Integração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Sincronização com plataforma de mapas do Google Earth Pro para fácil aprendizagem dos usuários e no compartilhamento das informações;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Possibilitar a importação das coordenadas geográficas dos arquivos do tipo KML e SHAPE, facilitando à comunicação entre software. </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Possibilidade de cada registro de serviço anexar arquivos digitalizados para que outro departamento ou secretaria tenha acesso ao documento, desde que respeitando a política de acesso de dados;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Possibilitar a integração com outros softwares do município através de arquivos, desde que haja viabilidade, depois de considerado o grau de complexidade e em comum acordo pela contratada e software já implantados, com </w:t>
      </w:r>
      <w:proofErr w:type="spellStart"/>
      <w:proofErr w:type="gramStart"/>
      <w:r w:rsidRPr="00E520D5">
        <w:rPr>
          <w:rFonts w:cs="Calibri"/>
          <w:sz w:val="22"/>
          <w:szCs w:val="22"/>
        </w:rPr>
        <w:t>pré</w:t>
      </w:r>
      <w:proofErr w:type="spellEnd"/>
      <w:r w:rsidRPr="00E520D5">
        <w:rPr>
          <w:rFonts w:cs="Calibri"/>
          <w:sz w:val="22"/>
          <w:szCs w:val="22"/>
        </w:rPr>
        <w:t xml:space="preserve"> aprovação</w:t>
      </w:r>
      <w:proofErr w:type="gramEnd"/>
      <w:r w:rsidRPr="00E520D5">
        <w:rPr>
          <w:rFonts w:cs="Calibri"/>
          <w:sz w:val="22"/>
          <w:szCs w:val="22"/>
        </w:rPr>
        <w:t xml:space="preserve"> de custos pela contratante;</w:t>
      </w:r>
    </w:p>
    <w:p w:rsidR="00AA491F" w:rsidRPr="00E520D5" w:rsidRDefault="00AA491F" w:rsidP="00AA491F">
      <w:pPr>
        <w:pStyle w:val="Padro"/>
        <w:ind w:left="1224"/>
        <w:jc w:val="both"/>
        <w:rPr>
          <w:rFonts w:cs="Calibri"/>
          <w:sz w:val="22"/>
          <w:szCs w:val="22"/>
        </w:rPr>
      </w:pPr>
    </w:p>
    <w:p w:rsidR="00AA491F" w:rsidRPr="00E520D5" w:rsidRDefault="00AA491F" w:rsidP="00AA491F">
      <w:pPr>
        <w:pStyle w:val="Padro"/>
        <w:numPr>
          <w:ilvl w:val="1"/>
          <w:numId w:val="13"/>
        </w:numPr>
        <w:jc w:val="both"/>
        <w:rPr>
          <w:rFonts w:cs="Calibri"/>
          <w:b/>
          <w:sz w:val="22"/>
          <w:szCs w:val="22"/>
        </w:rPr>
      </w:pPr>
      <w:r w:rsidRPr="00E520D5">
        <w:rPr>
          <w:rFonts w:cs="Calibri"/>
          <w:b/>
          <w:sz w:val="22"/>
          <w:szCs w:val="22"/>
        </w:rPr>
        <w:t>Planejamento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o agendamento dos serviços;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o controle de prazo para cada serviço ou notificação realizada;</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Possibilitar o gerenciamento e a fiscalização do cadastro </w:t>
      </w:r>
      <w:proofErr w:type="spellStart"/>
      <w:r w:rsidRPr="00E520D5">
        <w:rPr>
          <w:rFonts w:cs="Calibri"/>
          <w:sz w:val="22"/>
          <w:szCs w:val="22"/>
        </w:rPr>
        <w:t>multifinalitário</w:t>
      </w:r>
      <w:proofErr w:type="spellEnd"/>
      <w:r w:rsidRPr="00E520D5">
        <w:rPr>
          <w:rFonts w:cs="Calibri"/>
          <w:sz w:val="22"/>
          <w:szCs w:val="22"/>
        </w:rPr>
        <w:t xml:space="preserve"> por imóvel, quadra, logradouro ou comunidade;</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o acompanhamento dos serviços solicitados e executados;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a emissão e gerenciamento das Ordens de Serviços e Notificações.</w:t>
      </w:r>
    </w:p>
    <w:p w:rsidR="00AA491F" w:rsidRPr="00E520D5" w:rsidRDefault="00AA491F" w:rsidP="00AA491F">
      <w:pPr>
        <w:pStyle w:val="Padro"/>
        <w:jc w:val="both"/>
        <w:rPr>
          <w:rFonts w:cs="Calibri"/>
          <w:sz w:val="22"/>
          <w:szCs w:val="22"/>
        </w:rPr>
      </w:pPr>
    </w:p>
    <w:p w:rsidR="00AA491F" w:rsidRPr="00E520D5" w:rsidRDefault="00AA491F" w:rsidP="00AA491F">
      <w:pPr>
        <w:pStyle w:val="Padro"/>
        <w:numPr>
          <w:ilvl w:val="1"/>
          <w:numId w:val="13"/>
        </w:numPr>
        <w:jc w:val="both"/>
        <w:rPr>
          <w:rFonts w:cs="Calibri"/>
          <w:b/>
          <w:sz w:val="22"/>
          <w:szCs w:val="22"/>
        </w:rPr>
      </w:pPr>
      <w:r w:rsidRPr="00E520D5">
        <w:rPr>
          <w:rFonts w:cs="Calibri"/>
          <w:b/>
          <w:sz w:val="22"/>
          <w:szCs w:val="22"/>
        </w:rPr>
        <w:t>Cadastro Imobiliário e fiscalização: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visualizar na </w:t>
      </w:r>
      <w:proofErr w:type="spellStart"/>
      <w:r w:rsidRPr="00E520D5">
        <w:rPr>
          <w:rFonts w:cs="Calibri"/>
          <w:sz w:val="22"/>
          <w:szCs w:val="22"/>
        </w:rPr>
        <w:t>ortofotos</w:t>
      </w:r>
      <w:proofErr w:type="spellEnd"/>
      <w:r w:rsidRPr="00E520D5">
        <w:rPr>
          <w:rFonts w:cs="Calibri"/>
          <w:sz w:val="22"/>
          <w:szCs w:val="22"/>
        </w:rPr>
        <w:t xml:space="preserve"> as áreas que não estão inclusas no cadastro imobiliário do município;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Possibilidade de cadastrar áreas que estão fora do cadastro imobiliário, para análise e fiscalização;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Possibilidade de gerenciar o processo de identificação, planejamento, fiscalização, execução e inclusão no cadastro imobiliário.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visualização na </w:t>
      </w:r>
      <w:proofErr w:type="spellStart"/>
      <w:r w:rsidRPr="00E520D5">
        <w:rPr>
          <w:rFonts w:cs="Calibri"/>
          <w:sz w:val="22"/>
          <w:szCs w:val="22"/>
        </w:rPr>
        <w:t>ortofotos</w:t>
      </w:r>
      <w:proofErr w:type="spellEnd"/>
      <w:r w:rsidRPr="00E520D5">
        <w:rPr>
          <w:rFonts w:cs="Calibri"/>
          <w:sz w:val="22"/>
          <w:szCs w:val="22"/>
        </w:rPr>
        <w:t xml:space="preserve"> dos imóveis de uma determinada quadra que não foram atualizados nos últimos cinco anos;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visualização na </w:t>
      </w:r>
      <w:proofErr w:type="spellStart"/>
      <w:r w:rsidRPr="00E520D5">
        <w:rPr>
          <w:rFonts w:cs="Calibri"/>
          <w:sz w:val="22"/>
          <w:szCs w:val="22"/>
        </w:rPr>
        <w:t>ortofotos</w:t>
      </w:r>
      <w:proofErr w:type="spellEnd"/>
      <w:r w:rsidRPr="00E520D5">
        <w:rPr>
          <w:rFonts w:cs="Calibri"/>
          <w:sz w:val="22"/>
          <w:szCs w:val="22"/>
        </w:rPr>
        <w:t xml:space="preserve"> dos imóveis de uma determinada rua que não foram atualizados nos últimos cinco anos;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lastRenderedPageBreak/>
        <w:t xml:space="preserve">Possibilidade de visualização na </w:t>
      </w:r>
      <w:proofErr w:type="spellStart"/>
      <w:r w:rsidRPr="00E520D5">
        <w:rPr>
          <w:rFonts w:cs="Calibri"/>
          <w:sz w:val="22"/>
          <w:szCs w:val="22"/>
        </w:rPr>
        <w:t>ortofotos</w:t>
      </w:r>
      <w:proofErr w:type="spellEnd"/>
      <w:r w:rsidRPr="00E520D5">
        <w:rPr>
          <w:rFonts w:cs="Calibri"/>
          <w:sz w:val="22"/>
          <w:szCs w:val="22"/>
        </w:rPr>
        <w:t xml:space="preserve"> dos imóveis de uma determinada comunidade que não foram atualizados nos últimos cinco anos;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visualização na </w:t>
      </w:r>
      <w:proofErr w:type="spellStart"/>
      <w:r w:rsidRPr="00E520D5">
        <w:rPr>
          <w:rFonts w:cs="Calibri"/>
          <w:sz w:val="22"/>
          <w:szCs w:val="22"/>
        </w:rPr>
        <w:t>ortofotos</w:t>
      </w:r>
      <w:proofErr w:type="spellEnd"/>
      <w:r w:rsidRPr="00E520D5">
        <w:rPr>
          <w:rFonts w:cs="Calibri"/>
          <w:sz w:val="22"/>
          <w:szCs w:val="22"/>
        </w:rPr>
        <w:t xml:space="preserve"> dos imóveis de um determinado distrito que não foram atualizados nos últimos cinco anos;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visualização na </w:t>
      </w:r>
      <w:proofErr w:type="spellStart"/>
      <w:r w:rsidRPr="00E520D5">
        <w:rPr>
          <w:rFonts w:cs="Calibri"/>
          <w:sz w:val="22"/>
          <w:szCs w:val="22"/>
        </w:rPr>
        <w:t>ortofotos</w:t>
      </w:r>
      <w:proofErr w:type="spellEnd"/>
      <w:r w:rsidRPr="00E520D5">
        <w:rPr>
          <w:rFonts w:cs="Calibri"/>
          <w:sz w:val="22"/>
          <w:szCs w:val="22"/>
        </w:rPr>
        <w:t xml:space="preserve"> dos imóveis do município que não foram atualizados nos últimos cinco anos;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ao selecionar uma inscrição do cadastro imobiliário, de visualizar nas </w:t>
      </w:r>
      <w:proofErr w:type="spellStart"/>
      <w:r w:rsidRPr="00E520D5">
        <w:rPr>
          <w:rFonts w:cs="Calibri"/>
          <w:sz w:val="22"/>
          <w:szCs w:val="22"/>
        </w:rPr>
        <w:t>ortofotos</w:t>
      </w:r>
      <w:proofErr w:type="spellEnd"/>
      <w:r w:rsidRPr="00E520D5">
        <w:rPr>
          <w:rFonts w:cs="Calibri"/>
          <w:sz w:val="22"/>
          <w:szCs w:val="22"/>
        </w:rPr>
        <w:t xml:space="preserve"> as suas características, notificações e atualizações cadastrais, inclusive com a data em que foi realizada.</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visualizar nas </w:t>
      </w:r>
      <w:proofErr w:type="spellStart"/>
      <w:r w:rsidRPr="00E520D5">
        <w:rPr>
          <w:rFonts w:cs="Calibri"/>
          <w:sz w:val="22"/>
          <w:szCs w:val="22"/>
        </w:rPr>
        <w:t>ortofotos</w:t>
      </w:r>
      <w:proofErr w:type="spellEnd"/>
      <w:r w:rsidRPr="00E520D5">
        <w:rPr>
          <w:rFonts w:cs="Calibri"/>
          <w:sz w:val="22"/>
          <w:szCs w:val="22"/>
        </w:rPr>
        <w:t xml:space="preserve"> todos os cadastros imobiliários do mesmo responsável, com suas características, notificações e atualizações cadastrais e as datas em que foram realizadas. </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visualizar nas </w:t>
      </w:r>
      <w:proofErr w:type="spellStart"/>
      <w:r w:rsidRPr="00E520D5">
        <w:rPr>
          <w:rFonts w:cs="Calibri"/>
          <w:sz w:val="22"/>
          <w:szCs w:val="22"/>
        </w:rPr>
        <w:t>ortofotos</w:t>
      </w:r>
      <w:proofErr w:type="spellEnd"/>
      <w:r w:rsidRPr="00E520D5">
        <w:rPr>
          <w:rFonts w:cs="Calibri"/>
          <w:sz w:val="22"/>
          <w:szCs w:val="22"/>
        </w:rPr>
        <w:t xml:space="preserve"> todos os cadastros imobiliários da mesma rua com suas características, notificações e atualizações cadastrais e as datas em que foram realizadas. </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visualizar na </w:t>
      </w:r>
      <w:proofErr w:type="spellStart"/>
      <w:r w:rsidRPr="00E520D5">
        <w:rPr>
          <w:rFonts w:cs="Calibri"/>
          <w:sz w:val="22"/>
          <w:szCs w:val="22"/>
        </w:rPr>
        <w:t>ortofotos</w:t>
      </w:r>
      <w:proofErr w:type="spellEnd"/>
      <w:r w:rsidRPr="00E520D5">
        <w:rPr>
          <w:rFonts w:cs="Calibri"/>
          <w:sz w:val="22"/>
          <w:szCs w:val="22"/>
        </w:rPr>
        <w:t xml:space="preserve"> todos os cadastros imobiliários da mesma comunidade com suas características, notificações e atualizações cadastrais e as datas em que foram realizadas.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Possibilidade de verificar atualizações dos cadastros imobiliários por imóvel, quadra, rua e comunidade, visualizando as datas de todas as atualizações cadastrais realizadas nos imóveis;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Possibilidade de visualizar as ruas e avenidas na </w:t>
      </w:r>
      <w:proofErr w:type="spellStart"/>
      <w:r w:rsidRPr="00E520D5">
        <w:rPr>
          <w:rFonts w:cs="Calibri"/>
          <w:sz w:val="22"/>
          <w:szCs w:val="22"/>
        </w:rPr>
        <w:t>ortofotos</w:t>
      </w:r>
      <w:proofErr w:type="spellEnd"/>
      <w:r w:rsidRPr="00E520D5">
        <w:rPr>
          <w:rFonts w:cs="Calibri"/>
          <w:sz w:val="22"/>
          <w:szCs w:val="22"/>
        </w:rPr>
        <w:t xml:space="preserve"> e navegar pelas fotos 360º </w:t>
      </w:r>
      <w:proofErr w:type="spellStart"/>
      <w:r w:rsidRPr="00E520D5">
        <w:rPr>
          <w:rFonts w:cs="Calibri"/>
          <w:sz w:val="22"/>
          <w:szCs w:val="22"/>
        </w:rPr>
        <w:t>georreferenciadas</w:t>
      </w:r>
      <w:proofErr w:type="spellEnd"/>
      <w:r w:rsidRPr="00E520D5">
        <w:rPr>
          <w:rFonts w:cs="Calibri"/>
          <w:sz w:val="22"/>
          <w:szCs w:val="22"/>
        </w:rPr>
        <w:t>, após levantamento e disponibilização da imagem pela contratada para atualização cadastral e fiscalização;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Possibilidade de armazenar até duas fotos digitais de cada imóvel, sendo fotos aérea e frontal do mesmo.</w:t>
      </w:r>
    </w:p>
    <w:p w:rsidR="00AA491F" w:rsidRPr="00E520D5" w:rsidRDefault="00B77DB6" w:rsidP="00AA491F">
      <w:pPr>
        <w:pStyle w:val="Padro"/>
        <w:numPr>
          <w:ilvl w:val="2"/>
          <w:numId w:val="13"/>
        </w:numPr>
        <w:jc w:val="both"/>
        <w:rPr>
          <w:rFonts w:cs="Calibri"/>
          <w:sz w:val="22"/>
          <w:szCs w:val="22"/>
        </w:rPr>
      </w:pPr>
      <w:r>
        <w:rPr>
          <w:rFonts w:cs="Calibri"/>
          <w:noProof/>
          <w:sz w:val="22"/>
          <w:szCs w:val="22"/>
          <w:lang w:eastAsia="pt-BR"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IhGKqlJAwAADwgAAA4AAAAAAAAAAAAAAAAALgIAAGRycy9lMm9E&#10;b2MueG1sUEsBAi0AFAAGAAgAAAAhACRyZKfZAAAABQEAAA8AAAAAAAAAAAAAAAAAowUAAGRycy9k&#10;b3ducmV2LnhtbFBLBQYAAAAABAAEAPMAAACpBg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Pr>
          <w:rFonts w:cs="Calibri"/>
          <w:noProof/>
          <w:sz w:val="22"/>
          <w:szCs w:val="22"/>
          <w:lang w:eastAsia="pt-BR"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7780" cy="17780"/>
                <wp:effectExtent l="0" t="0" r="20320" b="2032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0;margin-top:0;width:1.4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" path="m,l21600,r,21600l,21600,,xm2700,2700r,16200l18900,18900r,-16200l2700,2700xe" filled="f">
                <v:path o:connecttype="custom" o:connectlocs="17780,8890;8890,17780;0,8890;8890,0" o:connectangles="0,90,180,270" textboxrect="2701,2701,18901,18901"/>
              </v:shape>
            </w:pict>
          </mc:Fallback>
        </mc:AlternateContent>
      </w:r>
      <w:r>
        <w:rPr>
          <w:rFonts w:cs="Calibri"/>
          <w:noProof/>
          <w:sz w:val="22"/>
          <w:szCs w:val="22"/>
          <w:lang w:eastAsia="pt-BR"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780" cy="17780"/>
                <wp:effectExtent l="0" t="0" r="20320"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0;margin-top:0;width:1.4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" path="m,l21600,r,21600l,21600,,xm2700,2700r,16200l18900,18900r,-16200l2700,2700xe" filled="f">
                <v:path o:connecttype="custom" o:connectlocs="17780,8890;8890,17780;0,8890;8890,0" o:connectangles="0,90,180,270" textboxrect="2701,2701,18901,18901"/>
              </v:shape>
            </w:pict>
          </mc:Fallback>
        </mc:AlternateContent>
      </w:r>
      <w:r>
        <w:rPr>
          <w:rFonts w:cs="Calibri"/>
          <w:noProof/>
          <w:sz w:val="22"/>
          <w:szCs w:val="22"/>
          <w:lang w:eastAsia="pt-BR"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780" cy="17780"/>
                <wp:effectExtent l="0" t="0" r="2032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0;margin-top:0;width:1.4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" path="m,l21600,r,21600l,21600,,xm2700,2700r,16200l18900,18900r,-16200l2700,2700xe" filled="f">
                <v:path o:connecttype="custom" o:connectlocs="17780,8890;8890,17780;0,8890;8890,0" o:connectangles="0,90,180,270" textboxrect="2701,2701,18901,18901"/>
              </v:shape>
            </w:pict>
          </mc:Fallback>
        </mc:AlternateContent>
      </w:r>
      <w:r>
        <w:rPr>
          <w:rFonts w:cs="Calibri"/>
          <w:noProof/>
          <w:sz w:val="22"/>
          <w:szCs w:val="22"/>
          <w:lang w:eastAsia="pt-BR"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7780" cy="17780"/>
                <wp:effectExtent l="0" t="0" r="2032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0;margin-top:0;width:1.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" path="m,l21600,r,21600l,21600,,xm2700,2700r,16200l18900,18900r,-16200l2700,2700xe" filled="f">
                <v:path o:connecttype="custom" o:connectlocs="17780,8890;8890,17780;0,8890;8890,0" o:connectangles="0,90,180,270" textboxrect="2701,2701,18901,18901"/>
              </v:shape>
            </w:pict>
          </mc:Fallback>
        </mc:AlternateContent>
      </w:r>
      <w:r w:rsidR="00AA491F" w:rsidRPr="00E520D5">
        <w:rPr>
          <w:rFonts w:cs="Calibri"/>
          <w:sz w:val="22"/>
          <w:szCs w:val="22"/>
        </w:rPr>
        <w:t xml:space="preserve">Possibilidade, de acordo com os cadastros de atualização imobiliária, que o sistema faça o cálculo do valor do IPTU. </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a visualização dos imóveis em três dimensões, facilitando a identificação dos andares superiores dos imóveis (3D). Ao clicar em cada andar, possibilitar visualizar as características e serviços de cada imóvel.</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a geração de um link para visualizar pelo celular os imóveis em três dimensões, facilitando a fiscalização.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Possibilitar a visualização através da </w:t>
      </w:r>
      <w:proofErr w:type="spellStart"/>
      <w:r w:rsidRPr="00E520D5">
        <w:rPr>
          <w:rFonts w:cs="Calibri"/>
          <w:sz w:val="22"/>
          <w:szCs w:val="22"/>
        </w:rPr>
        <w:t>ortofotos</w:t>
      </w:r>
      <w:proofErr w:type="spellEnd"/>
      <w:r w:rsidRPr="00E520D5">
        <w:rPr>
          <w:rFonts w:cs="Calibri"/>
          <w:sz w:val="22"/>
          <w:szCs w:val="22"/>
        </w:rPr>
        <w:t xml:space="preserve"> dos cadastros imobiliários onde foram notificados por um período definido pelo usuário;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Relatório de quantos imóveis tem um logradouro e valor apurado de IPTU em determinado ano.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Relatório de quantos imóveis tem uma comunidade e valor apurado de IPTU em determinado ano.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Relatório de quantos imóveis tem um distrito e valor apurado de IPTU em determinado ano.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Relatório de quantos imóveis tem um município e valor apurado de IPTU em determinado ano.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Possibilidade de registrar as atividades dos imóveis para comparar com perfil definido no plano diretor municipal a fim de possíveis regularizações; Exemplo: comercio varejista, indústria, serviços, visualizando, assim, os imóveis de cada atividade em mapa;</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Possibilitar exibir a rua em mapa e navegar entre as fotos 360 graus; </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lastRenderedPageBreak/>
        <w:t>Possibilitar emitir relatório sem emissão de habite-se ou qualquer outro documento, e exibir em mapas;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 xml:space="preserve"> Possibilitar arquivar os documentos digitalizados no processo de regularização.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Relatório com quantidade de atendimentos realizados em um determinado período, possibilitando o filtro por tipo de serviço, beneficiado e sua localização;</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Possibilitar a visualização em mapa dos logradouros com maior número de notificados por um período definido pelo usuário;</w:t>
      </w:r>
    </w:p>
    <w:p w:rsidR="00AA491F" w:rsidRPr="00E520D5" w:rsidRDefault="00AA491F" w:rsidP="00AA491F">
      <w:pPr>
        <w:pStyle w:val="Padro"/>
        <w:numPr>
          <w:ilvl w:val="2"/>
          <w:numId w:val="13"/>
        </w:numPr>
        <w:jc w:val="both"/>
        <w:rPr>
          <w:rFonts w:cs="Calibri"/>
          <w:sz w:val="22"/>
          <w:szCs w:val="22"/>
        </w:rPr>
      </w:pPr>
      <w:proofErr w:type="gramStart"/>
      <w:r w:rsidRPr="00E520D5">
        <w:rPr>
          <w:rFonts w:cs="Calibri"/>
          <w:sz w:val="22"/>
          <w:szCs w:val="22"/>
        </w:rPr>
        <w:t>Relatório de quantas solicitações foram</w:t>
      </w:r>
      <w:proofErr w:type="gramEnd"/>
      <w:r w:rsidRPr="00E520D5">
        <w:rPr>
          <w:rFonts w:cs="Calibri"/>
          <w:sz w:val="22"/>
          <w:szCs w:val="22"/>
        </w:rPr>
        <w:t xml:space="preserve"> realizadas em um determinado período e quantas foram finalizadas.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Relatórios de quantos pedidos foram solicitados e que não foram atendidos por cada tipo de serviço no mês.</w:t>
      </w:r>
    </w:p>
    <w:p w:rsidR="00AA491F" w:rsidRPr="00E520D5" w:rsidRDefault="00AA491F" w:rsidP="00AA491F">
      <w:pPr>
        <w:pStyle w:val="Padro"/>
        <w:numPr>
          <w:ilvl w:val="2"/>
          <w:numId w:val="13"/>
        </w:numPr>
        <w:jc w:val="both"/>
        <w:rPr>
          <w:rFonts w:cs="Calibri"/>
          <w:sz w:val="22"/>
          <w:szCs w:val="22"/>
        </w:rPr>
      </w:pPr>
      <w:r w:rsidRPr="00E520D5">
        <w:rPr>
          <w:rFonts w:cs="Calibri"/>
          <w:sz w:val="22"/>
          <w:szCs w:val="22"/>
        </w:rPr>
        <w:t>Relatório com a quantidade de atendimentos rejeitados no período.</w:t>
      </w:r>
    </w:p>
    <w:p w:rsidR="00AA491F" w:rsidRPr="00E520D5" w:rsidRDefault="00AA491F" w:rsidP="00AA491F">
      <w:pPr>
        <w:pStyle w:val="Padro"/>
        <w:ind w:left="1224"/>
        <w:jc w:val="both"/>
        <w:rPr>
          <w:rFonts w:cs="Calibri"/>
          <w:sz w:val="22"/>
          <w:szCs w:val="22"/>
        </w:rPr>
      </w:pPr>
    </w:p>
    <w:p w:rsidR="00AA491F" w:rsidRPr="00E520D5" w:rsidRDefault="00AA491F" w:rsidP="00AA491F">
      <w:pPr>
        <w:pStyle w:val="Padro"/>
        <w:jc w:val="both"/>
        <w:rPr>
          <w:rFonts w:cs="Calibri"/>
          <w:b/>
          <w:sz w:val="22"/>
          <w:szCs w:val="22"/>
        </w:rPr>
      </w:pPr>
      <w:r w:rsidRPr="00E520D5">
        <w:rPr>
          <w:rFonts w:cs="Calibri"/>
          <w:b/>
          <w:sz w:val="22"/>
          <w:szCs w:val="22"/>
        </w:rPr>
        <w:t xml:space="preserve">4.5 Do Cadastro </w:t>
      </w:r>
      <w:proofErr w:type="spellStart"/>
      <w:r w:rsidRPr="00E520D5">
        <w:rPr>
          <w:rFonts w:cs="Calibri"/>
          <w:b/>
          <w:sz w:val="22"/>
          <w:szCs w:val="22"/>
        </w:rPr>
        <w:t>multifinalitário</w:t>
      </w:r>
      <w:proofErr w:type="spellEnd"/>
      <w:r w:rsidRPr="00E520D5">
        <w:rPr>
          <w:rFonts w:cs="Calibri"/>
          <w:b/>
          <w:sz w:val="22"/>
          <w:szCs w:val="22"/>
        </w:rPr>
        <w:t xml:space="preserve"> para gestão de fiscalização:</w:t>
      </w:r>
    </w:p>
    <w:p w:rsidR="00AA491F" w:rsidRPr="00E520D5" w:rsidRDefault="00AA491F" w:rsidP="00AA491F">
      <w:pPr>
        <w:pStyle w:val="Padro"/>
        <w:ind w:left="1276" w:hanging="556"/>
        <w:jc w:val="both"/>
        <w:rPr>
          <w:rFonts w:cs="Calibri"/>
          <w:sz w:val="22"/>
          <w:szCs w:val="22"/>
        </w:rPr>
      </w:pPr>
      <w:r w:rsidRPr="00E520D5">
        <w:rPr>
          <w:rFonts w:cs="Calibri"/>
          <w:sz w:val="22"/>
          <w:szCs w:val="22"/>
        </w:rPr>
        <w:t xml:space="preserve">4.5.1 Possibilitar a inclusão de quaisquer áreas geográficas (ponto, linha, polígono) com criação de campos personalizados e o acompanhamento dos serviços a serem realizados nestes pontos. Concomitantemente, o controle de tempo para execução dos serviços, controle dos percentuais dos serviços planejados e executados, e a possibilidade de visualizar na </w:t>
      </w:r>
      <w:proofErr w:type="spellStart"/>
      <w:r w:rsidRPr="00E520D5">
        <w:rPr>
          <w:rFonts w:cs="Calibri"/>
          <w:sz w:val="22"/>
          <w:szCs w:val="22"/>
        </w:rPr>
        <w:t>ortofotos</w:t>
      </w:r>
      <w:proofErr w:type="spellEnd"/>
      <w:r w:rsidRPr="00E520D5">
        <w:rPr>
          <w:rFonts w:cs="Calibri"/>
          <w:sz w:val="22"/>
          <w:szCs w:val="22"/>
        </w:rPr>
        <w:t xml:space="preserve"> as localizações geográficas dos serviços registrados.</w:t>
      </w:r>
    </w:p>
    <w:p w:rsidR="00AA491F" w:rsidRPr="00E520D5" w:rsidRDefault="00AA491F" w:rsidP="00AA491F">
      <w:pPr>
        <w:pStyle w:val="Padro"/>
        <w:ind w:left="1276" w:hanging="556"/>
        <w:jc w:val="both"/>
        <w:rPr>
          <w:rFonts w:cs="Calibri"/>
          <w:sz w:val="22"/>
          <w:szCs w:val="22"/>
        </w:rPr>
      </w:pPr>
      <w:r w:rsidRPr="00E520D5">
        <w:rPr>
          <w:rFonts w:cs="Calibri"/>
          <w:sz w:val="22"/>
          <w:szCs w:val="22"/>
        </w:rPr>
        <w:t>4.5.2 Cadastro do Plano Diretor Municipal em mapa com as respectivas liberações e restrições da legislação, com possibilidade de geração de link para acesso a informação no site do município;</w:t>
      </w:r>
    </w:p>
    <w:p w:rsidR="00AA491F" w:rsidRPr="00E520D5" w:rsidRDefault="00AA491F" w:rsidP="00AA491F">
      <w:pPr>
        <w:pStyle w:val="Padro"/>
        <w:ind w:left="1276" w:hanging="556"/>
        <w:jc w:val="both"/>
        <w:rPr>
          <w:rFonts w:cs="Calibri"/>
          <w:sz w:val="22"/>
          <w:szCs w:val="22"/>
        </w:rPr>
      </w:pPr>
      <w:r w:rsidRPr="00E520D5">
        <w:rPr>
          <w:rFonts w:cs="Calibri"/>
          <w:sz w:val="22"/>
          <w:szCs w:val="22"/>
        </w:rPr>
        <w:t>4.5.3 Cadastro da Área de Risco em mapa, possibilitando geração de link para acesso à informação.</w:t>
      </w:r>
    </w:p>
    <w:p w:rsidR="00AA491F" w:rsidRPr="00E520D5" w:rsidRDefault="00AA491F" w:rsidP="00AA491F">
      <w:pPr>
        <w:pStyle w:val="Padro"/>
        <w:ind w:left="1276" w:hanging="556"/>
        <w:jc w:val="both"/>
        <w:rPr>
          <w:rFonts w:cs="Calibri"/>
          <w:sz w:val="22"/>
          <w:szCs w:val="22"/>
        </w:rPr>
      </w:pPr>
      <w:r w:rsidRPr="00E520D5">
        <w:rPr>
          <w:rFonts w:cs="Calibri"/>
          <w:sz w:val="22"/>
          <w:szCs w:val="22"/>
        </w:rPr>
        <w:t>4.5.4 Cadastro Imobiliário para gestão de fiscalização das alterações dos imóveis e correção de valores venais com visualizações em diferentes mapas no decorrer do tempo para aferição de valores;</w:t>
      </w:r>
    </w:p>
    <w:p w:rsidR="00AA491F" w:rsidRPr="00E520D5" w:rsidRDefault="00AA491F" w:rsidP="00AA491F">
      <w:pPr>
        <w:pStyle w:val="Padro"/>
        <w:ind w:left="1276" w:hanging="556"/>
        <w:jc w:val="both"/>
        <w:rPr>
          <w:rFonts w:cs="Calibri"/>
          <w:sz w:val="22"/>
          <w:szCs w:val="22"/>
        </w:rPr>
      </w:pPr>
      <w:r w:rsidRPr="00E520D5">
        <w:rPr>
          <w:rFonts w:cs="Calibri"/>
          <w:sz w:val="22"/>
          <w:szCs w:val="22"/>
        </w:rPr>
        <w:t>4.5.5 Cadastro de empreendimentos para gestão de fiscalização integrada para averiguações dos atendimentos e fiscalização do código de postura e meio ambiente;</w:t>
      </w:r>
    </w:p>
    <w:p w:rsidR="00AA491F" w:rsidRPr="00E520D5" w:rsidRDefault="00AA491F" w:rsidP="00AA491F">
      <w:pPr>
        <w:pStyle w:val="Padro"/>
        <w:ind w:left="709" w:firstLine="11"/>
        <w:jc w:val="both"/>
        <w:rPr>
          <w:rFonts w:cs="Calibri"/>
          <w:sz w:val="22"/>
          <w:szCs w:val="22"/>
        </w:rPr>
      </w:pPr>
      <w:r w:rsidRPr="00E520D5">
        <w:rPr>
          <w:rFonts w:cs="Calibri"/>
          <w:sz w:val="22"/>
          <w:szCs w:val="22"/>
        </w:rPr>
        <w:t>4.5.6 Cadastro de nascentes para elaboração de projetos de conservação;</w:t>
      </w:r>
    </w:p>
    <w:p w:rsidR="00AA491F" w:rsidRPr="00E520D5" w:rsidRDefault="00AA491F" w:rsidP="00AA491F">
      <w:pPr>
        <w:pStyle w:val="Padro"/>
        <w:ind w:left="1276" w:hanging="556"/>
        <w:jc w:val="both"/>
        <w:rPr>
          <w:rFonts w:cs="Calibri"/>
          <w:sz w:val="22"/>
          <w:szCs w:val="22"/>
        </w:rPr>
      </w:pPr>
      <w:r w:rsidRPr="00E520D5">
        <w:rPr>
          <w:rFonts w:cs="Calibri"/>
          <w:sz w:val="22"/>
          <w:szCs w:val="22"/>
        </w:rPr>
        <w:t>4.5.7 Cadastro das propriedades rurais para gestão de fiscalização do valor adicionado fiscal e avaliação de ITBI;</w:t>
      </w:r>
    </w:p>
    <w:p w:rsidR="00AA491F" w:rsidRPr="00E520D5" w:rsidRDefault="00AA491F" w:rsidP="00AA491F">
      <w:pPr>
        <w:pStyle w:val="Padro"/>
        <w:ind w:left="1276" w:hanging="556"/>
        <w:jc w:val="both"/>
        <w:rPr>
          <w:rFonts w:cs="Calibri"/>
          <w:sz w:val="22"/>
          <w:szCs w:val="22"/>
        </w:rPr>
      </w:pPr>
      <w:r w:rsidRPr="00E520D5">
        <w:rPr>
          <w:rFonts w:cs="Calibri"/>
          <w:sz w:val="22"/>
          <w:szCs w:val="22"/>
        </w:rPr>
        <w:t>4.5.8 Cadastro das empresas do município para controle e acompanhamento do valor adicionado fiscal e comparativo de crescimento;</w:t>
      </w:r>
    </w:p>
    <w:p w:rsidR="00AA491F" w:rsidRPr="00E520D5" w:rsidRDefault="00AA491F" w:rsidP="00AA491F">
      <w:pPr>
        <w:pStyle w:val="Padro"/>
        <w:ind w:left="1276" w:hanging="556"/>
        <w:jc w:val="both"/>
        <w:rPr>
          <w:rFonts w:cs="Calibri"/>
          <w:sz w:val="22"/>
          <w:szCs w:val="22"/>
        </w:rPr>
      </w:pPr>
      <w:r w:rsidRPr="00E520D5">
        <w:rPr>
          <w:rFonts w:cs="Calibri"/>
          <w:sz w:val="22"/>
          <w:szCs w:val="22"/>
        </w:rPr>
        <w:t>4.5.9 Cadastros de ruas, avenidas, estradas e logradouros para gestão de fiscalização e ouvidoria para atendimento e acompanhamento das demandas de cada cadastro;</w:t>
      </w:r>
    </w:p>
    <w:p w:rsidR="00AA491F" w:rsidRPr="00E520D5" w:rsidRDefault="00AA491F" w:rsidP="00AA491F">
      <w:pPr>
        <w:pStyle w:val="Padro"/>
        <w:ind w:left="1276" w:hanging="556"/>
        <w:jc w:val="both"/>
        <w:rPr>
          <w:rFonts w:cs="Calibri"/>
          <w:sz w:val="22"/>
          <w:szCs w:val="22"/>
        </w:rPr>
      </w:pPr>
      <w:r w:rsidRPr="00E520D5">
        <w:rPr>
          <w:rFonts w:cs="Calibri"/>
          <w:sz w:val="22"/>
          <w:szCs w:val="22"/>
        </w:rPr>
        <w:t>4.5.10 Cadastro do Patrimônio Imobiliário do Município e as respectivas atualizações da depreciação e apreciação dos valores patrimoniais do município de cada ano.</w:t>
      </w:r>
    </w:p>
    <w:p w:rsidR="00AA491F" w:rsidRPr="00E520D5" w:rsidRDefault="00AA491F" w:rsidP="00AA491F">
      <w:pPr>
        <w:pStyle w:val="Padro"/>
        <w:numPr>
          <w:ilvl w:val="2"/>
          <w:numId w:val="14"/>
        </w:numPr>
        <w:spacing w:line="100" w:lineRule="atLeast"/>
        <w:ind w:left="1276" w:hanging="556"/>
        <w:jc w:val="both"/>
        <w:rPr>
          <w:rFonts w:cs="Calibri"/>
          <w:sz w:val="22"/>
          <w:szCs w:val="22"/>
        </w:rPr>
      </w:pPr>
      <w:r w:rsidRPr="00E520D5">
        <w:rPr>
          <w:rFonts w:cs="Calibri"/>
          <w:sz w:val="22"/>
          <w:szCs w:val="22"/>
          <w:lang w:eastAsia="pt-BR"/>
        </w:rPr>
        <w:t>O Software deve ter campos dos dados básicos do imóvel conforme legislação que define os Dados do Terreno (BCI): Localização, Patrimônio, Testadas, Dimensões, Área, Situação, Geometria, Topografia, Pedologia, Superfície, Existência de muro e calçada, Regime de ocupação, dentre outros dados necessários; Dados da Edificação (BCI): Área total construída, Área da unidade, Situação/ Recuo frontal, Uso, Regime de ocupação da construção, Tipologia, Características construtivas, Existência de equipamentos, dentre outros dados necessários.</w:t>
      </w:r>
    </w:p>
    <w:p w:rsidR="00AA491F" w:rsidRPr="00E520D5" w:rsidRDefault="00AA491F" w:rsidP="00AA491F">
      <w:pPr>
        <w:pStyle w:val="Padro"/>
        <w:spacing w:line="100" w:lineRule="atLeast"/>
        <w:ind w:left="1276"/>
        <w:jc w:val="both"/>
        <w:rPr>
          <w:rFonts w:cs="Calibri"/>
          <w:sz w:val="22"/>
          <w:szCs w:val="22"/>
        </w:rPr>
      </w:pPr>
    </w:p>
    <w:p w:rsidR="00AA491F" w:rsidRPr="00E520D5" w:rsidRDefault="00AA491F" w:rsidP="00AA491F">
      <w:pPr>
        <w:pStyle w:val="Padro"/>
        <w:numPr>
          <w:ilvl w:val="1"/>
          <w:numId w:val="15"/>
        </w:numPr>
        <w:spacing w:line="100" w:lineRule="atLeast"/>
        <w:jc w:val="both"/>
        <w:rPr>
          <w:rFonts w:cs="Calibri"/>
          <w:b/>
          <w:sz w:val="22"/>
          <w:szCs w:val="22"/>
        </w:rPr>
      </w:pPr>
      <w:r w:rsidRPr="00E520D5">
        <w:rPr>
          <w:rFonts w:cs="Calibri"/>
          <w:b/>
          <w:sz w:val="22"/>
          <w:szCs w:val="22"/>
        </w:rPr>
        <w:lastRenderedPageBreak/>
        <w:t xml:space="preserve"> Gestão do Valor Adicionado</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Cadastro das DOT-IPM e verificação de erros, omissões ou distorções que possam reduzir a arrecadação municipal;</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Possibilita a análise das DASN e verificação de erros, omissões ou distorções que possam reduzir a arrecadação municipal.</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Impressão das notificações das pessoas físicas e jurídicas omissas na apresentação de DOT-IPM e DASN.</w:t>
      </w:r>
    </w:p>
    <w:p w:rsidR="00AA491F" w:rsidRPr="00E520D5" w:rsidRDefault="00AA491F" w:rsidP="00AA491F">
      <w:pPr>
        <w:pStyle w:val="Padro"/>
        <w:spacing w:line="100" w:lineRule="atLeast"/>
        <w:ind w:left="720"/>
        <w:jc w:val="both"/>
        <w:rPr>
          <w:rFonts w:cs="Calibri"/>
          <w:sz w:val="22"/>
          <w:szCs w:val="22"/>
        </w:rPr>
      </w:pPr>
    </w:p>
    <w:p w:rsidR="00AA491F" w:rsidRPr="00E520D5" w:rsidRDefault="00AA491F" w:rsidP="00AA491F">
      <w:pPr>
        <w:pStyle w:val="Padro"/>
        <w:numPr>
          <w:ilvl w:val="1"/>
          <w:numId w:val="15"/>
        </w:numPr>
        <w:spacing w:line="100" w:lineRule="atLeast"/>
        <w:jc w:val="both"/>
        <w:rPr>
          <w:rFonts w:cs="Calibri"/>
          <w:b/>
          <w:sz w:val="22"/>
          <w:szCs w:val="22"/>
        </w:rPr>
      </w:pPr>
      <w:r w:rsidRPr="00E520D5">
        <w:rPr>
          <w:rFonts w:cs="Calibri"/>
          <w:b/>
          <w:sz w:val="22"/>
          <w:szCs w:val="22"/>
        </w:rPr>
        <w:t xml:space="preserve"> Ouvidoria</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Gestão de registro de solicitações e denúncias da secretaria municipal de obras, por solicitante, logradouro e comunidade;</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Gestão de cadastro e manutenção dos pontos de interesse do município como pontes, bueiros, caixa seca, serviço de coleta lixo, postes e lâmpadas de iluminação pública, etc.</w:t>
      </w:r>
    </w:p>
    <w:p w:rsidR="00AA491F" w:rsidRPr="00E520D5" w:rsidRDefault="00AA491F" w:rsidP="00AA491F">
      <w:pPr>
        <w:pStyle w:val="Padro"/>
        <w:spacing w:line="100" w:lineRule="atLeast"/>
        <w:ind w:left="960"/>
        <w:jc w:val="both"/>
        <w:rPr>
          <w:rFonts w:cs="Calibri"/>
          <w:sz w:val="22"/>
          <w:szCs w:val="22"/>
        </w:rPr>
      </w:pPr>
    </w:p>
    <w:p w:rsidR="00AA491F" w:rsidRPr="00E520D5" w:rsidRDefault="00AA491F" w:rsidP="00AA491F">
      <w:pPr>
        <w:pStyle w:val="Padro"/>
        <w:numPr>
          <w:ilvl w:val="1"/>
          <w:numId w:val="15"/>
        </w:numPr>
        <w:spacing w:line="100" w:lineRule="atLeast"/>
        <w:jc w:val="both"/>
        <w:rPr>
          <w:rFonts w:cs="Calibri"/>
          <w:b/>
          <w:sz w:val="22"/>
          <w:szCs w:val="22"/>
        </w:rPr>
      </w:pPr>
      <w:r w:rsidRPr="00E520D5">
        <w:rPr>
          <w:rFonts w:cs="Calibri"/>
          <w:b/>
          <w:sz w:val="22"/>
          <w:szCs w:val="22"/>
        </w:rPr>
        <w:t xml:space="preserve"> Levantamento aerofotogrametria</w:t>
      </w:r>
    </w:p>
    <w:p w:rsidR="00AA491F" w:rsidRPr="00E520D5" w:rsidRDefault="00AA491F" w:rsidP="00937B18">
      <w:pPr>
        <w:pStyle w:val="Padro"/>
        <w:spacing w:line="100" w:lineRule="atLeast"/>
        <w:ind w:left="720"/>
        <w:jc w:val="both"/>
        <w:rPr>
          <w:rFonts w:cs="Calibri"/>
          <w:sz w:val="22"/>
          <w:szCs w:val="22"/>
        </w:rPr>
      </w:pPr>
      <w:r w:rsidRPr="00E520D5">
        <w:rPr>
          <w:rFonts w:cs="Calibri"/>
          <w:b/>
          <w:sz w:val="22"/>
          <w:szCs w:val="22"/>
        </w:rPr>
        <w:t xml:space="preserve"> </w:t>
      </w:r>
      <w:proofErr w:type="spellStart"/>
      <w:r w:rsidRPr="00E520D5">
        <w:rPr>
          <w:rFonts w:cs="Calibri"/>
          <w:sz w:val="22"/>
          <w:szCs w:val="22"/>
        </w:rPr>
        <w:t>Ortofotos</w:t>
      </w:r>
      <w:proofErr w:type="spellEnd"/>
      <w:r w:rsidRPr="00E520D5">
        <w:rPr>
          <w:rFonts w:cs="Calibri"/>
          <w:sz w:val="22"/>
          <w:szCs w:val="22"/>
        </w:rPr>
        <w:t xml:space="preserve"> de área urbanizada do município em até 350 Ha (trezentos e cinquenta hectares);</w:t>
      </w:r>
    </w:p>
    <w:p w:rsidR="00AA491F" w:rsidRPr="00E520D5" w:rsidRDefault="00AA491F" w:rsidP="00AA491F">
      <w:pPr>
        <w:pStyle w:val="Padro"/>
        <w:numPr>
          <w:ilvl w:val="2"/>
          <w:numId w:val="15"/>
        </w:numPr>
        <w:spacing w:line="100" w:lineRule="atLeast"/>
        <w:jc w:val="both"/>
        <w:rPr>
          <w:rFonts w:cs="Calibri"/>
          <w:sz w:val="22"/>
          <w:szCs w:val="22"/>
        </w:rPr>
      </w:pPr>
      <w:proofErr w:type="spellStart"/>
      <w:r w:rsidRPr="00E520D5">
        <w:rPr>
          <w:rFonts w:cs="Calibri"/>
          <w:sz w:val="22"/>
          <w:szCs w:val="22"/>
        </w:rPr>
        <w:t>Ortofotos</w:t>
      </w:r>
      <w:proofErr w:type="spellEnd"/>
      <w:r w:rsidRPr="00E520D5">
        <w:rPr>
          <w:rFonts w:cs="Calibri"/>
          <w:sz w:val="22"/>
          <w:szCs w:val="22"/>
        </w:rPr>
        <w:t xml:space="preserve"> com atualização máxima de 24 meses;</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 xml:space="preserve">Arquivos digitais de </w:t>
      </w:r>
      <w:proofErr w:type="spellStart"/>
      <w:r w:rsidRPr="00E520D5">
        <w:rPr>
          <w:rFonts w:cs="Calibri"/>
          <w:sz w:val="22"/>
          <w:szCs w:val="22"/>
        </w:rPr>
        <w:t>ortofotos</w:t>
      </w:r>
      <w:proofErr w:type="spellEnd"/>
      <w:r w:rsidRPr="00E520D5">
        <w:rPr>
          <w:rFonts w:cs="Calibri"/>
          <w:sz w:val="22"/>
          <w:szCs w:val="22"/>
        </w:rPr>
        <w:t xml:space="preserve"> da área urbana</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 xml:space="preserve">A escala do voo deverá ser de </w:t>
      </w:r>
      <w:proofErr w:type="gramStart"/>
      <w:r w:rsidRPr="00E520D5">
        <w:rPr>
          <w:rFonts w:cs="Calibri"/>
          <w:sz w:val="22"/>
          <w:szCs w:val="22"/>
        </w:rPr>
        <w:t>1:1000</w:t>
      </w:r>
      <w:proofErr w:type="gramEnd"/>
      <w:r w:rsidRPr="00E520D5">
        <w:rPr>
          <w:rFonts w:cs="Calibri"/>
          <w:sz w:val="22"/>
          <w:szCs w:val="22"/>
        </w:rPr>
        <w:t xml:space="preserve"> e o GSD (</w:t>
      </w:r>
      <w:proofErr w:type="spellStart"/>
      <w:r w:rsidRPr="00E520D5">
        <w:rPr>
          <w:rFonts w:cs="Calibri"/>
          <w:sz w:val="22"/>
          <w:szCs w:val="22"/>
        </w:rPr>
        <w:t>Ground</w:t>
      </w:r>
      <w:proofErr w:type="spellEnd"/>
      <w:r w:rsidRPr="00E520D5">
        <w:rPr>
          <w:rFonts w:cs="Calibri"/>
          <w:sz w:val="22"/>
          <w:szCs w:val="22"/>
        </w:rPr>
        <w:t xml:space="preserve"> </w:t>
      </w:r>
      <w:proofErr w:type="spellStart"/>
      <w:r w:rsidRPr="00E520D5">
        <w:rPr>
          <w:rFonts w:cs="Calibri"/>
          <w:sz w:val="22"/>
          <w:szCs w:val="22"/>
        </w:rPr>
        <w:t>Sample</w:t>
      </w:r>
      <w:proofErr w:type="spellEnd"/>
      <w:r w:rsidRPr="00E520D5">
        <w:rPr>
          <w:rFonts w:cs="Calibri"/>
          <w:sz w:val="22"/>
          <w:szCs w:val="22"/>
        </w:rPr>
        <w:t xml:space="preserve"> </w:t>
      </w:r>
      <w:proofErr w:type="spellStart"/>
      <w:r w:rsidRPr="00E520D5">
        <w:rPr>
          <w:rFonts w:cs="Calibri"/>
          <w:sz w:val="22"/>
          <w:szCs w:val="22"/>
        </w:rPr>
        <w:t>Distance</w:t>
      </w:r>
      <w:proofErr w:type="spellEnd"/>
      <w:r w:rsidRPr="00E520D5">
        <w:rPr>
          <w:rFonts w:cs="Calibri"/>
          <w:sz w:val="22"/>
          <w:szCs w:val="22"/>
        </w:rPr>
        <w:t xml:space="preserve">) de 08 (oito) cm ou menor, afim de permitir a geração de </w:t>
      </w:r>
      <w:proofErr w:type="spellStart"/>
      <w:r w:rsidRPr="00E520D5">
        <w:rPr>
          <w:rFonts w:cs="Calibri"/>
          <w:sz w:val="22"/>
          <w:szCs w:val="22"/>
        </w:rPr>
        <w:t>ortofotos</w:t>
      </w:r>
      <w:proofErr w:type="spellEnd"/>
      <w:r w:rsidRPr="00E520D5">
        <w:rPr>
          <w:rFonts w:cs="Calibri"/>
          <w:sz w:val="22"/>
          <w:szCs w:val="22"/>
        </w:rPr>
        <w:t xml:space="preserve"> digitais em escala 1:1000, com PEC (Padrão de Exatidão Cartográfica) classe A.</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 xml:space="preserve">O apoio Básico </w:t>
      </w:r>
      <w:proofErr w:type="spellStart"/>
      <w:r w:rsidRPr="00E520D5">
        <w:rPr>
          <w:rFonts w:cs="Calibri"/>
          <w:sz w:val="22"/>
          <w:szCs w:val="22"/>
        </w:rPr>
        <w:t>planialtimétrico</w:t>
      </w:r>
      <w:proofErr w:type="spellEnd"/>
      <w:r w:rsidRPr="00E520D5">
        <w:rPr>
          <w:rFonts w:cs="Calibri"/>
          <w:sz w:val="22"/>
          <w:szCs w:val="22"/>
        </w:rPr>
        <w:t xml:space="preserve"> será constituído pela rede de marcos de 1º ordem do IBGE, Existente na região.</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 xml:space="preserve">Produtos gerados e disponibilizados em servidor web, além das </w:t>
      </w:r>
      <w:proofErr w:type="spellStart"/>
      <w:r w:rsidRPr="00E520D5">
        <w:rPr>
          <w:rFonts w:cs="Calibri"/>
          <w:sz w:val="22"/>
          <w:szCs w:val="22"/>
        </w:rPr>
        <w:t>ortofotos</w:t>
      </w:r>
      <w:proofErr w:type="spellEnd"/>
      <w:r w:rsidRPr="00E520D5">
        <w:rPr>
          <w:rFonts w:cs="Calibri"/>
          <w:sz w:val="22"/>
          <w:szCs w:val="22"/>
        </w:rPr>
        <w:t>:</w:t>
      </w:r>
    </w:p>
    <w:p w:rsidR="00AA491F" w:rsidRPr="00E520D5" w:rsidRDefault="00AA491F" w:rsidP="00AA491F">
      <w:pPr>
        <w:pStyle w:val="Padro"/>
        <w:numPr>
          <w:ilvl w:val="3"/>
          <w:numId w:val="15"/>
        </w:numPr>
        <w:spacing w:line="100" w:lineRule="atLeast"/>
        <w:jc w:val="both"/>
        <w:rPr>
          <w:rFonts w:cs="Calibri"/>
          <w:sz w:val="22"/>
          <w:szCs w:val="22"/>
        </w:rPr>
      </w:pPr>
      <w:r w:rsidRPr="00E520D5">
        <w:rPr>
          <w:rFonts w:cs="Calibri"/>
          <w:sz w:val="22"/>
          <w:szCs w:val="22"/>
        </w:rPr>
        <w:t>Modelo Digital de Superfície;</w:t>
      </w:r>
    </w:p>
    <w:p w:rsidR="00AA491F" w:rsidRPr="00E520D5" w:rsidRDefault="00AA491F" w:rsidP="00AA491F">
      <w:pPr>
        <w:pStyle w:val="Padro"/>
        <w:numPr>
          <w:ilvl w:val="3"/>
          <w:numId w:val="15"/>
        </w:numPr>
        <w:spacing w:line="100" w:lineRule="atLeast"/>
        <w:jc w:val="both"/>
        <w:rPr>
          <w:rFonts w:cs="Calibri"/>
          <w:sz w:val="22"/>
          <w:szCs w:val="22"/>
        </w:rPr>
      </w:pPr>
      <w:r w:rsidRPr="00E520D5">
        <w:rPr>
          <w:rFonts w:cs="Calibri"/>
          <w:sz w:val="22"/>
          <w:szCs w:val="22"/>
        </w:rPr>
        <w:t>Mapa com curvas de Nível de 5 metros;</w:t>
      </w:r>
    </w:p>
    <w:p w:rsidR="00AA491F" w:rsidRPr="00E520D5" w:rsidRDefault="00AA491F" w:rsidP="00AA491F">
      <w:pPr>
        <w:pStyle w:val="Padro"/>
        <w:numPr>
          <w:ilvl w:val="3"/>
          <w:numId w:val="15"/>
        </w:numPr>
        <w:spacing w:line="100" w:lineRule="atLeast"/>
        <w:ind w:left="1440"/>
        <w:jc w:val="both"/>
        <w:rPr>
          <w:rFonts w:cs="Calibri"/>
          <w:sz w:val="22"/>
          <w:szCs w:val="22"/>
        </w:rPr>
      </w:pPr>
      <w:r w:rsidRPr="00E520D5">
        <w:rPr>
          <w:rFonts w:cs="Calibri"/>
          <w:sz w:val="22"/>
          <w:szCs w:val="22"/>
        </w:rPr>
        <w:t>Mapa com curso hídrico;</w:t>
      </w:r>
    </w:p>
    <w:p w:rsidR="00AA491F" w:rsidRPr="00E520D5" w:rsidRDefault="00AA491F" w:rsidP="00AA491F">
      <w:pPr>
        <w:pStyle w:val="Padro"/>
        <w:spacing w:line="100" w:lineRule="atLeast"/>
        <w:jc w:val="both"/>
        <w:rPr>
          <w:rFonts w:cs="Calibri"/>
          <w:sz w:val="22"/>
          <w:szCs w:val="22"/>
        </w:rPr>
      </w:pPr>
    </w:p>
    <w:p w:rsidR="00AA491F" w:rsidRPr="00E520D5" w:rsidRDefault="00AA491F" w:rsidP="00AA491F">
      <w:pPr>
        <w:pStyle w:val="Padro"/>
        <w:spacing w:line="100" w:lineRule="atLeast"/>
        <w:ind w:left="1440"/>
        <w:jc w:val="both"/>
        <w:rPr>
          <w:rFonts w:cs="Calibri"/>
          <w:sz w:val="22"/>
          <w:szCs w:val="22"/>
        </w:rPr>
      </w:pPr>
    </w:p>
    <w:p w:rsidR="00AA491F" w:rsidRPr="00E520D5" w:rsidRDefault="00AA491F" w:rsidP="00AA491F">
      <w:pPr>
        <w:pStyle w:val="Padro"/>
        <w:numPr>
          <w:ilvl w:val="1"/>
          <w:numId w:val="15"/>
        </w:numPr>
        <w:spacing w:line="100" w:lineRule="atLeast"/>
        <w:jc w:val="both"/>
        <w:rPr>
          <w:rFonts w:cs="Calibri"/>
          <w:b/>
          <w:sz w:val="22"/>
          <w:szCs w:val="22"/>
        </w:rPr>
      </w:pPr>
      <w:r w:rsidRPr="00E520D5">
        <w:rPr>
          <w:rFonts w:cs="Calibri"/>
          <w:b/>
          <w:sz w:val="22"/>
          <w:szCs w:val="22"/>
        </w:rPr>
        <w:t xml:space="preserve"> Levantamento de fotos de 360 Graus </w:t>
      </w:r>
      <w:proofErr w:type="spellStart"/>
      <w:r w:rsidRPr="00E520D5">
        <w:rPr>
          <w:rFonts w:cs="Calibri"/>
          <w:b/>
          <w:sz w:val="22"/>
          <w:szCs w:val="22"/>
        </w:rPr>
        <w:t>georreferenciadas</w:t>
      </w:r>
      <w:proofErr w:type="spellEnd"/>
      <w:r w:rsidRPr="00E520D5">
        <w:rPr>
          <w:rFonts w:cs="Calibri"/>
          <w:b/>
          <w:sz w:val="22"/>
          <w:szCs w:val="22"/>
        </w:rPr>
        <w:t xml:space="preserve"> realizada com unidade móvel motorizada ao longo das vias urbanizadas, garantindo a visualização de forma continua e multidirecional.</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Vias urbanizadas, locais públicos, como ruas, avenidas, praças, rodovias de acesso livre em qualquer hora e dia.</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Imagem do tipo de JPEG</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Dimensão da Imagem maior do que 5.600 x 2800 pixels</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Resolução horizontal e vertical maior do que 95 DPI (pixels por polegadas)</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Fotos 360º a uma distância média de 10 metros entre as fotos;</w:t>
      </w:r>
    </w:p>
    <w:p w:rsidR="00AA491F" w:rsidRPr="00E520D5" w:rsidRDefault="00AA491F" w:rsidP="00AA491F">
      <w:pPr>
        <w:pStyle w:val="Padro"/>
        <w:spacing w:line="100" w:lineRule="atLeast"/>
        <w:ind w:left="1440"/>
        <w:jc w:val="both"/>
        <w:rPr>
          <w:rFonts w:cs="Calibri"/>
          <w:sz w:val="22"/>
          <w:szCs w:val="22"/>
        </w:rPr>
      </w:pP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Imagens das fachadas do cadastro imobiliário de frente logradouros;</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As fotos devem ser atualizadas nos últimos 24 meses;</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As imagens devem ser disponibilizadas em servidor web de responsabilidade da contratada e separadas por logradouros (ruas e avenidas);</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 xml:space="preserve">Possibilitar a navegação entre as fotos por ordem sequencial do </w:t>
      </w:r>
      <w:proofErr w:type="spellStart"/>
      <w:r w:rsidRPr="00E520D5">
        <w:rPr>
          <w:rFonts w:cs="Calibri"/>
          <w:sz w:val="22"/>
          <w:szCs w:val="22"/>
        </w:rPr>
        <w:t>georreferenciamento</w:t>
      </w:r>
      <w:proofErr w:type="spellEnd"/>
      <w:r w:rsidRPr="00E520D5">
        <w:rPr>
          <w:rFonts w:cs="Calibri"/>
          <w:sz w:val="22"/>
          <w:szCs w:val="22"/>
        </w:rPr>
        <w:t xml:space="preserve"> de cada logradouro.</w:t>
      </w:r>
    </w:p>
    <w:p w:rsidR="00AA491F" w:rsidRPr="00E520D5" w:rsidRDefault="00AA491F" w:rsidP="00AA491F">
      <w:pPr>
        <w:pStyle w:val="Padro"/>
        <w:spacing w:line="100" w:lineRule="atLeast"/>
        <w:ind w:left="360"/>
        <w:jc w:val="both"/>
        <w:rPr>
          <w:rFonts w:cs="Calibri"/>
          <w:sz w:val="22"/>
          <w:szCs w:val="22"/>
        </w:rPr>
      </w:pPr>
    </w:p>
    <w:p w:rsidR="00AA491F" w:rsidRPr="00E520D5" w:rsidRDefault="00AA491F" w:rsidP="00AA491F">
      <w:pPr>
        <w:pStyle w:val="Padro"/>
        <w:numPr>
          <w:ilvl w:val="1"/>
          <w:numId w:val="15"/>
        </w:numPr>
        <w:spacing w:line="100" w:lineRule="atLeast"/>
        <w:jc w:val="both"/>
        <w:rPr>
          <w:rFonts w:cs="Calibri"/>
          <w:sz w:val="22"/>
          <w:szCs w:val="22"/>
        </w:rPr>
      </w:pPr>
      <w:r w:rsidRPr="00E520D5">
        <w:rPr>
          <w:rFonts w:cs="Calibri"/>
          <w:b/>
          <w:sz w:val="22"/>
          <w:szCs w:val="22"/>
        </w:rPr>
        <w:t>Conversão de Dados</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lastRenderedPageBreak/>
        <w:t>A contratada deve fazer a importação dos dados fornecidos pela contratante com base no último cadastro imobiliário que gerou a cobrança de IPTU, para facilitar o esclarecimento de eventual erro na base de dados. Identificando se a origem da divergência é da base antiga ou da nova base de dados.</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A importação dos imóveis rurais para fiscalização do ITBI será com base no número do imóvel na Receita Federal - NIRF</w:t>
      </w:r>
    </w:p>
    <w:p w:rsidR="00AA491F" w:rsidRPr="00E520D5" w:rsidRDefault="00AA491F" w:rsidP="00AA491F">
      <w:pPr>
        <w:pStyle w:val="Padro"/>
        <w:ind w:left="792"/>
        <w:jc w:val="both"/>
        <w:rPr>
          <w:rFonts w:cs="Calibri"/>
          <w:sz w:val="22"/>
          <w:szCs w:val="22"/>
        </w:rPr>
      </w:pPr>
    </w:p>
    <w:p w:rsidR="00AA491F" w:rsidRPr="00E520D5" w:rsidRDefault="00AA491F" w:rsidP="00AA491F">
      <w:pPr>
        <w:pStyle w:val="Padro"/>
        <w:numPr>
          <w:ilvl w:val="1"/>
          <w:numId w:val="15"/>
        </w:numPr>
        <w:spacing w:line="100" w:lineRule="atLeast"/>
        <w:jc w:val="both"/>
        <w:rPr>
          <w:rFonts w:cs="Calibri"/>
          <w:b/>
          <w:sz w:val="22"/>
          <w:szCs w:val="22"/>
        </w:rPr>
      </w:pPr>
      <w:r w:rsidRPr="00E520D5">
        <w:rPr>
          <w:rFonts w:cs="Calibri"/>
          <w:b/>
          <w:sz w:val="22"/>
          <w:szCs w:val="22"/>
        </w:rPr>
        <w:t>Planta Genérica de Valores</w:t>
      </w:r>
    </w:p>
    <w:p w:rsidR="00AA491F" w:rsidRPr="00E520D5" w:rsidRDefault="00AA491F" w:rsidP="00AA491F">
      <w:pPr>
        <w:pStyle w:val="Padro"/>
        <w:ind w:left="360" w:firstLine="348"/>
        <w:jc w:val="both"/>
        <w:rPr>
          <w:rFonts w:cs="Calibri"/>
          <w:sz w:val="22"/>
          <w:szCs w:val="22"/>
        </w:rPr>
      </w:pPr>
      <w:r w:rsidRPr="00E520D5">
        <w:rPr>
          <w:rFonts w:cs="Calibri"/>
          <w:sz w:val="22"/>
          <w:szCs w:val="22"/>
        </w:rPr>
        <w:t>O Software deve facilitar atualização da Planta Genérica de Valores, bem como, suporte técnico para orientação na elaboração de nova Planta Genérica de Valores PGV, em conformidade com as seguintes especificações:</w:t>
      </w:r>
    </w:p>
    <w:p w:rsidR="00AA491F" w:rsidRPr="00E520D5" w:rsidRDefault="00AA491F" w:rsidP="00AA491F">
      <w:pPr>
        <w:pStyle w:val="Padro"/>
        <w:spacing w:line="100" w:lineRule="atLeast"/>
        <w:ind w:left="1440"/>
        <w:jc w:val="both"/>
        <w:rPr>
          <w:rFonts w:cs="Calibri"/>
          <w:sz w:val="22"/>
          <w:szCs w:val="22"/>
        </w:rPr>
      </w:pP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 xml:space="preserve"> Metodologia de Organização</w:t>
      </w:r>
    </w:p>
    <w:p w:rsidR="00AA491F" w:rsidRPr="00E520D5" w:rsidRDefault="00AA491F" w:rsidP="00AA491F">
      <w:pPr>
        <w:pStyle w:val="Padro"/>
        <w:numPr>
          <w:ilvl w:val="3"/>
          <w:numId w:val="15"/>
        </w:numPr>
        <w:spacing w:line="100" w:lineRule="atLeast"/>
        <w:jc w:val="both"/>
        <w:rPr>
          <w:rFonts w:cs="Calibri"/>
          <w:sz w:val="22"/>
          <w:szCs w:val="22"/>
        </w:rPr>
      </w:pPr>
      <w:r w:rsidRPr="00E520D5">
        <w:rPr>
          <w:rFonts w:cs="Calibri"/>
          <w:sz w:val="22"/>
          <w:szCs w:val="22"/>
        </w:rPr>
        <w:t>Deverá se basear nas normas da Associação Brasileira de Normas Técnicas - ABNT e nas recomendações publicadas pelo Instituto Brasileiro de Avaliações e Perícias de Engenharia - IBAPE.</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Método Avaliativo</w:t>
      </w:r>
    </w:p>
    <w:p w:rsidR="00AA491F" w:rsidRPr="00E520D5" w:rsidRDefault="00AA491F" w:rsidP="00AA491F">
      <w:pPr>
        <w:pStyle w:val="Padro"/>
        <w:numPr>
          <w:ilvl w:val="3"/>
          <w:numId w:val="15"/>
        </w:numPr>
        <w:spacing w:line="100" w:lineRule="atLeast"/>
        <w:jc w:val="both"/>
        <w:rPr>
          <w:rFonts w:cs="Calibri"/>
          <w:sz w:val="22"/>
          <w:szCs w:val="22"/>
        </w:rPr>
      </w:pPr>
      <w:r w:rsidRPr="00E520D5">
        <w:rPr>
          <w:rFonts w:cs="Calibri"/>
          <w:sz w:val="22"/>
          <w:szCs w:val="22"/>
        </w:rPr>
        <w:t>O método avaliativo exigido para este trabalho é o Método Comparativo de Dados de Mercado conforme normas da ABNT NBR 14.653-2, ou seja, aquele que define o valor através da comparação de dados de mercado assemelhados quanto às características intrínsecas e extrínsecas do imóvel.</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É condição fundamental para aplicação deste método, a existência de um conjunto de dados que possa ser tomado estatisticamente, como amostra do Mercado Imobiliário existente no Município.</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Nível de Rigor de Precisão</w:t>
      </w:r>
    </w:p>
    <w:p w:rsidR="00AA491F" w:rsidRPr="00E520D5" w:rsidRDefault="00AA491F" w:rsidP="00AA491F">
      <w:pPr>
        <w:pStyle w:val="Padro"/>
        <w:numPr>
          <w:ilvl w:val="3"/>
          <w:numId w:val="15"/>
        </w:numPr>
        <w:spacing w:line="100" w:lineRule="atLeast"/>
        <w:ind w:left="1440"/>
        <w:jc w:val="both"/>
        <w:rPr>
          <w:rFonts w:cs="Calibri"/>
          <w:sz w:val="22"/>
          <w:szCs w:val="22"/>
        </w:rPr>
      </w:pPr>
      <w:r w:rsidRPr="00E520D5">
        <w:rPr>
          <w:rFonts w:cs="Calibri"/>
          <w:sz w:val="22"/>
          <w:szCs w:val="22"/>
        </w:rPr>
        <w:t>Será adotado o nível de rigor referido à Avaliação Normal integrante da ABNT NBR 14.653-2, que admite o tratamento definido como homogeneização nos casos de avaliações coletivas ou avaliações em massa, como é o caso da avaliação de imóveis urbanos para fins tributários.</w:t>
      </w:r>
    </w:p>
    <w:p w:rsidR="00AA491F" w:rsidRPr="00E520D5" w:rsidRDefault="00AA491F" w:rsidP="00AA491F">
      <w:pPr>
        <w:pStyle w:val="Padro"/>
        <w:spacing w:line="100" w:lineRule="atLeast"/>
        <w:ind w:left="1440"/>
        <w:jc w:val="both"/>
        <w:rPr>
          <w:rFonts w:cs="Calibri"/>
          <w:sz w:val="22"/>
          <w:szCs w:val="22"/>
        </w:rPr>
      </w:pP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 xml:space="preserve"> Pesquisa de Valores Imobiliários</w:t>
      </w:r>
    </w:p>
    <w:p w:rsidR="00AA491F" w:rsidRPr="00E520D5" w:rsidRDefault="00AA491F" w:rsidP="00AA491F">
      <w:pPr>
        <w:pStyle w:val="Padro"/>
        <w:numPr>
          <w:ilvl w:val="3"/>
          <w:numId w:val="15"/>
        </w:numPr>
        <w:spacing w:line="100" w:lineRule="atLeast"/>
        <w:jc w:val="both"/>
        <w:rPr>
          <w:rFonts w:cs="Calibri"/>
          <w:sz w:val="22"/>
          <w:szCs w:val="22"/>
        </w:rPr>
      </w:pPr>
      <w:r w:rsidRPr="00E520D5">
        <w:rPr>
          <w:rFonts w:cs="Calibri"/>
          <w:sz w:val="22"/>
          <w:szCs w:val="22"/>
        </w:rPr>
        <w:t>Deverá ser organizada uma pesquisa de valores imobiliários junto às diversas fontes de informações, com a finalidade de se obter através de tratamento estatístico, valores unitários básicos de metro quadrado de terreno em face de quadra ou trechos de determinados logradouros.</w:t>
      </w:r>
    </w:p>
    <w:p w:rsidR="00AA491F" w:rsidRPr="00E520D5" w:rsidRDefault="00AA491F" w:rsidP="00AA491F">
      <w:pPr>
        <w:pStyle w:val="Padro"/>
        <w:numPr>
          <w:ilvl w:val="3"/>
          <w:numId w:val="15"/>
        </w:numPr>
        <w:spacing w:line="100" w:lineRule="atLeast"/>
        <w:jc w:val="both"/>
        <w:rPr>
          <w:rFonts w:cs="Calibri"/>
          <w:sz w:val="22"/>
          <w:szCs w:val="22"/>
        </w:rPr>
      </w:pPr>
      <w:r w:rsidRPr="00E520D5">
        <w:rPr>
          <w:rFonts w:cs="Calibri"/>
          <w:sz w:val="22"/>
          <w:szCs w:val="22"/>
        </w:rPr>
        <w:t>A pesquisa deverá considerar, preferencialmente, os elementos de uma mesma região geoeconômica, de um mesmo zoneamento e de um mesmo setor fiscal, evitando-se coletar dados com mais de doze meses anteriores à data da avaliação.</w:t>
      </w:r>
    </w:p>
    <w:p w:rsidR="00AA491F" w:rsidRPr="00E520D5" w:rsidRDefault="00AA491F" w:rsidP="00AA491F">
      <w:pPr>
        <w:pStyle w:val="Padro"/>
        <w:numPr>
          <w:ilvl w:val="3"/>
          <w:numId w:val="15"/>
        </w:numPr>
        <w:spacing w:line="100" w:lineRule="atLeast"/>
        <w:jc w:val="both"/>
        <w:rPr>
          <w:rFonts w:cs="Calibri"/>
          <w:sz w:val="22"/>
          <w:szCs w:val="22"/>
        </w:rPr>
      </w:pPr>
      <w:r w:rsidRPr="00E520D5">
        <w:rPr>
          <w:rFonts w:cs="Calibri"/>
          <w:sz w:val="22"/>
          <w:szCs w:val="22"/>
        </w:rPr>
        <w:t>A amostra deverá ser representativa dentro do universo de imóveis que constitui uma região geoeconômica, admitindo-se uma quantidade de amostras variando em torno de 1,5% a 3% deste universo.</w:t>
      </w:r>
    </w:p>
    <w:p w:rsidR="00AA491F" w:rsidRPr="00E520D5" w:rsidRDefault="00AA491F" w:rsidP="00AA491F">
      <w:pPr>
        <w:pStyle w:val="Padro"/>
        <w:spacing w:line="100" w:lineRule="atLeast"/>
        <w:ind w:left="1800"/>
        <w:jc w:val="both"/>
        <w:rPr>
          <w:rFonts w:cs="Calibri"/>
          <w:sz w:val="22"/>
          <w:szCs w:val="22"/>
        </w:rPr>
      </w:pPr>
    </w:p>
    <w:p w:rsidR="00AA491F" w:rsidRPr="00E520D5" w:rsidRDefault="00AA491F" w:rsidP="00AA491F">
      <w:pPr>
        <w:pStyle w:val="Padro"/>
        <w:numPr>
          <w:ilvl w:val="1"/>
          <w:numId w:val="15"/>
        </w:numPr>
        <w:spacing w:line="100" w:lineRule="atLeast"/>
        <w:jc w:val="both"/>
        <w:rPr>
          <w:rFonts w:cs="Calibri"/>
          <w:b/>
          <w:sz w:val="22"/>
          <w:szCs w:val="22"/>
        </w:rPr>
      </w:pPr>
      <w:r w:rsidRPr="00E520D5">
        <w:rPr>
          <w:rFonts w:cs="Calibri"/>
          <w:b/>
          <w:sz w:val="22"/>
          <w:szCs w:val="22"/>
        </w:rPr>
        <w:t>Implantação, Treinamento.</w:t>
      </w:r>
    </w:p>
    <w:p w:rsidR="00AA491F" w:rsidRPr="00E520D5" w:rsidRDefault="00AA491F" w:rsidP="00AA491F">
      <w:pPr>
        <w:pStyle w:val="Padro"/>
        <w:numPr>
          <w:ilvl w:val="2"/>
          <w:numId w:val="15"/>
        </w:numPr>
        <w:spacing w:line="100" w:lineRule="atLeast"/>
        <w:jc w:val="both"/>
        <w:rPr>
          <w:rFonts w:cs="Calibri"/>
          <w:sz w:val="22"/>
          <w:szCs w:val="22"/>
        </w:rPr>
      </w:pPr>
      <w:r w:rsidRPr="00E520D5">
        <w:rPr>
          <w:rFonts w:cs="Calibri"/>
          <w:sz w:val="22"/>
          <w:szCs w:val="22"/>
        </w:rPr>
        <w:t xml:space="preserve">A implantação e treinamento junto aos servidores das secretárias municipais onde os softwares serão utilizados.  Estarão concluídos, assim que forem disponibilizadas ao município as </w:t>
      </w:r>
      <w:proofErr w:type="spellStart"/>
      <w:r w:rsidRPr="00E520D5">
        <w:rPr>
          <w:rFonts w:cs="Calibri"/>
          <w:sz w:val="22"/>
          <w:szCs w:val="22"/>
        </w:rPr>
        <w:t>ortofotos</w:t>
      </w:r>
      <w:proofErr w:type="spellEnd"/>
      <w:r w:rsidRPr="00E520D5">
        <w:rPr>
          <w:rFonts w:cs="Calibri"/>
          <w:sz w:val="22"/>
          <w:szCs w:val="22"/>
        </w:rPr>
        <w:t xml:space="preserve"> e as fotos 360º das áreas urbanizadas do município;</w:t>
      </w:r>
    </w:p>
    <w:p w:rsidR="00AA491F" w:rsidRPr="00E520D5" w:rsidRDefault="00AA491F" w:rsidP="00AA491F">
      <w:pPr>
        <w:pStyle w:val="Padro"/>
        <w:spacing w:line="100" w:lineRule="atLeast"/>
        <w:ind w:left="1440"/>
        <w:jc w:val="both"/>
        <w:rPr>
          <w:rFonts w:cs="Calibri"/>
          <w:sz w:val="22"/>
          <w:szCs w:val="22"/>
        </w:rPr>
      </w:pPr>
    </w:p>
    <w:p w:rsidR="00AA491F" w:rsidRPr="00E520D5" w:rsidRDefault="00AA491F" w:rsidP="00AA491F">
      <w:pPr>
        <w:pStyle w:val="Padro"/>
        <w:numPr>
          <w:ilvl w:val="1"/>
          <w:numId w:val="15"/>
        </w:numPr>
        <w:spacing w:line="100" w:lineRule="atLeast"/>
        <w:jc w:val="both"/>
        <w:rPr>
          <w:rFonts w:cs="Calibri"/>
          <w:b/>
          <w:sz w:val="22"/>
          <w:szCs w:val="22"/>
        </w:rPr>
      </w:pPr>
      <w:r w:rsidRPr="00E520D5">
        <w:rPr>
          <w:rFonts w:cs="Calibri"/>
          <w:b/>
          <w:sz w:val="22"/>
          <w:szCs w:val="22"/>
        </w:rPr>
        <w:lastRenderedPageBreak/>
        <w:t>Suporte Técnico</w:t>
      </w:r>
    </w:p>
    <w:p w:rsidR="00AA491F" w:rsidRPr="00E520D5" w:rsidRDefault="00AA491F" w:rsidP="00AA491F">
      <w:pPr>
        <w:pStyle w:val="Padro"/>
        <w:numPr>
          <w:ilvl w:val="2"/>
          <w:numId w:val="15"/>
        </w:numPr>
        <w:autoSpaceDE w:val="0"/>
        <w:autoSpaceDN w:val="0"/>
        <w:adjustRightInd w:val="0"/>
        <w:spacing w:line="100" w:lineRule="atLeast"/>
        <w:ind w:left="-709" w:right="-709" w:firstLine="1418"/>
        <w:jc w:val="both"/>
        <w:rPr>
          <w:rFonts w:cs="Calibri"/>
          <w:color w:val="000000"/>
          <w:sz w:val="22"/>
          <w:szCs w:val="22"/>
        </w:rPr>
      </w:pPr>
      <w:r w:rsidRPr="00E520D5">
        <w:rPr>
          <w:rFonts w:cs="Calibri"/>
          <w:sz w:val="22"/>
          <w:szCs w:val="22"/>
        </w:rPr>
        <w:t>Prestar suporte técnico no horário comercial, por chat, acesso remoto, telefone e quando, não resolvido, ser realizada visita técnica.</w:t>
      </w:r>
    </w:p>
    <w:p w:rsidR="00AA491F" w:rsidRPr="00E520D5" w:rsidRDefault="00AA491F" w:rsidP="00AA491F">
      <w:pPr>
        <w:autoSpaceDE w:val="0"/>
        <w:autoSpaceDN w:val="0"/>
        <w:adjustRightInd w:val="0"/>
        <w:ind w:left="-709" w:right="-709"/>
        <w:jc w:val="both"/>
        <w:rPr>
          <w:rFonts w:ascii="Calibri" w:hAnsi="Calibri" w:cs="Calibri"/>
          <w:color w:val="000000"/>
          <w:sz w:val="22"/>
          <w:szCs w:val="22"/>
        </w:rPr>
      </w:pPr>
    </w:p>
    <w:p w:rsidR="00AA491F" w:rsidRPr="00E520D5" w:rsidRDefault="00AA491F" w:rsidP="00AA491F">
      <w:pPr>
        <w:pBdr>
          <w:top w:val="single" w:sz="4" w:space="1" w:color="auto"/>
          <w:left w:val="single" w:sz="4" w:space="4" w:color="auto"/>
          <w:bottom w:val="single" w:sz="4" w:space="1" w:color="auto"/>
          <w:right w:val="single" w:sz="4" w:space="4" w:color="auto"/>
        </w:pBdr>
        <w:shd w:val="clear" w:color="auto" w:fill="E6E6E6"/>
        <w:ind w:right="-35"/>
        <w:jc w:val="both"/>
        <w:rPr>
          <w:rFonts w:ascii="Calibri" w:hAnsi="Calibri" w:cs="Calibri"/>
          <w:b/>
          <w:sz w:val="22"/>
          <w:szCs w:val="22"/>
        </w:rPr>
      </w:pPr>
      <w:r w:rsidRPr="00E520D5">
        <w:rPr>
          <w:rFonts w:ascii="Calibri" w:hAnsi="Calibri" w:cs="Calibri"/>
          <w:b/>
          <w:sz w:val="22"/>
          <w:szCs w:val="22"/>
        </w:rPr>
        <w:t>5 – QUANTITATIVO / ESPECIFICAÇÕES TÉCNICAS / VALORES REFERENCIAIS DE MERCADO</w:t>
      </w:r>
    </w:p>
    <w:p w:rsidR="00AA491F" w:rsidRPr="00E520D5" w:rsidRDefault="00AA491F" w:rsidP="00AA491F">
      <w:pPr>
        <w:tabs>
          <w:tab w:val="left" w:pos="5715"/>
        </w:tabs>
        <w:autoSpaceDE w:val="0"/>
        <w:autoSpaceDN w:val="0"/>
        <w:adjustRightInd w:val="0"/>
        <w:ind w:left="-709"/>
        <w:jc w:val="both"/>
        <w:rPr>
          <w:rFonts w:ascii="Calibri" w:hAnsi="Calibri" w:cs="Calibri"/>
          <w:b/>
          <w:bCs/>
          <w:sz w:val="22"/>
          <w:szCs w:val="22"/>
        </w:rPr>
      </w:pPr>
    </w:p>
    <w:tbl>
      <w:tblPr>
        <w:tblW w:w="10191"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3807"/>
        <w:gridCol w:w="1134"/>
        <w:gridCol w:w="1134"/>
        <w:gridCol w:w="1985"/>
        <w:gridCol w:w="1417"/>
      </w:tblGrid>
      <w:tr w:rsidR="00AA491F" w:rsidRPr="00E520D5" w:rsidTr="00AA491F">
        <w:trPr>
          <w:trHeight w:val="256"/>
          <w:jc w:val="center"/>
        </w:trPr>
        <w:tc>
          <w:tcPr>
            <w:tcW w:w="714" w:type="dxa"/>
            <w:shd w:val="clear" w:color="auto" w:fill="auto"/>
            <w:noWrap/>
            <w:vAlign w:val="bottom"/>
          </w:tcPr>
          <w:p w:rsidR="00AA491F" w:rsidRPr="00E520D5" w:rsidRDefault="00AA491F" w:rsidP="00E520D5">
            <w:pPr>
              <w:jc w:val="both"/>
              <w:rPr>
                <w:rFonts w:ascii="Calibri" w:hAnsi="Calibri" w:cs="Calibri"/>
                <w:b/>
                <w:sz w:val="22"/>
                <w:szCs w:val="22"/>
              </w:rPr>
            </w:pPr>
            <w:r w:rsidRPr="00E520D5">
              <w:rPr>
                <w:rFonts w:ascii="Calibri" w:hAnsi="Calibri" w:cs="Calibri"/>
                <w:b/>
                <w:sz w:val="22"/>
                <w:szCs w:val="22"/>
              </w:rPr>
              <w:t>ITEM</w:t>
            </w:r>
          </w:p>
        </w:tc>
        <w:tc>
          <w:tcPr>
            <w:tcW w:w="3807" w:type="dxa"/>
            <w:shd w:val="clear" w:color="auto" w:fill="auto"/>
            <w:noWrap/>
            <w:vAlign w:val="bottom"/>
          </w:tcPr>
          <w:p w:rsidR="00AA491F" w:rsidRPr="00E520D5" w:rsidRDefault="00AA491F" w:rsidP="00E520D5">
            <w:pPr>
              <w:jc w:val="center"/>
              <w:rPr>
                <w:rFonts w:ascii="Calibri" w:hAnsi="Calibri" w:cs="Calibri"/>
                <w:b/>
                <w:sz w:val="22"/>
                <w:szCs w:val="22"/>
              </w:rPr>
            </w:pPr>
            <w:r w:rsidRPr="00E520D5">
              <w:rPr>
                <w:rFonts w:ascii="Calibri" w:hAnsi="Calibri" w:cs="Calibri"/>
                <w:b/>
                <w:sz w:val="22"/>
                <w:szCs w:val="22"/>
              </w:rPr>
              <w:t>ESPECIFICAÇÃO</w:t>
            </w:r>
          </w:p>
        </w:tc>
        <w:tc>
          <w:tcPr>
            <w:tcW w:w="1134" w:type="dxa"/>
          </w:tcPr>
          <w:p w:rsidR="00AA491F" w:rsidRPr="00E520D5" w:rsidRDefault="00AA491F" w:rsidP="00E520D5">
            <w:pPr>
              <w:jc w:val="center"/>
              <w:rPr>
                <w:rFonts w:ascii="Calibri" w:hAnsi="Calibri" w:cs="Calibri"/>
                <w:b/>
                <w:sz w:val="22"/>
                <w:szCs w:val="22"/>
              </w:rPr>
            </w:pPr>
          </w:p>
          <w:p w:rsidR="00AA491F" w:rsidRPr="00E520D5" w:rsidRDefault="00AA491F" w:rsidP="00E520D5">
            <w:pPr>
              <w:jc w:val="center"/>
              <w:rPr>
                <w:rFonts w:ascii="Calibri" w:hAnsi="Calibri" w:cs="Calibri"/>
                <w:b/>
                <w:sz w:val="22"/>
                <w:szCs w:val="22"/>
              </w:rPr>
            </w:pPr>
            <w:r w:rsidRPr="00E520D5">
              <w:rPr>
                <w:rFonts w:ascii="Calibri" w:hAnsi="Calibri" w:cs="Calibri"/>
                <w:b/>
                <w:sz w:val="22"/>
                <w:szCs w:val="22"/>
              </w:rPr>
              <w:t>UND</w:t>
            </w:r>
          </w:p>
        </w:tc>
        <w:tc>
          <w:tcPr>
            <w:tcW w:w="1134" w:type="dxa"/>
            <w:shd w:val="clear" w:color="auto" w:fill="auto"/>
            <w:noWrap/>
            <w:vAlign w:val="bottom"/>
          </w:tcPr>
          <w:p w:rsidR="00AA491F" w:rsidRPr="00E520D5" w:rsidRDefault="00AA491F" w:rsidP="00E520D5">
            <w:pPr>
              <w:jc w:val="center"/>
              <w:rPr>
                <w:rFonts w:ascii="Calibri" w:hAnsi="Calibri" w:cs="Calibri"/>
                <w:b/>
                <w:sz w:val="22"/>
                <w:szCs w:val="22"/>
              </w:rPr>
            </w:pPr>
            <w:r w:rsidRPr="00E520D5">
              <w:rPr>
                <w:rFonts w:ascii="Calibri" w:hAnsi="Calibri" w:cs="Calibri"/>
                <w:b/>
                <w:sz w:val="22"/>
                <w:szCs w:val="22"/>
              </w:rPr>
              <w:t>QTD</w:t>
            </w:r>
          </w:p>
        </w:tc>
        <w:tc>
          <w:tcPr>
            <w:tcW w:w="1985" w:type="dxa"/>
          </w:tcPr>
          <w:p w:rsidR="00AA491F" w:rsidRPr="00E520D5" w:rsidRDefault="00AA491F" w:rsidP="00E520D5">
            <w:pPr>
              <w:jc w:val="center"/>
              <w:rPr>
                <w:rFonts w:ascii="Calibri" w:hAnsi="Calibri" w:cs="Calibri"/>
                <w:b/>
                <w:sz w:val="22"/>
                <w:szCs w:val="22"/>
              </w:rPr>
            </w:pPr>
            <w:r w:rsidRPr="00E520D5">
              <w:rPr>
                <w:rFonts w:ascii="Calibri" w:hAnsi="Calibri" w:cs="Calibri"/>
                <w:b/>
                <w:sz w:val="22"/>
                <w:szCs w:val="22"/>
              </w:rPr>
              <w:t>VALOR UNITÁRIO</w:t>
            </w:r>
          </w:p>
        </w:tc>
        <w:tc>
          <w:tcPr>
            <w:tcW w:w="1417" w:type="dxa"/>
          </w:tcPr>
          <w:p w:rsidR="00AA491F" w:rsidRPr="00E520D5" w:rsidRDefault="00AA491F" w:rsidP="00E520D5">
            <w:pPr>
              <w:jc w:val="center"/>
              <w:rPr>
                <w:rFonts w:ascii="Calibri" w:hAnsi="Calibri" w:cs="Calibri"/>
                <w:b/>
                <w:sz w:val="22"/>
                <w:szCs w:val="22"/>
              </w:rPr>
            </w:pPr>
            <w:r w:rsidRPr="00E520D5">
              <w:rPr>
                <w:rFonts w:ascii="Calibri" w:hAnsi="Calibri" w:cs="Calibri"/>
                <w:b/>
                <w:sz w:val="22"/>
                <w:szCs w:val="22"/>
              </w:rPr>
              <w:t>VALOR TOTAL</w:t>
            </w:r>
          </w:p>
        </w:tc>
      </w:tr>
      <w:tr w:rsidR="00AA491F" w:rsidRPr="00E520D5" w:rsidTr="00AA491F">
        <w:trPr>
          <w:trHeight w:val="256"/>
          <w:jc w:val="center"/>
        </w:trPr>
        <w:tc>
          <w:tcPr>
            <w:tcW w:w="714" w:type="dxa"/>
            <w:shd w:val="clear" w:color="auto" w:fill="auto"/>
            <w:noWrap/>
            <w:vAlign w:val="bottom"/>
          </w:tcPr>
          <w:p w:rsidR="00AA491F" w:rsidRPr="00E520D5" w:rsidRDefault="00AA491F" w:rsidP="00AA491F">
            <w:pPr>
              <w:numPr>
                <w:ilvl w:val="0"/>
                <w:numId w:val="12"/>
              </w:numPr>
              <w:jc w:val="center"/>
              <w:rPr>
                <w:rFonts w:ascii="Calibri" w:hAnsi="Calibri" w:cs="Calibri"/>
                <w:b/>
                <w:sz w:val="22"/>
                <w:szCs w:val="22"/>
              </w:rPr>
            </w:pPr>
          </w:p>
        </w:tc>
        <w:tc>
          <w:tcPr>
            <w:tcW w:w="3807" w:type="dxa"/>
            <w:shd w:val="clear" w:color="auto" w:fill="auto"/>
            <w:noWrap/>
            <w:vAlign w:val="center"/>
          </w:tcPr>
          <w:p w:rsidR="00AA491F" w:rsidRPr="00E520D5" w:rsidRDefault="00AA491F" w:rsidP="00E520D5">
            <w:pPr>
              <w:ind w:right="-1"/>
              <w:jc w:val="both"/>
              <w:rPr>
                <w:rFonts w:ascii="Calibri" w:hAnsi="Calibri" w:cs="Calibri"/>
                <w:sz w:val="22"/>
                <w:szCs w:val="22"/>
              </w:rPr>
            </w:pPr>
            <w:r w:rsidRPr="00E520D5">
              <w:rPr>
                <w:rFonts w:ascii="Calibri" w:hAnsi="Calibri" w:cs="Calibri"/>
                <w:sz w:val="22"/>
                <w:szCs w:val="22"/>
              </w:rPr>
              <w:t xml:space="preserve">Licenciamento de software de cadastro </w:t>
            </w:r>
            <w:proofErr w:type="spellStart"/>
            <w:r w:rsidRPr="00E520D5">
              <w:rPr>
                <w:rFonts w:ascii="Calibri" w:hAnsi="Calibri" w:cs="Calibri"/>
                <w:sz w:val="22"/>
                <w:szCs w:val="22"/>
              </w:rPr>
              <w:t>multifinalitário</w:t>
            </w:r>
            <w:proofErr w:type="spellEnd"/>
            <w:r w:rsidRPr="00E520D5">
              <w:rPr>
                <w:rFonts w:ascii="Calibri" w:hAnsi="Calibri" w:cs="Calibri"/>
                <w:sz w:val="22"/>
                <w:szCs w:val="22"/>
              </w:rPr>
              <w:t xml:space="preserve">. </w:t>
            </w:r>
          </w:p>
        </w:tc>
        <w:tc>
          <w:tcPr>
            <w:tcW w:w="1134" w:type="dxa"/>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MÊS</w:t>
            </w:r>
          </w:p>
        </w:tc>
        <w:tc>
          <w:tcPr>
            <w:tcW w:w="1134" w:type="dxa"/>
            <w:shd w:val="clear" w:color="auto" w:fill="auto"/>
            <w:noWrap/>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12</w:t>
            </w:r>
          </w:p>
        </w:tc>
        <w:tc>
          <w:tcPr>
            <w:tcW w:w="1985"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13.666,66</w:t>
            </w:r>
          </w:p>
        </w:tc>
        <w:tc>
          <w:tcPr>
            <w:tcW w:w="1417"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163.999,92</w:t>
            </w:r>
          </w:p>
        </w:tc>
      </w:tr>
      <w:tr w:rsidR="00AA491F" w:rsidRPr="00E520D5" w:rsidTr="00AA491F">
        <w:trPr>
          <w:trHeight w:val="256"/>
          <w:jc w:val="center"/>
        </w:trPr>
        <w:tc>
          <w:tcPr>
            <w:tcW w:w="714" w:type="dxa"/>
            <w:shd w:val="clear" w:color="auto" w:fill="auto"/>
            <w:noWrap/>
            <w:vAlign w:val="bottom"/>
          </w:tcPr>
          <w:p w:rsidR="00AA491F" w:rsidRPr="00E520D5" w:rsidRDefault="00AA491F" w:rsidP="00AA491F">
            <w:pPr>
              <w:numPr>
                <w:ilvl w:val="0"/>
                <w:numId w:val="12"/>
              </w:numPr>
              <w:jc w:val="center"/>
              <w:rPr>
                <w:rFonts w:ascii="Calibri" w:hAnsi="Calibri" w:cs="Calibri"/>
                <w:b/>
                <w:sz w:val="22"/>
                <w:szCs w:val="22"/>
              </w:rPr>
            </w:pPr>
          </w:p>
        </w:tc>
        <w:tc>
          <w:tcPr>
            <w:tcW w:w="3807" w:type="dxa"/>
            <w:shd w:val="clear" w:color="auto" w:fill="auto"/>
            <w:noWrap/>
            <w:vAlign w:val="center"/>
          </w:tcPr>
          <w:p w:rsidR="00AA491F" w:rsidRPr="00E520D5" w:rsidRDefault="00AA491F" w:rsidP="00E520D5">
            <w:pPr>
              <w:ind w:right="-1"/>
              <w:jc w:val="both"/>
              <w:rPr>
                <w:rFonts w:ascii="Calibri" w:hAnsi="Calibri" w:cs="Calibri"/>
                <w:sz w:val="22"/>
                <w:szCs w:val="22"/>
              </w:rPr>
            </w:pPr>
            <w:r w:rsidRPr="00E520D5">
              <w:rPr>
                <w:rFonts w:ascii="Calibri" w:hAnsi="Calibri" w:cs="Calibri"/>
                <w:sz w:val="22"/>
                <w:szCs w:val="22"/>
              </w:rPr>
              <w:t xml:space="preserve">Conversão de Dados e implantação do software de cadastro </w:t>
            </w:r>
            <w:proofErr w:type="spellStart"/>
            <w:r w:rsidRPr="00E520D5">
              <w:rPr>
                <w:rFonts w:ascii="Calibri" w:hAnsi="Calibri" w:cs="Calibri"/>
                <w:sz w:val="22"/>
                <w:szCs w:val="22"/>
              </w:rPr>
              <w:t>multifinalitário</w:t>
            </w:r>
            <w:proofErr w:type="spellEnd"/>
            <w:r w:rsidRPr="00E520D5">
              <w:rPr>
                <w:rFonts w:ascii="Calibri" w:hAnsi="Calibri" w:cs="Calibri"/>
                <w:sz w:val="22"/>
                <w:szCs w:val="22"/>
              </w:rPr>
              <w:t>.</w:t>
            </w:r>
          </w:p>
        </w:tc>
        <w:tc>
          <w:tcPr>
            <w:tcW w:w="1134" w:type="dxa"/>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UND</w:t>
            </w:r>
          </w:p>
        </w:tc>
        <w:tc>
          <w:tcPr>
            <w:tcW w:w="1134" w:type="dxa"/>
            <w:shd w:val="clear" w:color="auto" w:fill="auto"/>
            <w:noWrap/>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01</w:t>
            </w:r>
          </w:p>
        </w:tc>
        <w:tc>
          <w:tcPr>
            <w:tcW w:w="1985"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100.958,33</w:t>
            </w:r>
          </w:p>
        </w:tc>
        <w:tc>
          <w:tcPr>
            <w:tcW w:w="1417"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100.958,33</w:t>
            </w:r>
          </w:p>
        </w:tc>
      </w:tr>
      <w:tr w:rsidR="00AA491F" w:rsidRPr="00E520D5" w:rsidTr="00AA491F">
        <w:trPr>
          <w:trHeight w:val="256"/>
          <w:jc w:val="center"/>
        </w:trPr>
        <w:tc>
          <w:tcPr>
            <w:tcW w:w="714" w:type="dxa"/>
            <w:shd w:val="clear" w:color="auto" w:fill="auto"/>
            <w:noWrap/>
            <w:vAlign w:val="bottom"/>
          </w:tcPr>
          <w:p w:rsidR="00AA491F" w:rsidRPr="00E520D5" w:rsidRDefault="00AA491F" w:rsidP="00AA491F">
            <w:pPr>
              <w:numPr>
                <w:ilvl w:val="0"/>
                <w:numId w:val="12"/>
              </w:numPr>
              <w:jc w:val="center"/>
              <w:rPr>
                <w:rFonts w:ascii="Calibri" w:hAnsi="Calibri" w:cs="Calibri"/>
                <w:b/>
                <w:sz w:val="22"/>
                <w:szCs w:val="22"/>
              </w:rPr>
            </w:pPr>
          </w:p>
        </w:tc>
        <w:tc>
          <w:tcPr>
            <w:tcW w:w="3807" w:type="dxa"/>
            <w:shd w:val="clear" w:color="auto" w:fill="auto"/>
            <w:noWrap/>
            <w:vAlign w:val="center"/>
          </w:tcPr>
          <w:p w:rsidR="00AA491F" w:rsidRPr="00E520D5" w:rsidRDefault="00AA491F" w:rsidP="00E520D5">
            <w:pPr>
              <w:ind w:right="-1"/>
              <w:jc w:val="both"/>
              <w:rPr>
                <w:rFonts w:ascii="Calibri" w:hAnsi="Calibri" w:cs="Calibri"/>
                <w:sz w:val="22"/>
                <w:szCs w:val="22"/>
              </w:rPr>
            </w:pPr>
            <w:r w:rsidRPr="00E520D5">
              <w:rPr>
                <w:rFonts w:ascii="Calibri" w:hAnsi="Calibri" w:cs="Calibri"/>
                <w:sz w:val="22"/>
                <w:szCs w:val="22"/>
              </w:rPr>
              <w:t>Suporte técnico, Manutenção e Assessoria técnica presencial para a utilização do software.</w:t>
            </w:r>
          </w:p>
        </w:tc>
        <w:tc>
          <w:tcPr>
            <w:tcW w:w="1134" w:type="dxa"/>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MÊS</w:t>
            </w:r>
          </w:p>
        </w:tc>
        <w:tc>
          <w:tcPr>
            <w:tcW w:w="1134" w:type="dxa"/>
            <w:shd w:val="clear" w:color="auto" w:fill="auto"/>
            <w:noWrap/>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12</w:t>
            </w:r>
          </w:p>
        </w:tc>
        <w:tc>
          <w:tcPr>
            <w:tcW w:w="1985"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6.433,33</w:t>
            </w:r>
          </w:p>
        </w:tc>
        <w:tc>
          <w:tcPr>
            <w:tcW w:w="1417"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77.199,96</w:t>
            </w:r>
          </w:p>
        </w:tc>
      </w:tr>
      <w:tr w:rsidR="00AA491F" w:rsidRPr="00E520D5" w:rsidTr="00AA491F">
        <w:trPr>
          <w:trHeight w:val="256"/>
          <w:jc w:val="center"/>
        </w:trPr>
        <w:tc>
          <w:tcPr>
            <w:tcW w:w="714" w:type="dxa"/>
            <w:shd w:val="clear" w:color="auto" w:fill="auto"/>
            <w:noWrap/>
            <w:vAlign w:val="bottom"/>
          </w:tcPr>
          <w:p w:rsidR="00AA491F" w:rsidRPr="00E520D5" w:rsidRDefault="00AA491F" w:rsidP="00AA491F">
            <w:pPr>
              <w:numPr>
                <w:ilvl w:val="0"/>
                <w:numId w:val="12"/>
              </w:numPr>
              <w:jc w:val="center"/>
              <w:rPr>
                <w:rFonts w:ascii="Calibri" w:hAnsi="Calibri" w:cs="Calibri"/>
                <w:b/>
                <w:sz w:val="22"/>
                <w:szCs w:val="22"/>
              </w:rPr>
            </w:pPr>
          </w:p>
        </w:tc>
        <w:tc>
          <w:tcPr>
            <w:tcW w:w="3807" w:type="dxa"/>
            <w:shd w:val="clear" w:color="auto" w:fill="auto"/>
            <w:noWrap/>
            <w:vAlign w:val="center"/>
          </w:tcPr>
          <w:p w:rsidR="00AA491F" w:rsidRPr="00E520D5" w:rsidRDefault="00AA491F" w:rsidP="00E520D5">
            <w:pPr>
              <w:ind w:right="-1"/>
              <w:jc w:val="both"/>
              <w:rPr>
                <w:rFonts w:ascii="Calibri" w:hAnsi="Calibri" w:cs="Calibri"/>
                <w:sz w:val="22"/>
                <w:szCs w:val="22"/>
              </w:rPr>
            </w:pPr>
            <w:r w:rsidRPr="00E520D5">
              <w:rPr>
                <w:rFonts w:ascii="Calibri" w:hAnsi="Calibri" w:cs="Calibri"/>
                <w:sz w:val="22"/>
                <w:szCs w:val="22"/>
              </w:rPr>
              <w:t xml:space="preserve">Levantamento aerofotogramétrico, processamento das </w:t>
            </w:r>
            <w:proofErr w:type="spellStart"/>
            <w:r w:rsidRPr="00E520D5">
              <w:rPr>
                <w:rFonts w:ascii="Calibri" w:hAnsi="Calibri" w:cs="Calibri"/>
                <w:sz w:val="22"/>
                <w:szCs w:val="22"/>
              </w:rPr>
              <w:t>ortofotos</w:t>
            </w:r>
            <w:proofErr w:type="spellEnd"/>
            <w:r w:rsidRPr="00E520D5">
              <w:rPr>
                <w:rFonts w:ascii="Calibri" w:hAnsi="Calibri" w:cs="Calibri"/>
                <w:sz w:val="22"/>
                <w:szCs w:val="22"/>
              </w:rPr>
              <w:t xml:space="preserve"> digitais do perímetro urbano de até 350 (trezentos e cinquenta) hectares e disponibilização das </w:t>
            </w:r>
            <w:proofErr w:type="spellStart"/>
            <w:r w:rsidRPr="00E520D5">
              <w:rPr>
                <w:rFonts w:ascii="Calibri" w:hAnsi="Calibri" w:cs="Calibri"/>
                <w:sz w:val="22"/>
                <w:szCs w:val="22"/>
              </w:rPr>
              <w:t>ortofotos</w:t>
            </w:r>
            <w:proofErr w:type="spellEnd"/>
            <w:r w:rsidRPr="00E520D5">
              <w:rPr>
                <w:rFonts w:ascii="Calibri" w:hAnsi="Calibri" w:cs="Calibri"/>
                <w:sz w:val="22"/>
                <w:szCs w:val="22"/>
              </w:rPr>
              <w:t xml:space="preserve"> em servidor Web.</w:t>
            </w:r>
          </w:p>
        </w:tc>
        <w:tc>
          <w:tcPr>
            <w:tcW w:w="1134" w:type="dxa"/>
            <w:vAlign w:val="center"/>
          </w:tcPr>
          <w:p w:rsidR="00AA491F" w:rsidRPr="00E520D5" w:rsidRDefault="003D2C00" w:rsidP="00E520D5">
            <w:pPr>
              <w:ind w:right="-1"/>
              <w:jc w:val="center"/>
              <w:rPr>
                <w:rFonts w:ascii="Calibri" w:hAnsi="Calibri" w:cs="Calibri"/>
                <w:sz w:val="22"/>
                <w:szCs w:val="22"/>
              </w:rPr>
            </w:pPr>
            <w:r w:rsidRPr="003D2C00">
              <w:rPr>
                <w:rFonts w:ascii="Calibri" w:hAnsi="Calibri" w:cs="Calibri"/>
                <w:sz w:val="22"/>
                <w:szCs w:val="22"/>
                <w:highlight w:val="yellow"/>
              </w:rPr>
              <w:t>MÊS</w:t>
            </w:r>
          </w:p>
        </w:tc>
        <w:tc>
          <w:tcPr>
            <w:tcW w:w="1134" w:type="dxa"/>
            <w:shd w:val="clear" w:color="auto" w:fill="auto"/>
            <w:noWrap/>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12</w:t>
            </w:r>
          </w:p>
        </w:tc>
        <w:tc>
          <w:tcPr>
            <w:tcW w:w="1985"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6.016,66</w:t>
            </w:r>
          </w:p>
        </w:tc>
        <w:tc>
          <w:tcPr>
            <w:tcW w:w="1417"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72.199,92</w:t>
            </w:r>
          </w:p>
        </w:tc>
      </w:tr>
      <w:tr w:rsidR="00AA491F" w:rsidRPr="00E520D5" w:rsidTr="00AA491F">
        <w:trPr>
          <w:trHeight w:val="256"/>
          <w:jc w:val="center"/>
        </w:trPr>
        <w:tc>
          <w:tcPr>
            <w:tcW w:w="714" w:type="dxa"/>
            <w:shd w:val="clear" w:color="auto" w:fill="auto"/>
            <w:noWrap/>
            <w:vAlign w:val="bottom"/>
          </w:tcPr>
          <w:p w:rsidR="00AA491F" w:rsidRPr="00E520D5" w:rsidRDefault="00AA491F" w:rsidP="00AA491F">
            <w:pPr>
              <w:numPr>
                <w:ilvl w:val="0"/>
                <w:numId w:val="12"/>
              </w:numPr>
              <w:jc w:val="center"/>
              <w:rPr>
                <w:rFonts w:ascii="Calibri" w:hAnsi="Calibri" w:cs="Calibri"/>
                <w:b/>
                <w:sz w:val="22"/>
                <w:szCs w:val="22"/>
              </w:rPr>
            </w:pPr>
          </w:p>
        </w:tc>
        <w:tc>
          <w:tcPr>
            <w:tcW w:w="3807" w:type="dxa"/>
            <w:shd w:val="clear" w:color="auto" w:fill="auto"/>
            <w:noWrap/>
            <w:vAlign w:val="center"/>
          </w:tcPr>
          <w:p w:rsidR="00AA491F" w:rsidRPr="00E520D5" w:rsidRDefault="00AA491F" w:rsidP="00E520D5">
            <w:pPr>
              <w:ind w:right="-1"/>
              <w:jc w:val="both"/>
              <w:rPr>
                <w:rFonts w:ascii="Calibri" w:hAnsi="Calibri" w:cs="Calibri"/>
                <w:sz w:val="22"/>
                <w:szCs w:val="22"/>
              </w:rPr>
            </w:pPr>
            <w:r w:rsidRPr="00E520D5">
              <w:rPr>
                <w:rFonts w:ascii="Calibri" w:hAnsi="Calibri" w:cs="Calibri"/>
                <w:sz w:val="22"/>
                <w:szCs w:val="22"/>
              </w:rPr>
              <w:t xml:space="preserve">Levantamento e licenciamento das fotos 360º, </w:t>
            </w:r>
            <w:proofErr w:type="spellStart"/>
            <w:r w:rsidRPr="00E520D5">
              <w:rPr>
                <w:rFonts w:ascii="Calibri" w:hAnsi="Calibri" w:cs="Calibri"/>
                <w:sz w:val="22"/>
                <w:szCs w:val="22"/>
              </w:rPr>
              <w:t>georeferenciadas</w:t>
            </w:r>
            <w:proofErr w:type="spellEnd"/>
            <w:r w:rsidRPr="00E520D5">
              <w:rPr>
                <w:rFonts w:ascii="Calibri" w:hAnsi="Calibri" w:cs="Calibri"/>
                <w:sz w:val="22"/>
                <w:szCs w:val="22"/>
              </w:rPr>
              <w:t xml:space="preserve">, em até 45 km (quarenta e cinco quilômetros) e disponibilização das fotos 360º com </w:t>
            </w:r>
            <w:proofErr w:type="spellStart"/>
            <w:r w:rsidRPr="00E520D5">
              <w:rPr>
                <w:rFonts w:ascii="Calibri" w:hAnsi="Calibri" w:cs="Calibri"/>
                <w:sz w:val="22"/>
                <w:szCs w:val="22"/>
              </w:rPr>
              <w:t>geolocalização</w:t>
            </w:r>
            <w:proofErr w:type="spellEnd"/>
            <w:r w:rsidRPr="00E520D5">
              <w:rPr>
                <w:rFonts w:ascii="Calibri" w:hAnsi="Calibri" w:cs="Calibri"/>
                <w:sz w:val="22"/>
                <w:szCs w:val="22"/>
              </w:rPr>
              <w:t xml:space="preserve"> em servidor web.</w:t>
            </w:r>
          </w:p>
        </w:tc>
        <w:tc>
          <w:tcPr>
            <w:tcW w:w="1134" w:type="dxa"/>
            <w:vAlign w:val="center"/>
          </w:tcPr>
          <w:p w:rsidR="00AA491F" w:rsidRPr="00E520D5" w:rsidRDefault="003D2C00" w:rsidP="00E520D5">
            <w:pPr>
              <w:ind w:right="-1"/>
              <w:jc w:val="center"/>
              <w:rPr>
                <w:rFonts w:ascii="Calibri" w:hAnsi="Calibri" w:cs="Calibri"/>
                <w:sz w:val="22"/>
                <w:szCs w:val="22"/>
              </w:rPr>
            </w:pPr>
            <w:r w:rsidRPr="003D2C00">
              <w:rPr>
                <w:rFonts w:ascii="Calibri" w:hAnsi="Calibri" w:cs="Calibri"/>
                <w:sz w:val="22"/>
                <w:szCs w:val="22"/>
                <w:highlight w:val="yellow"/>
              </w:rPr>
              <w:t>MÊS</w:t>
            </w:r>
          </w:p>
        </w:tc>
        <w:tc>
          <w:tcPr>
            <w:tcW w:w="1134" w:type="dxa"/>
            <w:shd w:val="clear" w:color="auto" w:fill="auto"/>
            <w:noWrap/>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12</w:t>
            </w:r>
          </w:p>
        </w:tc>
        <w:tc>
          <w:tcPr>
            <w:tcW w:w="1985"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6.733,33</w:t>
            </w:r>
          </w:p>
        </w:tc>
        <w:tc>
          <w:tcPr>
            <w:tcW w:w="1417"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80.799,96</w:t>
            </w:r>
          </w:p>
        </w:tc>
      </w:tr>
      <w:tr w:rsidR="00AA491F" w:rsidRPr="00E520D5" w:rsidTr="00AA491F">
        <w:trPr>
          <w:trHeight w:val="256"/>
          <w:jc w:val="center"/>
        </w:trPr>
        <w:tc>
          <w:tcPr>
            <w:tcW w:w="714" w:type="dxa"/>
            <w:shd w:val="clear" w:color="auto" w:fill="auto"/>
            <w:noWrap/>
            <w:vAlign w:val="bottom"/>
          </w:tcPr>
          <w:p w:rsidR="00AA491F" w:rsidRPr="00E520D5" w:rsidRDefault="00AA491F" w:rsidP="00AA491F">
            <w:pPr>
              <w:numPr>
                <w:ilvl w:val="0"/>
                <w:numId w:val="12"/>
              </w:numPr>
              <w:jc w:val="center"/>
              <w:rPr>
                <w:rFonts w:ascii="Calibri" w:hAnsi="Calibri" w:cs="Calibri"/>
                <w:b/>
                <w:sz w:val="22"/>
                <w:szCs w:val="22"/>
              </w:rPr>
            </w:pPr>
          </w:p>
        </w:tc>
        <w:tc>
          <w:tcPr>
            <w:tcW w:w="3807" w:type="dxa"/>
            <w:shd w:val="clear" w:color="auto" w:fill="auto"/>
            <w:noWrap/>
            <w:vAlign w:val="center"/>
          </w:tcPr>
          <w:p w:rsidR="00AA491F" w:rsidRPr="00E520D5" w:rsidRDefault="00AA491F" w:rsidP="00E520D5">
            <w:pPr>
              <w:ind w:right="-1"/>
              <w:jc w:val="both"/>
              <w:rPr>
                <w:rFonts w:ascii="Calibri" w:hAnsi="Calibri" w:cs="Calibri"/>
                <w:sz w:val="22"/>
                <w:szCs w:val="22"/>
              </w:rPr>
            </w:pPr>
            <w:r w:rsidRPr="00E520D5">
              <w:rPr>
                <w:rFonts w:ascii="Calibri" w:hAnsi="Calibri" w:cs="Calibri"/>
                <w:sz w:val="22"/>
                <w:szCs w:val="22"/>
              </w:rPr>
              <w:t>Orientação na elaboração da Planta Genérica de Valores</w:t>
            </w:r>
          </w:p>
        </w:tc>
        <w:tc>
          <w:tcPr>
            <w:tcW w:w="1134" w:type="dxa"/>
            <w:vAlign w:val="center"/>
          </w:tcPr>
          <w:p w:rsidR="00AA491F" w:rsidRPr="00E520D5" w:rsidRDefault="003D2C00" w:rsidP="00E520D5">
            <w:pPr>
              <w:ind w:right="-1"/>
              <w:jc w:val="center"/>
              <w:rPr>
                <w:rFonts w:ascii="Calibri" w:hAnsi="Calibri" w:cs="Calibri"/>
                <w:sz w:val="22"/>
                <w:szCs w:val="22"/>
              </w:rPr>
            </w:pPr>
            <w:r>
              <w:rPr>
                <w:rFonts w:ascii="Calibri" w:hAnsi="Calibri" w:cs="Calibri"/>
                <w:sz w:val="22"/>
                <w:szCs w:val="22"/>
              </w:rPr>
              <w:t>UN</w:t>
            </w:r>
          </w:p>
        </w:tc>
        <w:tc>
          <w:tcPr>
            <w:tcW w:w="1134" w:type="dxa"/>
            <w:shd w:val="clear" w:color="auto" w:fill="auto"/>
            <w:noWrap/>
            <w:vAlign w:val="center"/>
          </w:tcPr>
          <w:p w:rsidR="00AA491F" w:rsidRPr="00E520D5" w:rsidRDefault="00AA491F" w:rsidP="00E520D5">
            <w:pPr>
              <w:ind w:right="-1"/>
              <w:jc w:val="center"/>
              <w:rPr>
                <w:rFonts w:ascii="Calibri" w:hAnsi="Calibri" w:cs="Calibri"/>
                <w:sz w:val="22"/>
                <w:szCs w:val="22"/>
              </w:rPr>
            </w:pPr>
            <w:r w:rsidRPr="00E520D5">
              <w:rPr>
                <w:rFonts w:ascii="Calibri" w:hAnsi="Calibri" w:cs="Calibri"/>
                <w:sz w:val="22"/>
                <w:szCs w:val="22"/>
              </w:rPr>
              <w:t>01</w:t>
            </w:r>
          </w:p>
        </w:tc>
        <w:tc>
          <w:tcPr>
            <w:tcW w:w="1985"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69.000,00</w:t>
            </w:r>
          </w:p>
        </w:tc>
        <w:tc>
          <w:tcPr>
            <w:tcW w:w="1417"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69.000,00</w:t>
            </w:r>
          </w:p>
        </w:tc>
      </w:tr>
      <w:tr w:rsidR="00AA491F" w:rsidRPr="00E520D5" w:rsidTr="00AA491F">
        <w:trPr>
          <w:trHeight w:val="256"/>
          <w:jc w:val="center"/>
        </w:trPr>
        <w:tc>
          <w:tcPr>
            <w:tcW w:w="714" w:type="dxa"/>
            <w:shd w:val="clear" w:color="auto" w:fill="auto"/>
            <w:noWrap/>
            <w:vAlign w:val="bottom"/>
          </w:tcPr>
          <w:p w:rsidR="00AA491F" w:rsidRPr="00E520D5" w:rsidRDefault="00AA491F" w:rsidP="00AA491F">
            <w:pPr>
              <w:numPr>
                <w:ilvl w:val="0"/>
                <w:numId w:val="12"/>
              </w:numPr>
              <w:jc w:val="center"/>
              <w:rPr>
                <w:rFonts w:ascii="Calibri" w:hAnsi="Calibri" w:cs="Calibri"/>
                <w:b/>
                <w:sz w:val="22"/>
                <w:szCs w:val="22"/>
              </w:rPr>
            </w:pPr>
          </w:p>
        </w:tc>
        <w:tc>
          <w:tcPr>
            <w:tcW w:w="3807" w:type="dxa"/>
            <w:shd w:val="clear" w:color="auto" w:fill="auto"/>
            <w:noWrap/>
          </w:tcPr>
          <w:p w:rsidR="00AA491F" w:rsidRPr="00E520D5" w:rsidRDefault="00AA491F" w:rsidP="00E520D5">
            <w:pPr>
              <w:ind w:right="-1"/>
              <w:rPr>
                <w:rFonts w:ascii="Calibri" w:hAnsi="Calibri" w:cs="Calibri"/>
                <w:sz w:val="22"/>
                <w:szCs w:val="22"/>
              </w:rPr>
            </w:pPr>
            <w:r w:rsidRPr="00E520D5">
              <w:rPr>
                <w:rFonts w:ascii="Calibri" w:hAnsi="Calibri" w:cs="Calibri"/>
                <w:sz w:val="22"/>
                <w:szCs w:val="22"/>
              </w:rPr>
              <w:t xml:space="preserve">Treinamento no uso do Sistema de Cadastro </w:t>
            </w:r>
            <w:proofErr w:type="spellStart"/>
            <w:r w:rsidRPr="00E520D5">
              <w:rPr>
                <w:rFonts w:ascii="Calibri" w:hAnsi="Calibri" w:cs="Calibri"/>
                <w:sz w:val="22"/>
                <w:szCs w:val="22"/>
              </w:rPr>
              <w:t>Multifinalitário</w:t>
            </w:r>
            <w:proofErr w:type="spellEnd"/>
            <w:r w:rsidRPr="00E520D5">
              <w:rPr>
                <w:rFonts w:ascii="Calibri" w:hAnsi="Calibri" w:cs="Calibri"/>
                <w:sz w:val="22"/>
                <w:szCs w:val="22"/>
              </w:rPr>
              <w:t xml:space="preserve"> e parametrização do sistema para cada departamento, exceto secretaria finanças.</w:t>
            </w:r>
          </w:p>
        </w:tc>
        <w:tc>
          <w:tcPr>
            <w:tcW w:w="1134" w:type="dxa"/>
            <w:vAlign w:val="center"/>
          </w:tcPr>
          <w:p w:rsidR="00AA491F" w:rsidRPr="00E520D5" w:rsidRDefault="003D2C00" w:rsidP="00E520D5">
            <w:pPr>
              <w:ind w:right="-1"/>
              <w:rPr>
                <w:rFonts w:ascii="Calibri" w:hAnsi="Calibri" w:cs="Calibri"/>
                <w:sz w:val="22"/>
                <w:szCs w:val="22"/>
              </w:rPr>
            </w:pPr>
            <w:r>
              <w:rPr>
                <w:rFonts w:ascii="Calibri" w:hAnsi="Calibri" w:cs="Calibri"/>
                <w:sz w:val="22"/>
                <w:szCs w:val="22"/>
              </w:rPr>
              <w:t>HORAS</w:t>
            </w:r>
          </w:p>
        </w:tc>
        <w:tc>
          <w:tcPr>
            <w:tcW w:w="1134" w:type="dxa"/>
            <w:shd w:val="clear" w:color="auto" w:fill="auto"/>
            <w:noWrap/>
            <w:vAlign w:val="center"/>
          </w:tcPr>
          <w:p w:rsidR="00AA491F" w:rsidRPr="00E520D5" w:rsidRDefault="00AA491F" w:rsidP="00E520D5">
            <w:pPr>
              <w:ind w:right="-1"/>
              <w:rPr>
                <w:rFonts w:ascii="Calibri" w:hAnsi="Calibri" w:cs="Calibri"/>
                <w:sz w:val="22"/>
                <w:szCs w:val="22"/>
              </w:rPr>
            </w:pPr>
            <w:r w:rsidRPr="00E520D5">
              <w:rPr>
                <w:rFonts w:ascii="Calibri" w:hAnsi="Calibri" w:cs="Calibri"/>
                <w:sz w:val="22"/>
                <w:szCs w:val="22"/>
              </w:rPr>
              <w:t xml:space="preserve">     100</w:t>
            </w:r>
          </w:p>
        </w:tc>
        <w:tc>
          <w:tcPr>
            <w:tcW w:w="1985" w:type="dxa"/>
          </w:tcPr>
          <w:p w:rsidR="00AA491F" w:rsidRPr="00E520D5" w:rsidRDefault="00AA491F" w:rsidP="00E520D5">
            <w:pPr>
              <w:ind w:right="-1"/>
              <w:jc w:val="right"/>
              <w:rPr>
                <w:rFonts w:ascii="Calibri" w:hAnsi="Calibri" w:cs="Calibri"/>
                <w:sz w:val="22"/>
                <w:szCs w:val="22"/>
              </w:rPr>
            </w:pPr>
          </w:p>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376,66</w:t>
            </w:r>
          </w:p>
        </w:tc>
        <w:tc>
          <w:tcPr>
            <w:tcW w:w="1417" w:type="dxa"/>
            <w:vAlign w:val="center"/>
          </w:tcPr>
          <w:p w:rsidR="00AA491F" w:rsidRPr="00E520D5" w:rsidRDefault="00AA491F" w:rsidP="00E520D5">
            <w:pPr>
              <w:ind w:right="-1"/>
              <w:jc w:val="right"/>
              <w:rPr>
                <w:rFonts w:ascii="Calibri" w:hAnsi="Calibri" w:cs="Calibri"/>
                <w:sz w:val="22"/>
                <w:szCs w:val="22"/>
              </w:rPr>
            </w:pPr>
            <w:r w:rsidRPr="00E520D5">
              <w:rPr>
                <w:rFonts w:ascii="Calibri" w:hAnsi="Calibri" w:cs="Calibri"/>
                <w:sz w:val="22"/>
                <w:szCs w:val="22"/>
              </w:rPr>
              <w:t xml:space="preserve">37.666,00      </w:t>
            </w:r>
          </w:p>
        </w:tc>
      </w:tr>
      <w:tr w:rsidR="00AA491F" w:rsidRPr="00E520D5" w:rsidTr="00AA491F">
        <w:trPr>
          <w:trHeight w:val="256"/>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91F" w:rsidRPr="00E520D5" w:rsidRDefault="00AA491F" w:rsidP="00E520D5">
            <w:pPr>
              <w:jc w:val="both"/>
              <w:rPr>
                <w:rFonts w:ascii="Calibri" w:hAnsi="Calibri" w:cs="Calibri"/>
                <w:sz w:val="22"/>
                <w:szCs w:val="22"/>
              </w:rPr>
            </w:pPr>
          </w:p>
        </w:tc>
        <w:tc>
          <w:tcPr>
            <w:tcW w:w="3807" w:type="dxa"/>
            <w:tcBorders>
              <w:top w:val="single" w:sz="4" w:space="0" w:color="auto"/>
              <w:left w:val="single" w:sz="4" w:space="0" w:color="auto"/>
              <w:bottom w:val="single" w:sz="4" w:space="0" w:color="auto"/>
              <w:right w:val="single" w:sz="4" w:space="0" w:color="auto"/>
            </w:tcBorders>
            <w:shd w:val="clear" w:color="auto" w:fill="auto"/>
            <w:noWrap/>
          </w:tcPr>
          <w:p w:rsidR="00AA491F" w:rsidRPr="00E520D5" w:rsidRDefault="00AA491F" w:rsidP="00E520D5">
            <w:pPr>
              <w:jc w:val="center"/>
              <w:rPr>
                <w:rFonts w:ascii="Calibri" w:hAnsi="Calibri" w:cs="Calibri"/>
                <w:b/>
                <w:sz w:val="22"/>
                <w:szCs w:val="22"/>
              </w:rPr>
            </w:pPr>
            <w:r w:rsidRPr="00E520D5">
              <w:rPr>
                <w:rFonts w:ascii="Calibri" w:hAnsi="Calibri" w:cs="Calibri"/>
                <w:b/>
                <w:sz w:val="22"/>
                <w:szCs w:val="22"/>
              </w:rPr>
              <w:t>TOTAL R$</w:t>
            </w:r>
          </w:p>
        </w:tc>
        <w:tc>
          <w:tcPr>
            <w:tcW w:w="1134" w:type="dxa"/>
            <w:tcBorders>
              <w:top w:val="single" w:sz="4" w:space="0" w:color="auto"/>
              <w:left w:val="single" w:sz="4" w:space="0" w:color="auto"/>
              <w:bottom w:val="single" w:sz="4" w:space="0" w:color="auto"/>
              <w:right w:val="single" w:sz="4" w:space="0" w:color="auto"/>
            </w:tcBorders>
          </w:tcPr>
          <w:p w:rsidR="00AA491F" w:rsidRPr="00E520D5" w:rsidRDefault="00AA491F" w:rsidP="00E520D5">
            <w:pPr>
              <w:jc w:val="both"/>
              <w:rPr>
                <w:rFonts w:ascii="Calibri" w:hAnsi="Calibri" w:cs="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91F" w:rsidRPr="00E520D5" w:rsidRDefault="00AA491F" w:rsidP="00E520D5">
            <w:pPr>
              <w:jc w:val="both"/>
              <w:rPr>
                <w:rFonts w:ascii="Calibri" w:hAnsi="Calibri" w:cs="Calibri"/>
                <w:b/>
                <w:sz w:val="22"/>
                <w:szCs w:val="22"/>
              </w:rPr>
            </w:pPr>
          </w:p>
        </w:tc>
        <w:tc>
          <w:tcPr>
            <w:tcW w:w="1985" w:type="dxa"/>
            <w:tcBorders>
              <w:top w:val="single" w:sz="4" w:space="0" w:color="auto"/>
              <w:left w:val="single" w:sz="4" w:space="0" w:color="auto"/>
              <w:bottom w:val="single" w:sz="4" w:space="0" w:color="auto"/>
              <w:right w:val="single" w:sz="4" w:space="0" w:color="auto"/>
            </w:tcBorders>
          </w:tcPr>
          <w:p w:rsidR="00AA491F" w:rsidRPr="00E520D5" w:rsidRDefault="00AA491F" w:rsidP="00E520D5">
            <w:pPr>
              <w:jc w:val="right"/>
              <w:rPr>
                <w:rFonts w:ascii="Calibri" w:hAnsi="Calibri" w:cs="Calibri"/>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AA491F" w:rsidRPr="00E520D5" w:rsidRDefault="00AA491F" w:rsidP="00E520D5">
            <w:pPr>
              <w:jc w:val="right"/>
              <w:rPr>
                <w:rFonts w:ascii="Calibri" w:hAnsi="Calibri" w:cs="Calibri"/>
                <w:b/>
                <w:sz w:val="22"/>
                <w:szCs w:val="22"/>
              </w:rPr>
            </w:pPr>
            <w:r w:rsidRPr="00E520D5">
              <w:rPr>
                <w:rFonts w:ascii="Calibri" w:hAnsi="Calibri" w:cs="Calibri"/>
                <w:b/>
                <w:sz w:val="22"/>
                <w:szCs w:val="22"/>
              </w:rPr>
              <w:t>601.824,09</w:t>
            </w:r>
          </w:p>
        </w:tc>
      </w:tr>
    </w:tbl>
    <w:p w:rsidR="00AA491F" w:rsidRPr="00E520D5" w:rsidRDefault="00AA491F" w:rsidP="00AA491F">
      <w:pPr>
        <w:autoSpaceDE w:val="0"/>
        <w:autoSpaceDN w:val="0"/>
        <w:adjustRightInd w:val="0"/>
        <w:jc w:val="both"/>
        <w:rPr>
          <w:rFonts w:ascii="Calibri" w:hAnsi="Calibri" w:cs="Calibri"/>
          <w:bCs/>
          <w:sz w:val="22"/>
          <w:szCs w:val="22"/>
        </w:rPr>
      </w:pPr>
    </w:p>
    <w:p w:rsidR="00AA491F" w:rsidRPr="00E520D5" w:rsidRDefault="00AA491F" w:rsidP="00AA491F">
      <w:pPr>
        <w:autoSpaceDE w:val="0"/>
        <w:autoSpaceDN w:val="0"/>
        <w:adjustRightInd w:val="0"/>
        <w:jc w:val="both"/>
        <w:rPr>
          <w:rFonts w:ascii="Calibri" w:hAnsi="Calibri" w:cs="Calibri"/>
          <w:color w:val="000000"/>
          <w:sz w:val="22"/>
          <w:szCs w:val="22"/>
        </w:rPr>
      </w:pPr>
    </w:p>
    <w:p w:rsidR="00AA491F" w:rsidRPr="00E520D5" w:rsidRDefault="00AA491F" w:rsidP="00AA491F">
      <w:pPr>
        <w:autoSpaceDE w:val="0"/>
        <w:autoSpaceDN w:val="0"/>
        <w:adjustRightInd w:val="0"/>
        <w:jc w:val="both"/>
        <w:rPr>
          <w:rFonts w:ascii="Calibri" w:hAnsi="Calibri" w:cs="Calibri"/>
          <w:color w:val="000000"/>
          <w:sz w:val="22"/>
          <w:szCs w:val="22"/>
        </w:rPr>
      </w:pPr>
    </w:p>
    <w:p w:rsidR="00AA491F" w:rsidRPr="00E520D5" w:rsidRDefault="00AA491F" w:rsidP="00AA491F">
      <w:pPr>
        <w:pBdr>
          <w:top w:val="single" w:sz="4" w:space="1" w:color="auto"/>
          <w:left w:val="single" w:sz="4" w:space="4" w:color="auto"/>
          <w:bottom w:val="single" w:sz="4" w:space="1" w:color="auto"/>
          <w:right w:val="single" w:sz="4" w:space="5" w:color="auto"/>
        </w:pBdr>
        <w:shd w:val="clear" w:color="auto" w:fill="E6E6E6"/>
        <w:ind w:right="-35"/>
        <w:jc w:val="both"/>
        <w:rPr>
          <w:rFonts w:ascii="Calibri" w:hAnsi="Calibri" w:cs="Calibri"/>
          <w:b/>
          <w:sz w:val="22"/>
          <w:szCs w:val="22"/>
        </w:rPr>
      </w:pPr>
      <w:proofErr w:type="gramStart"/>
      <w:r w:rsidRPr="00E520D5">
        <w:rPr>
          <w:rFonts w:ascii="Calibri" w:hAnsi="Calibri" w:cs="Calibri"/>
          <w:b/>
          <w:sz w:val="22"/>
          <w:szCs w:val="22"/>
        </w:rPr>
        <w:t>6 – DOTAÇÃO</w:t>
      </w:r>
      <w:proofErr w:type="gramEnd"/>
      <w:r w:rsidRPr="00E520D5">
        <w:rPr>
          <w:rFonts w:ascii="Calibri" w:hAnsi="Calibri" w:cs="Calibri"/>
          <w:b/>
          <w:sz w:val="22"/>
          <w:szCs w:val="22"/>
        </w:rPr>
        <w:t xml:space="preserve"> ORÇAMENTÁRIA</w:t>
      </w:r>
    </w:p>
    <w:p w:rsidR="00AA491F" w:rsidRPr="00E520D5" w:rsidRDefault="00AA491F" w:rsidP="00AA491F">
      <w:pPr>
        <w:pStyle w:val="ParagPB"/>
        <w:spacing w:before="0"/>
        <w:ind w:firstLine="0"/>
        <w:rPr>
          <w:rFonts w:ascii="Calibri" w:hAnsi="Calibri" w:cs="Calibri"/>
          <w:sz w:val="22"/>
          <w:szCs w:val="22"/>
        </w:rPr>
      </w:pPr>
    </w:p>
    <w:tbl>
      <w:tblPr>
        <w:tblW w:w="4892" w:type="pct"/>
        <w:tblLook w:val="04A0" w:firstRow="1" w:lastRow="0" w:firstColumn="1" w:lastColumn="0" w:noHBand="0" w:noVBand="1"/>
      </w:tblPr>
      <w:tblGrid>
        <w:gridCol w:w="1523"/>
        <w:gridCol w:w="277"/>
        <w:gridCol w:w="138"/>
        <w:gridCol w:w="830"/>
        <w:gridCol w:w="413"/>
        <w:gridCol w:w="6566"/>
      </w:tblGrid>
      <w:tr w:rsidR="00AA491F" w:rsidRPr="00E520D5" w:rsidTr="00AA491F">
        <w:tc>
          <w:tcPr>
            <w:tcW w:w="781" w:type="pct"/>
            <w:shd w:val="clear" w:color="auto" w:fill="auto"/>
          </w:tcPr>
          <w:p w:rsidR="00AA491F" w:rsidRPr="00E520D5" w:rsidRDefault="00AA491F" w:rsidP="00E520D5">
            <w:pPr>
              <w:rPr>
                <w:rFonts w:ascii="Calibri" w:hAnsi="Calibri" w:cs="Calibri"/>
                <w:b/>
                <w:sz w:val="22"/>
                <w:szCs w:val="22"/>
              </w:rPr>
            </w:pPr>
            <w:r w:rsidRPr="00E520D5">
              <w:rPr>
                <w:rFonts w:ascii="Calibri" w:hAnsi="Calibri" w:cs="Calibri"/>
                <w:b/>
                <w:sz w:val="22"/>
                <w:szCs w:val="22"/>
              </w:rPr>
              <w:t>Órgão:</w:t>
            </w:r>
          </w:p>
        </w:tc>
        <w:tc>
          <w:tcPr>
            <w:tcW w:w="4219" w:type="pct"/>
            <w:gridSpan w:val="5"/>
            <w:shd w:val="clear" w:color="auto" w:fill="auto"/>
          </w:tcPr>
          <w:p w:rsidR="00AA491F" w:rsidRPr="00E520D5" w:rsidRDefault="00AA491F" w:rsidP="00E520D5">
            <w:pPr>
              <w:jc w:val="both"/>
              <w:rPr>
                <w:rFonts w:ascii="Calibri" w:hAnsi="Calibri" w:cs="Calibri"/>
                <w:sz w:val="22"/>
                <w:szCs w:val="22"/>
              </w:rPr>
            </w:pPr>
            <w:proofErr w:type="gramStart"/>
            <w:r w:rsidRPr="00E520D5">
              <w:rPr>
                <w:rFonts w:ascii="Calibri" w:hAnsi="Calibri" w:cs="Calibri"/>
                <w:sz w:val="22"/>
                <w:szCs w:val="22"/>
              </w:rPr>
              <w:t>050 - SECRETARIA</w:t>
            </w:r>
            <w:proofErr w:type="gramEnd"/>
            <w:r w:rsidRPr="00E520D5">
              <w:rPr>
                <w:rFonts w:ascii="Calibri" w:hAnsi="Calibri" w:cs="Calibri"/>
                <w:sz w:val="22"/>
                <w:szCs w:val="22"/>
              </w:rPr>
              <w:t xml:space="preserve"> MUNICIPAL DE FINANÇAS</w:t>
            </w:r>
          </w:p>
        </w:tc>
      </w:tr>
      <w:tr w:rsidR="00AA491F" w:rsidRPr="00E520D5" w:rsidTr="00AA491F">
        <w:trPr>
          <w:trHeight w:val="275"/>
        </w:trPr>
        <w:tc>
          <w:tcPr>
            <w:tcW w:w="923" w:type="pct"/>
            <w:gridSpan w:val="2"/>
            <w:shd w:val="clear" w:color="auto" w:fill="auto"/>
          </w:tcPr>
          <w:p w:rsidR="00AA491F" w:rsidRPr="00E520D5" w:rsidRDefault="00AA491F" w:rsidP="00E520D5">
            <w:pPr>
              <w:rPr>
                <w:rFonts w:ascii="Calibri" w:hAnsi="Calibri" w:cs="Calibri"/>
                <w:b/>
                <w:sz w:val="22"/>
                <w:szCs w:val="22"/>
              </w:rPr>
            </w:pPr>
            <w:r w:rsidRPr="00E520D5">
              <w:rPr>
                <w:rFonts w:ascii="Calibri" w:hAnsi="Calibri" w:cs="Calibri"/>
                <w:b/>
                <w:sz w:val="22"/>
                <w:szCs w:val="22"/>
              </w:rPr>
              <w:t>Unidade:</w:t>
            </w:r>
          </w:p>
        </w:tc>
        <w:tc>
          <w:tcPr>
            <w:tcW w:w="4077" w:type="pct"/>
            <w:gridSpan w:val="4"/>
            <w:shd w:val="clear" w:color="auto" w:fill="auto"/>
          </w:tcPr>
          <w:p w:rsidR="00AA491F" w:rsidRPr="00E520D5" w:rsidRDefault="00AA491F" w:rsidP="00E520D5">
            <w:pPr>
              <w:jc w:val="both"/>
              <w:rPr>
                <w:rFonts w:ascii="Calibri" w:hAnsi="Calibri" w:cs="Calibri"/>
                <w:sz w:val="22"/>
                <w:szCs w:val="22"/>
              </w:rPr>
            </w:pPr>
            <w:proofErr w:type="gramStart"/>
            <w:r w:rsidRPr="00E520D5">
              <w:rPr>
                <w:rFonts w:ascii="Calibri" w:hAnsi="Calibri" w:cs="Calibri"/>
                <w:sz w:val="22"/>
                <w:szCs w:val="22"/>
              </w:rPr>
              <w:t>100 – SECRETARIA</w:t>
            </w:r>
            <w:proofErr w:type="gramEnd"/>
            <w:r w:rsidRPr="00E520D5">
              <w:rPr>
                <w:rFonts w:ascii="Calibri" w:hAnsi="Calibri" w:cs="Calibri"/>
                <w:sz w:val="22"/>
                <w:szCs w:val="22"/>
              </w:rPr>
              <w:t xml:space="preserve"> MUNICIPAL DE FINANÇAS</w:t>
            </w:r>
          </w:p>
        </w:tc>
      </w:tr>
      <w:tr w:rsidR="00AA491F" w:rsidRPr="00E520D5" w:rsidTr="00AA491F">
        <w:tc>
          <w:tcPr>
            <w:tcW w:w="994" w:type="pct"/>
            <w:gridSpan w:val="3"/>
            <w:shd w:val="clear" w:color="auto" w:fill="auto"/>
          </w:tcPr>
          <w:p w:rsidR="00AA491F" w:rsidRPr="00E520D5" w:rsidRDefault="00AA491F" w:rsidP="00E520D5">
            <w:pPr>
              <w:rPr>
                <w:rFonts w:ascii="Calibri" w:hAnsi="Calibri" w:cs="Calibri"/>
                <w:b/>
                <w:sz w:val="22"/>
                <w:szCs w:val="22"/>
              </w:rPr>
            </w:pPr>
            <w:r w:rsidRPr="00E520D5">
              <w:rPr>
                <w:rFonts w:ascii="Calibri" w:hAnsi="Calibri" w:cs="Calibri"/>
                <w:b/>
                <w:sz w:val="22"/>
                <w:szCs w:val="22"/>
              </w:rPr>
              <w:t>Programa:</w:t>
            </w:r>
          </w:p>
        </w:tc>
        <w:tc>
          <w:tcPr>
            <w:tcW w:w="4006" w:type="pct"/>
            <w:gridSpan w:val="3"/>
            <w:shd w:val="clear" w:color="auto" w:fill="auto"/>
          </w:tcPr>
          <w:p w:rsidR="00AA491F" w:rsidRPr="00E520D5" w:rsidRDefault="00AA491F" w:rsidP="00E520D5">
            <w:pPr>
              <w:jc w:val="both"/>
              <w:rPr>
                <w:rFonts w:ascii="Calibri" w:hAnsi="Calibri" w:cs="Calibri"/>
                <w:sz w:val="22"/>
                <w:szCs w:val="22"/>
              </w:rPr>
            </w:pPr>
            <w:r w:rsidRPr="00E520D5">
              <w:rPr>
                <w:rFonts w:ascii="Calibri" w:hAnsi="Calibri" w:cs="Calibri"/>
                <w:sz w:val="22"/>
                <w:szCs w:val="22"/>
              </w:rPr>
              <w:t>050100.0412300072.018 – MANUTENÇÃO DAS ATIVIDADES DA SECRETARIA MUNICIPAL DE FINANÇAS</w:t>
            </w:r>
          </w:p>
        </w:tc>
      </w:tr>
      <w:tr w:rsidR="00AA491F" w:rsidRPr="00E520D5" w:rsidTr="00AA491F">
        <w:tc>
          <w:tcPr>
            <w:tcW w:w="1632" w:type="pct"/>
            <w:gridSpan w:val="5"/>
            <w:shd w:val="clear" w:color="auto" w:fill="auto"/>
          </w:tcPr>
          <w:p w:rsidR="00AA491F" w:rsidRPr="00E520D5" w:rsidRDefault="00AA491F" w:rsidP="00E520D5">
            <w:pPr>
              <w:rPr>
                <w:rFonts w:ascii="Calibri" w:hAnsi="Calibri" w:cs="Calibri"/>
                <w:b/>
                <w:sz w:val="22"/>
                <w:szCs w:val="22"/>
              </w:rPr>
            </w:pPr>
            <w:r w:rsidRPr="00E520D5">
              <w:rPr>
                <w:rFonts w:ascii="Calibri" w:hAnsi="Calibri" w:cs="Calibri"/>
                <w:b/>
                <w:sz w:val="22"/>
                <w:szCs w:val="22"/>
              </w:rPr>
              <w:t>Elemento de Despesa:</w:t>
            </w:r>
          </w:p>
        </w:tc>
        <w:tc>
          <w:tcPr>
            <w:tcW w:w="3368" w:type="pct"/>
            <w:shd w:val="clear" w:color="auto" w:fill="auto"/>
          </w:tcPr>
          <w:p w:rsidR="00AA491F" w:rsidRPr="00E520D5" w:rsidRDefault="00AA491F" w:rsidP="00E520D5">
            <w:pPr>
              <w:jc w:val="both"/>
              <w:rPr>
                <w:rFonts w:ascii="Calibri" w:hAnsi="Calibri" w:cs="Calibri"/>
                <w:sz w:val="22"/>
                <w:szCs w:val="22"/>
              </w:rPr>
            </w:pPr>
            <w:r w:rsidRPr="00E520D5">
              <w:rPr>
                <w:rFonts w:ascii="Calibri" w:hAnsi="Calibri" w:cs="Calibri"/>
                <w:sz w:val="22"/>
                <w:szCs w:val="22"/>
              </w:rPr>
              <w:t>33903900000 – OUTROS SERVIÇOS TERCEIROS PESSOA JURÍDICA</w:t>
            </w:r>
          </w:p>
        </w:tc>
      </w:tr>
      <w:tr w:rsidR="00AA491F" w:rsidRPr="00E520D5" w:rsidTr="00AA491F">
        <w:tc>
          <w:tcPr>
            <w:tcW w:w="1420" w:type="pct"/>
            <w:gridSpan w:val="4"/>
            <w:shd w:val="clear" w:color="auto" w:fill="auto"/>
          </w:tcPr>
          <w:p w:rsidR="00AA491F" w:rsidRPr="00E520D5" w:rsidRDefault="00AA491F" w:rsidP="00E520D5">
            <w:pPr>
              <w:rPr>
                <w:rFonts w:ascii="Calibri" w:hAnsi="Calibri" w:cs="Calibri"/>
                <w:b/>
                <w:sz w:val="22"/>
                <w:szCs w:val="22"/>
              </w:rPr>
            </w:pPr>
            <w:r w:rsidRPr="00E520D5">
              <w:rPr>
                <w:rFonts w:ascii="Calibri" w:hAnsi="Calibri" w:cs="Calibri"/>
                <w:b/>
                <w:sz w:val="22"/>
                <w:szCs w:val="22"/>
              </w:rPr>
              <w:t>Fonte de Recurso:</w:t>
            </w:r>
          </w:p>
        </w:tc>
        <w:tc>
          <w:tcPr>
            <w:tcW w:w="3580" w:type="pct"/>
            <w:gridSpan w:val="2"/>
            <w:shd w:val="clear" w:color="auto" w:fill="auto"/>
          </w:tcPr>
          <w:p w:rsidR="00AA491F" w:rsidRPr="00E520D5" w:rsidRDefault="00AA491F" w:rsidP="00E520D5">
            <w:pPr>
              <w:jc w:val="both"/>
              <w:rPr>
                <w:rFonts w:ascii="Calibri" w:hAnsi="Calibri" w:cs="Calibri"/>
                <w:sz w:val="22"/>
                <w:szCs w:val="22"/>
              </w:rPr>
            </w:pPr>
            <w:proofErr w:type="gramStart"/>
            <w:r w:rsidRPr="00E520D5">
              <w:rPr>
                <w:rFonts w:ascii="Calibri" w:hAnsi="Calibri" w:cs="Calibri"/>
                <w:sz w:val="22"/>
                <w:szCs w:val="22"/>
              </w:rPr>
              <w:t>15300000 – TRANSFERÊNCIA</w:t>
            </w:r>
            <w:proofErr w:type="gramEnd"/>
            <w:r w:rsidRPr="00E520D5">
              <w:rPr>
                <w:rFonts w:ascii="Calibri" w:hAnsi="Calibri" w:cs="Calibri"/>
                <w:sz w:val="22"/>
                <w:szCs w:val="22"/>
              </w:rPr>
              <w:t xml:space="preserve"> DA UNIÃO REFERENTE A ROYALTIES DO PETRÓLEO</w:t>
            </w:r>
          </w:p>
        </w:tc>
      </w:tr>
      <w:tr w:rsidR="00AA491F" w:rsidRPr="00E520D5" w:rsidTr="00AA491F">
        <w:tc>
          <w:tcPr>
            <w:tcW w:w="781" w:type="pct"/>
            <w:shd w:val="clear" w:color="auto" w:fill="auto"/>
          </w:tcPr>
          <w:p w:rsidR="00AA491F" w:rsidRPr="00E520D5" w:rsidRDefault="00AA491F" w:rsidP="00E520D5">
            <w:pPr>
              <w:rPr>
                <w:rFonts w:ascii="Calibri" w:hAnsi="Calibri" w:cs="Calibri"/>
                <w:b/>
                <w:sz w:val="22"/>
                <w:szCs w:val="22"/>
              </w:rPr>
            </w:pPr>
            <w:r w:rsidRPr="00E520D5">
              <w:rPr>
                <w:rFonts w:ascii="Calibri" w:hAnsi="Calibri" w:cs="Calibri"/>
                <w:b/>
                <w:sz w:val="22"/>
                <w:szCs w:val="22"/>
              </w:rPr>
              <w:t>Ficha:</w:t>
            </w:r>
          </w:p>
        </w:tc>
        <w:tc>
          <w:tcPr>
            <w:tcW w:w="4219" w:type="pct"/>
            <w:gridSpan w:val="5"/>
            <w:shd w:val="clear" w:color="auto" w:fill="auto"/>
          </w:tcPr>
          <w:p w:rsidR="00AA491F" w:rsidRPr="00E520D5" w:rsidRDefault="00AA491F" w:rsidP="00E520D5">
            <w:pPr>
              <w:jc w:val="both"/>
              <w:rPr>
                <w:rFonts w:ascii="Calibri" w:hAnsi="Calibri" w:cs="Calibri"/>
                <w:sz w:val="22"/>
                <w:szCs w:val="22"/>
              </w:rPr>
            </w:pPr>
            <w:r w:rsidRPr="00E520D5">
              <w:rPr>
                <w:rFonts w:ascii="Calibri" w:hAnsi="Calibri" w:cs="Calibri"/>
                <w:sz w:val="22"/>
                <w:szCs w:val="22"/>
              </w:rPr>
              <w:t>0000079</w:t>
            </w:r>
          </w:p>
        </w:tc>
      </w:tr>
    </w:tbl>
    <w:p w:rsidR="00AA491F" w:rsidRPr="00E520D5" w:rsidRDefault="00AA491F" w:rsidP="00AA491F">
      <w:pPr>
        <w:autoSpaceDE w:val="0"/>
        <w:autoSpaceDN w:val="0"/>
        <w:adjustRightInd w:val="0"/>
        <w:jc w:val="both"/>
        <w:rPr>
          <w:rFonts w:ascii="Calibri" w:hAnsi="Calibri" w:cs="Calibri"/>
          <w:color w:val="000000"/>
          <w:sz w:val="22"/>
          <w:szCs w:val="22"/>
        </w:rPr>
      </w:pPr>
    </w:p>
    <w:p w:rsidR="00AA491F" w:rsidRPr="00E520D5" w:rsidRDefault="00D420EB" w:rsidP="00D420EB">
      <w:pPr>
        <w:pBdr>
          <w:top w:val="single" w:sz="4" w:space="1" w:color="auto"/>
          <w:left w:val="single" w:sz="4" w:space="4" w:color="auto"/>
          <w:bottom w:val="single" w:sz="4" w:space="1" w:color="auto"/>
          <w:right w:val="single" w:sz="4" w:space="0" w:color="auto"/>
        </w:pBdr>
        <w:shd w:val="clear" w:color="auto" w:fill="E6E6E6"/>
        <w:ind w:right="-177"/>
        <w:jc w:val="both"/>
        <w:rPr>
          <w:rFonts w:ascii="Calibri" w:hAnsi="Calibri" w:cs="Calibri"/>
          <w:b/>
          <w:sz w:val="22"/>
          <w:szCs w:val="22"/>
        </w:rPr>
      </w:pPr>
      <w:r>
        <w:rPr>
          <w:rFonts w:ascii="Calibri" w:hAnsi="Calibri" w:cs="Calibri"/>
          <w:b/>
          <w:sz w:val="22"/>
          <w:szCs w:val="22"/>
        </w:rPr>
        <w:t>7</w:t>
      </w:r>
      <w:r w:rsidR="00AA491F" w:rsidRPr="00E520D5">
        <w:rPr>
          <w:rFonts w:ascii="Calibri" w:hAnsi="Calibri" w:cs="Calibri"/>
          <w:b/>
          <w:sz w:val="22"/>
          <w:szCs w:val="22"/>
        </w:rPr>
        <w:t>– DO SUPORTE TÉCNICO</w:t>
      </w:r>
    </w:p>
    <w:p w:rsidR="00AA491F" w:rsidRPr="00E520D5" w:rsidRDefault="00AA491F" w:rsidP="00AA491F">
      <w:pPr>
        <w:pStyle w:val="ParagPB"/>
        <w:spacing w:before="0"/>
        <w:ind w:firstLine="0"/>
        <w:rPr>
          <w:rFonts w:ascii="Calibri" w:hAnsi="Calibri" w:cs="Calibri"/>
          <w:sz w:val="22"/>
          <w:szCs w:val="22"/>
        </w:rPr>
      </w:pPr>
    </w:p>
    <w:p w:rsidR="00AA491F" w:rsidRPr="00E520D5" w:rsidRDefault="00AA491F" w:rsidP="00AA491F">
      <w:pPr>
        <w:pStyle w:val="Padro"/>
        <w:ind w:left="792"/>
        <w:jc w:val="both"/>
        <w:rPr>
          <w:rFonts w:cs="Calibri"/>
          <w:sz w:val="22"/>
          <w:szCs w:val="22"/>
        </w:rPr>
      </w:pPr>
    </w:p>
    <w:p w:rsidR="00AA491F" w:rsidRPr="00E520D5" w:rsidRDefault="00AA491F" w:rsidP="00AA491F">
      <w:pPr>
        <w:ind w:firstLine="567"/>
        <w:jc w:val="both"/>
        <w:rPr>
          <w:rFonts w:ascii="Calibri" w:hAnsi="Calibri" w:cs="Calibri"/>
          <w:sz w:val="22"/>
          <w:szCs w:val="22"/>
        </w:rPr>
      </w:pPr>
      <w:r w:rsidRPr="00E520D5">
        <w:rPr>
          <w:rFonts w:ascii="Calibri" w:hAnsi="Calibri" w:cs="Calibri"/>
          <w:sz w:val="22"/>
          <w:szCs w:val="22"/>
        </w:rPr>
        <w:t>Prestar suporte técnico no horário comercial, por chat, acesso remoto, telefone e quando, não resolvido, ser realizada visita técnica.</w:t>
      </w:r>
    </w:p>
    <w:p w:rsidR="00AA491F" w:rsidRPr="00E520D5" w:rsidRDefault="00AA491F" w:rsidP="00AA491F">
      <w:pPr>
        <w:ind w:firstLine="1134"/>
        <w:jc w:val="both"/>
        <w:rPr>
          <w:rFonts w:ascii="Calibri" w:hAnsi="Calibri" w:cs="Calibri"/>
          <w:color w:val="000000"/>
          <w:sz w:val="22"/>
          <w:szCs w:val="22"/>
        </w:rPr>
      </w:pPr>
    </w:p>
    <w:p w:rsidR="00AA491F" w:rsidRPr="00E520D5" w:rsidRDefault="00AA491F" w:rsidP="008D7D50">
      <w:pPr>
        <w:pBdr>
          <w:top w:val="single" w:sz="4" w:space="1" w:color="auto"/>
          <w:left w:val="single" w:sz="4" w:space="4" w:color="auto"/>
          <w:bottom w:val="single" w:sz="4" w:space="1" w:color="auto"/>
          <w:right w:val="single" w:sz="4" w:space="4" w:color="auto"/>
        </w:pBdr>
        <w:shd w:val="clear" w:color="auto" w:fill="E6E6E6"/>
        <w:ind w:left="-142" w:right="107"/>
        <w:jc w:val="both"/>
        <w:rPr>
          <w:rFonts w:ascii="Calibri" w:hAnsi="Calibri" w:cs="Calibri"/>
          <w:b/>
          <w:sz w:val="22"/>
          <w:szCs w:val="22"/>
        </w:rPr>
      </w:pPr>
      <w:proofErr w:type="gramStart"/>
      <w:r w:rsidRPr="00E520D5">
        <w:rPr>
          <w:rFonts w:ascii="Calibri" w:hAnsi="Calibri" w:cs="Calibri"/>
          <w:b/>
          <w:sz w:val="22"/>
          <w:szCs w:val="22"/>
        </w:rPr>
        <w:t>8 – PRAZO</w:t>
      </w:r>
      <w:proofErr w:type="gramEnd"/>
      <w:r w:rsidRPr="00E520D5">
        <w:rPr>
          <w:rFonts w:ascii="Calibri" w:hAnsi="Calibri" w:cs="Calibri"/>
          <w:b/>
          <w:sz w:val="22"/>
          <w:szCs w:val="22"/>
        </w:rPr>
        <w:t xml:space="preserve"> DA LICENÇA DE USO – EXECUÇÃO </w:t>
      </w:r>
    </w:p>
    <w:p w:rsidR="00AA491F" w:rsidRPr="00E520D5" w:rsidRDefault="00AA491F" w:rsidP="00AA491F">
      <w:pPr>
        <w:numPr>
          <w:ilvl w:val="1"/>
          <w:numId w:val="0"/>
        </w:numPr>
        <w:ind w:right="-1"/>
        <w:jc w:val="both"/>
        <w:rPr>
          <w:rFonts w:ascii="Calibri" w:hAnsi="Calibri" w:cs="Calibri"/>
          <w:sz w:val="22"/>
          <w:szCs w:val="22"/>
        </w:rPr>
      </w:pPr>
    </w:p>
    <w:p w:rsidR="00AA491F" w:rsidRPr="00E520D5" w:rsidRDefault="00AA491F" w:rsidP="008D7D50">
      <w:pPr>
        <w:tabs>
          <w:tab w:val="left" w:pos="9072"/>
        </w:tabs>
        <w:jc w:val="both"/>
        <w:rPr>
          <w:rFonts w:ascii="Calibri" w:eastAsia="Calibri" w:hAnsi="Calibri" w:cs="Calibri"/>
          <w:sz w:val="22"/>
          <w:szCs w:val="22"/>
          <w:lang w:eastAsia="en-US"/>
        </w:rPr>
      </w:pPr>
      <w:r w:rsidRPr="00E520D5">
        <w:rPr>
          <w:rFonts w:ascii="Calibri" w:eastAsia="Calibri" w:hAnsi="Calibri" w:cs="Calibri"/>
          <w:sz w:val="22"/>
          <w:szCs w:val="22"/>
          <w:lang w:eastAsia="en-US"/>
        </w:rPr>
        <w:t xml:space="preserve">A licença de uso se dará pelo prazo de 12 meses, devendo ser garantida a ampla e irrestrita utilização de forma continua e ininterrupta, a todo tempo, do software. </w:t>
      </w:r>
    </w:p>
    <w:p w:rsidR="00AA491F" w:rsidRPr="00E520D5" w:rsidRDefault="00AA491F" w:rsidP="008D7D50">
      <w:pPr>
        <w:tabs>
          <w:tab w:val="left" w:pos="9072"/>
        </w:tabs>
        <w:jc w:val="both"/>
        <w:rPr>
          <w:rFonts w:ascii="Calibri" w:eastAsia="Calibri" w:hAnsi="Calibri" w:cs="Calibri"/>
          <w:sz w:val="22"/>
          <w:szCs w:val="22"/>
          <w:lang w:eastAsia="en-US"/>
        </w:rPr>
      </w:pPr>
    </w:p>
    <w:p w:rsidR="00AA491F" w:rsidRPr="00E520D5" w:rsidRDefault="00AA491F" w:rsidP="008D7D50">
      <w:pPr>
        <w:tabs>
          <w:tab w:val="left" w:pos="9072"/>
        </w:tabs>
        <w:jc w:val="both"/>
        <w:rPr>
          <w:rFonts w:ascii="Calibri" w:eastAsia="Calibri" w:hAnsi="Calibri" w:cs="Calibri"/>
          <w:sz w:val="22"/>
          <w:szCs w:val="22"/>
          <w:lang w:eastAsia="en-US"/>
        </w:rPr>
      </w:pPr>
      <w:r w:rsidRPr="00E520D5">
        <w:rPr>
          <w:rFonts w:ascii="Calibri" w:eastAsia="Calibri" w:hAnsi="Calibri" w:cs="Calibri"/>
          <w:sz w:val="22"/>
          <w:szCs w:val="22"/>
          <w:lang w:eastAsia="en-US"/>
        </w:rPr>
        <w:t>Os serviços de implantação, conversão de dados, orientação e levantamento do sistema, deverão contemplar a instalação, configuração e treinamento. Esses serviços deverão ser realizados conforme demanda da Secretaria a partir da emissão da Ordem de Serviço.</w:t>
      </w:r>
    </w:p>
    <w:p w:rsidR="00AA491F" w:rsidRPr="00E520D5" w:rsidRDefault="00AA491F" w:rsidP="008D7D50">
      <w:pPr>
        <w:tabs>
          <w:tab w:val="left" w:pos="9072"/>
        </w:tabs>
        <w:jc w:val="both"/>
        <w:rPr>
          <w:rFonts w:ascii="Calibri" w:eastAsia="Calibri" w:hAnsi="Calibri" w:cs="Calibri"/>
          <w:sz w:val="22"/>
          <w:szCs w:val="22"/>
          <w:lang w:eastAsia="en-US"/>
        </w:rPr>
      </w:pPr>
    </w:p>
    <w:p w:rsidR="00AA491F" w:rsidRPr="00E520D5" w:rsidRDefault="00AA491F" w:rsidP="008D7D50">
      <w:pPr>
        <w:tabs>
          <w:tab w:val="left" w:pos="9072"/>
        </w:tabs>
        <w:jc w:val="both"/>
        <w:rPr>
          <w:rFonts w:ascii="Calibri" w:eastAsia="Calibri" w:hAnsi="Calibri" w:cs="Calibri"/>
          <w:sz w:val="22"/>
          <w:szCs w:val="22"/>
          <w:lang w:eastAsia="en-US"/>
        </w:rPr>
      </w:pPr>
      <w:r w:rsidRPr="00E520D5">
        <w:rPr>
          <w:rFonts w:ascii="Calibri" w:eastAsia="Calibri" w:hAnsi="Calibri" w:cs="Calibri"/>
          <w:sz w:val="22"/>
          <w:szCs w:val="22"/>
          <w:lang w:eastAsia="en-US"/>
        </w:rPr>
        <w:t>O prazo de execução será de (12) doze meses a contar da data do recebimento da Ordem de Serviços, podendo ser prorrogado por igual período. O início dos trabalhos se dará em até (05) cinco dias após o recebimento da referida ordem.</w:t>
      </w:r>
    </w:p>
    <w:p w:rsidR="00AA491F" w:rsidRPr="00E520D5" w:rsidRDefault="00AA491F" w:rsidP="00AA491F">
      <w:pPr>
        <w:tabs>
          <w:tab w:val="left" w:pos="9072"/>
        </w:tabs>
        <w:ind w:left="-567" w:firstLine="567"/>
        <w:jc w:val="both"/>
        <w:rPr>
          <w:rFonts w:ascii="Calibri" w:eastAsia="Calibri" w:hAnsi="Calibri" w:cs="Calibri"/>
          <w:sz w:val="22"/>
          <w:szCs w:val="22"/>
          <w:lang w:eastAsia="en-US"/>
        </w:rPr>
      </w:pPr>
    </w:p>
    <w:p w:rsidR="00AA491F" w:rsidRPr="00E520D5" w:rsidRDefault="00AA491F" w:rsidP="00AA491F">
      <w:pPr>
        <w:tabs>
          <w:tab w:val="left" w:pos="9072"/>
        </w:tabs>
        <w:ind w:left="-567" w:firstLine="567"/>
        <w:jc w:val="both"/>
        <w:rPr>
          <w:rFonts w:ascii="Calibri" w:eastAsia="Calibri" w:hAnsi="Calibri" w:cs="Calibri"/>
          <w:sz w:val="22"/>
          <w:szCs w:val="22"/>
          <w:lang w:eastAsia="en-US"/>
        </w:rPr>
      </w:pPr>
    </w:p>
    <w:p w:rsidR="00AA491F" w:rsidRPr="00E520D5" w:rsidRDefault="00AA491F" w:rsidP="008D7D50">
      <w:pPr>
        <w:pBdr>
          <w:top w:val="single" w:sz="4" w:space="1" w:color="auto"/>
          <w:left w:val="single" w:sz="4" w:space="4" w:color="auto"/>
          <w:bottom w:val="single" w:sz="4" w:space="1" w:color="auto"/>
          <w:right w:val="single" w:sz="4" w:space="4" w:color="auto"/>
        </w:pBdr>
        <w:shd w:val="clear" w:color="auto" w:fill="E6E6E6"/>
        <w:ind w:left="-284" w:right="-35"/>
        <w:jc w:val="both"/>
        <w:rPr>
          <w:rFonts w:ascii="Calibri" w:hAnsi="Calibri" w:cs="Calibri"/>
          <w:b/>
          <w:sz w:val="22"/>
          <w:szCs w:val="22"/>
        </w:rPr>
      </w:pPr>
      <w:proofErr w:type="gramStart"/>
      <w:r w:rsidRPr="00E520D5">
        <w:rPr>
          <w:rFonts w:ascii="Calibri" w:hAnsi="Calibri" w:cs="Calibri"/>
          <w:b/>
          <w:sz w:val="22"/>
          <w:szCs w:val="22"/>
        </w:rPr>
        <w:t>9 – ACOMPANHAMENTO</w:t>
      </w:r>
      <w:proofErr w:type="gramEnd"/>
      <w:r w:rsidRPr="00E520D5">
        <w:rPr>
          <w:rFonts w:ascii="Calibri" w:hAnsi="Calibri" w:cs="Calibri"/>
          <w:b/>
          <w:sz w:val="22"/>
          <w:szCs w:val="22"/>
        </w:rPr>
        <w:t xml:space="preserve"> DA EXECUÇÃO DO SERVIÇO/ ENTREGA DO MATERIAL</w:t>
      </w:r>
    </w:p>
    <w:p w:rsidR="00AA491F" w:rsidRPr="00E520D5" w:rsidRDefault="00AA491F" w:rsidP="00AA491F">
      <w:pPr>
        <w:jc w:val="both"/>
        <w:rPr>
          <w:rFonts w:ascii="Calibri" w:hAnsi="Calibri" w:cs="Calibri"/>
          <w:color w:val="000000"/>
          <w:sz w:val="22"/>
          <w:szCs w:val="22"/>
        </w:rPr>
      </w:pPr>
    </w:p>
    <w:p w:rsidR="00AA491F" w:rsidRPr="00E520D5" w:rsidRDefault="00AA491F" w:rsidP="00AA491F">
      <w:pPr>
        <w:ind w:left="-709" w:right="-426"/>
        <w:jc w:val="both"/>
        <w:rPr>
          <w:rFonts w:ascii="Calibri" w:hAnsi="Calibri" w:cs="Calibri"/>
          <w:b/>
          <w:color w:val="000000"/>
          <w:sz w:val="22"/>
          <w:szCs w:val="22"/>
        </w:rPr>
      </w:pPr>
    </w:p>
    <w:p w:rsidR="00AA491F" w:rsidRPr="00E520D5" w:rsidRDefault="00AA491F" w:rsidP="00AA491F">
      <w:pPr>
        <w:ind w:right="-426"/>
        <w:jc w:val="both"/>
        <w:rPr>
          <w:rFonts w:ascii="Calibri" w:hAnsi="Calibri" w:cs="Calibri"/>
          <w:b/>
          <w:color w:val="000000"/>
          <w:sz w:val="22"/>
          <w:szCs w:val="22"/>
        </w:rPr>
      </w:pPr>
      <w:r w:rsidRPr="00E520D5">
        <w:rPr>
          <w:rFonts w:ascii="Calibri" w:hAnsi="Calibri" w:cs="Calibri"/>
          <w:b/>
          <w:color w:val="000000"/>
          <w:sz w:val="22"/>
          <w:szCs w:val="22"/>
        </w:rPr>
        <w:t xml:space="preserve">REPRESENTANTE DA SECRETARIA PARA O RECEBIMENTO, ACOMPANHAMENTO E FISCALIZAÇÃO: </w:t>
      </w:r>
    </w:p>
    <w:p w:rsidR="00AA491F" w:rsidRPr="00E520D5" w:rsidRDefault="00AA491F" w:rsidP="00AA491F">
      <w:pPr>
        <w:pStyle w:val="Default"/>
        <w:ind w:right="-426"/>
        <w:jc w:val="both"/>
        <w:rPr>
          <w:rFonts w:ascii="Calibri" w:hAnsi="Calibri" w:cs="Calibri"/>
          <w:sz w:val="22"/>
          <w:szCs w:val="22"/>
          <w:lang w:val="it-IT"/>
        </w:rPr>
      </w:pPr>
      <w:r w:rsidRPr="00E520D5">
        <w:rPr>
          <w:rFonts w:ascii="Calibri" w:hAnsi="Calibri" w:cs="Calibri"/>
          <w:b/>
          <w:sz w:val="22"/>
          <w:szCs w:val="22"/>
          <w:lang w:val="it-IT"/>
        </w:rPr>
        <w:t>Nome do servidor: LUCIANA GRILLO</w:t>
      </w:r>
    </w:p>
    <w:p w:rsidR="00AA491F" w:rsidRDefault="00AA491F" w:rsidP="00AA491F">
      <w:pPr>
        <w:pStyle w:val="Default"/>
        <w:ind w:right="-426"/>
        <w:jc w:val="both"/>
        <w:rPr>
          <w:rFonts w:ascii="Calibri" w:hAnsi="Calibri" w:cs="Calibri"/>
          <w:sz w:val="22"/>
          <w:szCs w:val="22"/>
          <w:lang w:val="it-IT"/>
        </w:rPr>
      </w:pPr>
      <w:r w:rsidRPr="00E520D5">
        <w:rPr>
          <w:rFonts w:ascii="Calibri" w:hAnsi="Calibri" w:cs="Calibri"/>
          <w:b/>
          <w:sz w:val="22"/>
          <w:szCs w:val="22"/>
          <w:lang w:val="it-IT"/>
        </w:rPr>
        <w:t>Função/ Cargo:</w:t>
      </w:r>
      <w:r w:rsidRPr="00E520D5">
        <w:rPr>
          <w:rFonts w:ascii="Calibri" w:hAnsi="Calibri" w:cs="Calibri"/>
          <w:sz w:val="22"/>
          <w:szCs w:val="22"/>
          <w:lang w:val="it-IT"/>
        </w:rPr>
        <w:t xml:space="preserve"> GERENTE DE FISCALIZAÇÃO</w:t>
      </w:r>
    </w:p>
    <w:p w:rsidR="001505D7" w:rsidRDefault="001505D7" w:rsidP="00AA491F">
      <w:pPr>
        <w:pStyle w:val="Default"/>
        <w:ind w:right="-426"/>
        <w:jc w:val="both"/>
        <w:rPr>
          <w:rFonts w:ascii="Calibri" w:hAnsi="Calibri" w:cs="Calibri"/>
          <w:sz w:val="22"/>
          <w:szCs w:val="22"/>
          <w:lang w:val="it-IT"/>
        </w:rPr>
      </w:pPr>
    </w:p>
    <w:p w:rsidR="001505D7" w:rsidRPr="001505D7" w:rsidRDefault="001505D7" w:rsidP="00AA491F">
      <w:pPr>
        <w:pStyle w:val="Default"/>
        <w:ind w:right="-426"/>
        <w:jc w:val="both"/>
        <w:rPr>
          <w:rFonts w:ascii="Calibri" w:hAnsi="Calibri" w:cs="Calibri"/>
          <w:b/>
          <w:sz w:val="22"/>
          <w:szCs w:val="22"/>
          <w:lang w:val="it-IT"/>
        </w:rPr>
      </w:pPr>
      <w:r w:rsidRPr="001505D7">
        <w:rPr>
          <w:rFonts w:ascii="Calibri" w:hAnsi="Calibri" w:cs="Calibri"/>
          <w:b/>
          <w:sz w:val="22"/>
          <w:szCs w:val="22"/>
          <w:highlight w:val="yellow"/>
          <w:lang w:val="it-IT"/>
        </w:rPr>
        <w:t>“INCLUIDO”</w:t>
      </w:r>
    </w:p>
    <w:p w:rsidR="001505D7" w:rsidRPr="00E520D5" w:rsidRDefault="001505D7" w:rsidP="001505D7">
      <w:pPr>
        <w:pBdr>
          <w:top w:val="single" w:sz="4" w:space="1" w:color="auto"/>
          <w:left w:val="single" w:sz="4" w:space="4" w:color="auto"/>
          <w:bottom w:val="single" w:sz="4" w:space="1" w:color="auto"/>
          <w:right w:val="single" w:sz="4" w:space="4" w:color="auto"/>
        </w:pBdr>
        <w:shd w:val="clear" w:color="auto" w:fill="E6E6E6"/>
        <w:ind w:left="-284" w:right="-35"/>
        <w:jc w:val="both"/>
        <w:rPr>
          <w:rFonts w:ascii="Calibri" w:hAnsi="Calibri" w:cs="Calibri"/>
          <w:b/>
          <w:sz w:val="22"/>
          <w:szCs w:val="22"/>
        </w:rPr>
      </w:pPr>
      <w:r>
        <w:rPr>
          <w:rFonts w:ascii="Calibri" w:hAnsi="Calibri" w:cs="Calibri"/>
          <w:b/>
          <w:sz w:val="22"/>
          <w:szCs w:val="22"/>
        </w:rPr>
        <w:t>10</w:t>
      </w:r>
      <w:r w:rsidRPr="00E520D5">
        <w:rPr>
          <w:rFonts w:ascii="Calibri" w:hAnsi="Calibri" w:cs="Calibri"/>
          <w:b/>
          <w:sz w:val="22"/>
          <w:szCs w:val="22"/>
        </w:rPr>
        <w:t xml:space="preserve"> – </w:t>
      </w:r>
      <w:r>
        <w:rPr>
          <w:rFonts w:ascii="Calibri" w:hAnsi="Calibri" w:cs="Calibri"/>
          <w:b/>
          <w:sz w:val="22"/>
          <w:szCs w:val="22"/>
        </w:rPr>
        <w:t xml:space="preserve">OBRIGAÇÕES </w:t>
      </w:r>
      <w:proofErr w:type="gramStart"/>
      <w:r>
        <w:rPr>
          <w:rFonts w:ascii="Calibri" w:hAnsi="Calibri" w:cs="Calibri"/>
          <w:b/>
          <w:sz w:val="22"/>
          <w:szCs w:val="22"/>
        </w:rPr>
        <w:t>DA PARTES</w:t>
      </w:r>
      <w:proofErr w:type="gramEnd"/>
    </w:p>
    <w:p w:rsidR="00527C1C" w:rsidRDefault="00527C1C" w:rsidP="001505D7">
      <w:pPr>
        <w:jc w:val="both"/>
        <w:rPr>
          <w:rFonts w:asciiTheme="minorHAnsi" w:hAnsiTheme="minorHAnsi" w:cstheme="minorHAnsi"/>
          <w:b/>
          <w:bCs/>
          <w:sz w:val="22"/>
          <w:szCs w:val="22"/>
        </w:rPr>
      </w:pPr>
    </w:p>
    <w:p w:rsidR="001505D7" w:rsidRPr="00527C1C" w:rsidRDefault="00677FE5" w:rsidP="001505D7">
      <w:pPr>
        <w:jc w:val="both"/>
        <w:rPr>
          <w:rFonts w:asciiTheme="minorHAnsi" w:hAnsiTheme="minorHAnsi" w:cstheme="minorHAnsi"/>
          <w:b/>
          <w:bCs/>
          <w:sz w:val="22"/>
          <w:szCs w:val="22"/>
        </w:rPr>
      </w:pPr>
      <w:r w:rsidRPr="00527C1C">
        <w:rPr>
          <w:rFonts w:asciiTheme="minorHAnsi" w:hAnsiTheme="minorHAnsi" w:cstheme="minorHAnsi"/>
          <w:b/>
          <w:bCs/>
          <w:sz w:val="22"/>
          <w:szCs w:val="22"/>
        </w:rPr>
        <w:t>10</w:t>
      </w:r>
      <w:r w:rsidR="001505D7" w:rsidRPr="00527C1C">
        <w:rPr>
          <w:rFonts w:asciiTheme="minorHAnsi" w:hAnsiTheme="minorHAnsi" w:cstheme="minorHAnsi"/>
          <w:b/>
          <w:bCs/>
          <w:sz w:val="22"/>
          <w:szCs w:val="22"/>
        </w:rPr>
        <w:t>.1</w:t>
      </w:r>
      <w:r w:rsidR="001505D7" w:rsidRPr="00527C1C">
        <w:rPr>
          <w:rFonts w:asciiTheme="minorHAnsi" w:hAnsiTheme="minorHAnsi" w:cstheme="minorHAnsi"/>
          <w:b/>
          <w:bCs/>
          <w:sz w:val="22"/>
          <w:szCs w:val="22"/>
        </w:rPr>
        <w:tab/>
        <w:t>DA CONTRATADA</w:t>
      </w:r>
    </w:p>
    <w:p w:rsidR="001505D7" w:rsidRPr="00527C1C" w:rsidRDefault="001505D7" w:rsidP="001505D7">
      <w:pPr>
        <w:jc w:val="both"/>
        <w:rPr>
          <w:rFonts w:asciiTheme="minorHAnsi" w:hAnsiTheme="minorHAnsi" w:cstheme="minorHAnsi"/>
          <w:sz w:val="22"/>
          <w:szCs w:val="22"/>
        </w:rPr>
      </w:pPr>
    </w:p>
    <w:p w:rsidR="001505D7" w:rsidRPr="00527C1C" w:rsidRDefault="001505D7" w:rsidP="001505D7">
      <w:pPr>
        <w:jc w:val="both"/>
        <w:rPr>
          <w:rFonts w:asciiTheme="minorHAnsi" w:hAnsiTheme="minorHAnsi" w:cstheme="minorHAnsi"/>
          <w:sz w:val="22"/>
          <w:szCs w:val="22"/>
        </w:rPr>
      </w:pPr>
      <w:r w:rsidRPr="00527C1C">
        <w:rPr>
          <w:rFonts w:asciiTheme="minorHAnsi" w:hAnsiTheme="minorHAnsi" w:cstheme="minorHAnsi"/>
          <w:sz w:val="22"/>
          <w:szCs w:val="22"/>
        </w:rPr>
        <w:t>a) Cumprir o cronograma de instalação, implantação e treinamento do sistema, conforme as etapas relacionadas no objeto especificado, no prazo estabelecido de acordo com o cronograma apresentado no processo licitatório.</w:t>
      </w:r>
    </w:p>
    <w:p w:rsidR="001505D7" w:rsidRPr="00527C1C" w:rsidRDefault="001505D7" w:rsidP="001505D7">
      <w:pPr>
        <w:jc w:val="both"/>
        <w:rPr>
          <w:rFonts w:asciiTheme="minorHAnsi" w:hAnsiTheme="minorHAnsi" w:cstheme="minorHAnsi"/>
          <w:sz w:val="22"/>
          <w:szCs w:val="22"/>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rPr>
        <w:t xml:space="preserve">b) </w:t>
      </w:r>
      <w:r w:rsidRPr="00527C1C">
        <w:rPr>
          <w:rFonts w:asciiTheme="minorHAnsi" w:hAnsiTheme="minorHAnsi" w:cstheme="minorHAnsi"/>
          <w:sz w:val="22"/>
          <w:szCs w:val="22"/>
          <w:lang w:val="pt-PT"/>
        </w:rPr>
        <w:t>Acompanhar os testes de pleno funcionamento com os técnicos da contratante.</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c</w:t>
      </w:r>
      <w:r w:rsidR="001505D7" w:rsidRPr="00527C1C">
        <w:rPr>
          <w:rFonts w:asciiTheme="minorHAnsi" w:hAnsiTheme="minorHAnsi" w:cstheme="minorHAnsi"/>
          <w:sz w:val="22"/>
          <w:szCs w:val="22"/>
          <w:lang w:val="pt-PT"/>
        </w:rPr>
        <w:t>) Solicitar junto à contratante, por escrito, a prorrogação do prazo determinado para cada etapa prevista, caso ocorram atrasos causados por motivos atribuíveis à contratante.</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d</w:t>
      </w:r>
      <w:r w:rsidR="001505D7" w:rsidRPr="00527C1C">
        <w:rPr>
          <w:rFonts w:asciiTheme="minorHAnsi" w:hAnsiTheme="minorHAnsi" w:cstheme="minorHAnsi"/>
          <w:sz w:val="22"/>
          <w:szCs w:val="22"/>
          <w:lang w:val="pt-PT"/>
        </w:rPr>
        <w:t>) Garantir que o sistema e suas respectivas atualizações entregues e instaladas, desempenhem todas as funções e especificações previstas na proposta técnica.</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lastRenderedPageBreak/>
        <w:t>e</w:t>
      </w:r>
      <w:r w:rsidR="001505D7" w:rsidRPr="00527C1C">
        <w:rPr>
          <w:rFonts w:asciiTheme="minorHAnsi" w:hAnsiTheme="minorHAnsi" w:cstheme="minorHAnsi"/>
          <w:sz w:val="22"/>
          <w:szCs w:val="22"/>
          <w:lang w:val="pt-PT"/>
        </w:rPr>
        <w:t>) Manter a regularidade e a integridade do sistema informatizado, seu sistema gerenciador de banco de dados, informações e "</w:t>
      </w:r>
      <w:r w:rsidR="001505D7" w:rsidRPr="00527C1C">
        <w:rPr>
          <w:rFonts w:asciiTheme="minorHAnsi" w:hAnsiTheme="minorHAnsi" w:cstheme="minorHAnsi"/>
          <w:i/>
          <w:iCs/>
          <w:sz w:val="22"/>
          <w:szCs w:val="22"/>
          <w:lang w:val="pt-PT"/>
        </w:rPr>
        <w:t>softwares</w:t>
      </w:r>
      <w:r w:rsidR="001505D7" w:rsidRPr="00527C1C">
        <w:rPr>
          <w:rFonts w:asciiTheme="minorHAnsi" w:hAnsiTheme="minorHAnsi" w:cstheme="minorHAnsi"/>
          <w:sz w:val="22"/>
          <w:szCs w:val="22"/>
          <w:lang w:val="pt-PT"/>
        </w:rPr>
        <w:t>" aplicativos básicos.</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f</w:t>
      </w:r>
      <w:r w:rsidR="001505D7" w:rsidRPr="00527C1C">
        <w:rPr>
          <w:rFonts w:asciiTheme="minorHAnsi" w:hAnsiTheme="minorHAnsi" w:cstheme="minorHAnsi"/>
          <w:sz w:val="22"/>
          <w:szCs w:val="22"/>
          <w:lang w:val="pt-PT"/>
        </w:rPr>
        <w:t xml:space="preserve">) Tornar disponível para a CONTRATANTE, versões evoluídas mediante aperfeiçoamentos das funções existentes, </w:t>
      </w:r>
      <w:proofErr w:type="gramStart"/>
      <w:r w:rsidR="001505D7" w:rsidRPr="00527C1C">
        <w:rPr>
          <w:rFonts w:asciiTheme="minorHAnsi" w:hAnsiTheme="minorHAnsi" w:cstheme="minorHAnsi"/>
          <w:sz w:val="22"/>
          <w:szCs w:val="22"/>
          <w:lang w:val="pt-PT"/>
        </w:rPr>
        <w:t>implementações</w:t>
      </w:r>
      <w:proofErr w:type="gramEnd"/>
      <w:r w:rsidR="001505D7" w:rsidRPr="00527C1C">
        <w:rPr>
          <w:rFonts w:asciiTheme="minorHAnsi" w:hAnsiTheme="minorHAnsi" w:cstheme="minorHAnsi"/>
          <w:sz w:val="22"/>
          <w:szCs w:val="22"/>
          <w:lang w:val="pt-PT"/>
        </w:rPr>
        <w:t xml:space="preserve"> de novas funções e adequações às novas tecnologias buscando o aperfeiçoamento constante do produto, visando preservar o investimento da CONTRATANTE e a competitividade do produto no mercado.</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g</w:t>
      </w:r>
      <w:r w:rsidR="001505D7" w:rsidRPr="00527C1C">
        <w:rPr>
          <w:rFonts w:asciiTheme="minorHAnsi" w:hAnsiTheme="minorHAnsi" w:cstheme="minorHAnsi"/>
          <w:sz w:val="22"/>
          <w:szCs w:val="22"/>
          <w:lang w:val="pt-PT"/>
        </w:rPr>
        <w:t>) Tornar disponível à CONTRATANTE, releases atualizadas da versão do produto sempre que ocorrer necessidade de correções de defeito ou de adaptações legais que não impliquem em mudanças estruturais, arquivos ou banco de dados, desenvolvimento de novas funções ou novos relatórios.</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h</w:t>
      </w:r>
      <w:r w:rsidR="001505D7" w:rsidRPr="00527C1C">
        <w:rPr>
          <w:rFonts w:asciiTheme="minorHAnsi" w:hAnsiTheme="minorHAnsi" w:cstheme="minorHAnsi"/>
          <w:sz w:val="22"/>
          <w:szCs w:val="22"/>
          <w:lang w:val="pt-PT"/>
        </w:rPr>
        <w:t>)</w:t>
      </w:r>
      <w:proofErr w:type="gramStart"/>
      <w:r w:rsidR="001505D7" w:rsidRPr="00527C1C">
        <w:rPr>
          <w:rFonts w:asciiTheme="minorHAnsi" w:hAnsiTheme="minorHAnsi" w:cstheme="minorHAnsi"/>
          <w:sz w:val="22"/>
          <w:szCs w:val="22"/>
          <w:lang w:val="pt-PT"/>
        </w:rPr>
        <w:t xml:space="preserve">  </w:t>
      </w:r>
      <w:proofErr w:type="gramEnd"/>
      <w:r w:rsidR="001505D7" w:rsidRPr="00527C1C">
        <w:rPr>
          <w:rFonts w:asciiTheme="minorHAnsi" w:hAnsiTheme="minorHAnsi" w:cstheme="minorHAnsi"/>
          <w:sz w:val="22"/>
          <w:szCs w:val="22"/>
          <w:lang w:val="pt-PT"/>
        </w:rPr>
        <w:t>Promover o treinamento e a capacitação dos funcionários e ou servidores da contratante, em local a ser definidos pela mesma.</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i</w:t>
      </w:r>
      <w:r w:rsidR="001505D7" w:rsidRPr="00527C1C">
        <w:rPr>
          <w:rFonts w:asciiTheme="minorHAnsi" w:hAnsiTheme="minorHAnsi" w:cstheme="minorHAnsi"/>
          <w:sz w:val="22"/>
          <w:szCs w:val="22"/>
          <w:lang w:val="pt-PT"/>
        </w:rPr>
        <w:t>) Atender às solicitações de esclarecimento de dúvidas e solução de problemas da contratante.</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j</w:t>
      </w:r>
      <w:r w:rsidR="001505D7" w:rsidRPr="00527C1C">
        <w:rPr>
          <w:rFonts w:asciiTheme="minorHAnsi" w:hAnsiTheme="minorHAnsi" w:cstheme="minorHAnsi"/>
          <w:sz w:val="22"/>
          <w:szCs w:val="22"/>
          <w:lang w:val="pt-PT"/>
        </w:rPr>
        <w:t>) Permitir e facilitar, a qualquer tempo, a fiscalização dos serviços contratados, colocando à disposição da Administração, sempre que for solicitado, o encarregado geral, facultando o livre acesso aos registros e documentos pertinentes, sem que esta fiscalização importe, a qualquer título, em responsabilidade por parte do CONTRATANTE;</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lang w:val="pt-PT"/>
        </w:rPr>
        <w:t>l</w:t>
      </w:r>
      <w:r w:rsidR="001505D7" w:rsidRPr="00527C1C">
        <w:rPr>
          <w:rFonts w:asciiTheme="minorHAnsi" w:hAnsiTheme="minorHAnsi" w:cstheme="minorHAnsi"/>
          <w:sz w:val="22"/>
          <w:szCs w:val="22"/>
          <w:lang w:val="pt-PT"/>
        </w:rPr>
        <w:t xml:space="preserve">) </w:t>
      </w:r>
      <w:r w:rsidR="001505D7" w:rsidRPr="00527C1C">
        <w:rPr>
          <w:rFonts w:asciiTheme="minorHAnsi" w:hAnsiTheme="minorHAnsi" w:cstheme="minorHAnsi"/>
          <w:sz w:val="22"/>
          <w:szCs w:val="22"/>
        </w:rPr>
        <w:t>Deverá manifestar, por escrito, seu compromisso de manutenção de sigilo, quanto a informações ou características técnicas</w:t>
      </w:r>
      <w:proofErr w:type="gramStart"/>
      <w:r w:rsidR="001505D7" w:rsidRPr="00527C1C">
        <w:rPr>
          <w:rFonts w:asciiTheme="minorHAnsi" w:hAnsiTheme="minorHAnsi" w:cstheme="minorHAnsi"/>
          <w:sz w:val="22"/>
          <w:szCs w:val="22"/>
        </w:rPr>
        <w:t xml:space="preserve">  </w:t>
      </w:r>
      <w:proofErr w:type="gramEnd"/>
      <w:r w:rsidR="001505D7" w:rsidRPr="00527C1C">
        <w:rPr>
          <w:rFonts w:asciiTheme="minorHAnsi" w:hAnsiTheme="minorHAnsi" w:cstheme="minorHAnsi"/>
          <w:sz w:val="22"/>
          <w:szCs w:val="22"/>
        </w:rPr>
        <w:t>de aplicações do material da administração da Contratante, a qual vier a obter acesso, em razão de sua atuação.</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m</w:t>
      </w:r>
      <w:r w:rsidR="001505D7" w:rsidRPr="00527C1C">
        <w:rPr>
          <w:rFonts w:asciiTheme="minorHAnsi" w:hAnsiTheme="minorHAnsi" w:cstheme="minorHAnsi"/>
          <w:sz w:val="22"/>
          <w:szCs w:val="22"/>
        </w:rPr>
        <w:t xml:space="preserve">) Manter sob absoluto sigilo, todas as informações que lhe forem transmitidas, pela Contratante, em razão da execução do objeto do presente contrato, protegendo-as contra a divulgação </w:t>
      </w:r>
      <w:proofErr w:type="gramStart"/>
      <w:r w:rsidR="001505D7" w:rsidRPr="00527C1C">
        <w:rPr>
          <w:rFonts w:asciiTheme="minorHAnsi" w:hAnsiTheme="minorHAnsi" w:cstheme="minorHAnsi"/>
          <w:sz w:val="22"/>
          <w:szCs w:val="22"/>
        </w:rPr>
        <w:t>à</w:t>
      </w:r>
      <w:proofErr w:type="gramEnd"/>
      <w:r w:rsidR="001505D7" w:rsidRPr="00527C1C">
        <w:rPr>
          <w:rFonts w:asciiTheme="minorHAnsi" w:hAnsiTheme="minorHAnsi" w:cstheme="minorHAnsi"/>
          <w:sz w:val="22"/>
          <w:szCs w:val="22"/>
        </w:rPr>
        <w:t xml:space="preserve"> terceiros, ou a seus prestadores de serviços, que no desenvolvimento de suas atividades tenham necessidade de conhecê-las, instruindo devidamente as pessoas responsáveis pelo tratamento de tais informações a protegê-las e manter a confidencialidade das mesmas.  </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n</w:t>
      </w:r>
      <w:r w:rsidR="001505D7" w:rsidRPr="00527C1C">
        <w:rPr>
          <w:rFonts w:asciiTheme="minorHAnsi" w:hAnsiTheme="minorHAnsi" w:cstheme="minorHAnsi"/>
          <w:sz w:val="22"/>
          <w:szCs w:val="22"/>
        </w:rPr>
        <w:t>) A contratada obriga-se a cumprir fielmente o estipulado neste instrumento e na sua proposta, e em especial:</w:t>
      </w:r>
    </w:p>
    <w:p w:rsidR="001505D7" w:rsidRPr="00527C1C" w:rsidRDefault="001505D7" w:rsidP="001505D7">
      <w:pPr>
        <w:jc w:val="both"/>
        <w:rPr>
          <w:rFonts w:asciiTheme="minorHAnsi" w:hAnsiTheme="minorHAnsi" w:cstheme="minorHAnsi"/>
          <w:sz w:val="22"/>
          <w:szCs w:val="22"/>
        </w:rPr>
      </w:pPr>
    </w:p>
    <w:p w:rsidR="001505D7" w:rsidRPr="00527C1C" w:rsidRDefault="001505D7" w:rsidP="001505D7">
      <w:pPr>
        <w:jc w:val="both"/>
        <w:rPr>
          <w:rFonts w:asciiTheme="minorHAnsi" w:hAnsiTheme="minorHAnsi" w:cstheme="minorHAnsi"/>
          <w:sz w:val="22"/>
          <w:szCs w:val="22"/>
        </w:rPr>
      </w:pPr>
      <w:r w:rsidRPr="00527C1C">
        <w:rPr>
          <w:rFonts w:asciiTheme="minorHAnsi" w:hAnsiTheme="minorHAnsi" w:cstheme="minorHAnsi"/>
          <w:sz w:val="22"/>
          <w:szCs w:val="22"/>
        </w:rPr>
        <w:t>I - Cumprir os prazos estipulados e demais obrigações constantes deste Contrato;</w:t>
      </w:r>
    </w:p>
    <w:p w:rsidR="001505D7" w:rsidRPr="00527C1C" w:rsidRDefault="001505D7" w:rsidP="001505D7">
      <w:pPr>
        <w:jc w:val="both"/>
        <w:rPr>
          <w:rFonts w:asciiTheme="minorHAnsi" w:hAnsiTheme="minorHAnsi" w:cstheme="minorHAnsi"/>
          <w:sz w:val="22"/>
          <w:szCs w:val="22"/>
        </w:rPr>
      </w:pPr>
    </w:p>
    <w:p w:rsidR="001505D7" w:rsidRPr="00527C1C" w:rsidRDefault="001505D7" w:rsidP="001505D7">
      <w:pPr>
        <w:jc w:val="both"/>
        <w:rPr>
          <w:rFonts w:asciiTheme="minorHAnsi" w:hAnsiTheme="minorHAnsi" w:cstheme="minorHAnsi"/>
          <w:sz w:val="22"/>
          <w:szCs w:val="22"/>
        </w:rPr>
      </w:pPr>
      <w:r w:rsidRPr="00527C1C">
        <w:rPr>
          <w:rFonts w:asciiTheme="minorHAnsi" w:hAnsiTheme="minorHAnsi" w:cstheme="minorHAnsi"/>
          <w:sz w:val="22"/>
          <w:szCs w:val="22"/>
        </w:rPr>
        <w:t>II - Atender prontamente a quaisquer reclamações;</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III</w:t>
      </w:r>
      <w:r w:rsidR="001505D7" w:rsidRPr="00527C1C">
        <w:rPr>
          <w:rFonts w:asciiTheme="minorHAnsi" w:hAnsiTheme="minorHAnsi" w:cstheme="minorHAnsi"/>
          <w:sz w:val="22"/>
          <w:szCs w:val="22"/>
        </w:rPr>
        <w:t xml:space="preserve"> - Esclarecer dúvidas de caráter geral ou específico quanto à utilização do </w:t>
      </w:r>
      <w:proofErr w:type="spellStart"/>
      <w:r w:rsidRPr="00527C1C">
        <w:rPr>
          <w:rFonts w:asciiTheme="minorHAnsi" w:hAnsiTheme="minorHAnsi" w:cstheme="minorHAnsi"/>
          <w:sz w:val="22"/>
          <w:szCs w:val="22"/>
        </w:rPr>
        <w:t>softwere</w:t>
      </w:r>
      <w:proofErr w:type="spellEnd"/>
      <w:r w:rsidR="001505D7" w:rsidRPr="00527C1C">
        <w:rPr>
          <w:rFonts w:asciiTheme="minorHAnsi" w:hAnsiTheme="minorHAnsi" w:cstheme="minorHAnsi"/>
          <w:sz w:val="22"/>
          <w:szCs w:val="22"/>
        </w:rPr>
        <w:t>, feitas em dias úteis e no horário comercial;</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I</w:t>
      </w:r>
      <w:r w:rsidR="001505D7" w:rsidRPr="00527C1C">
        <w:rPr>
          <w:rFonts w:asciiTheme="minorHAnsi" w:hAnsiTheme="minorHAnsi" w:cstheme="minorHAnsi"/>
          <w:sz w:val="22"/>
          <w:szCs w:val="22"/>
        </w:rPr>
        <w:t>V - Executar os serviços, verificações técnicas e reparos por meio de técnicos comprovadamente especializados, responsabilizando-se pela atuação.</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lang w:val="pt-PT"/>
        </w:rPr>
        <w:t>o</w:t>
      </w:r>
      <w:r w:rsidR="001505D7" w:rsidRPr="00527C1C">
        <w:rPr>
          <w:rFonts w:asciiTheme="minorHAnsi" w:hAnsiTheme="minorHAnsi" w:cstheme="minorHAnsi"/>
          <w:sz w:val="22"/>
          <w:szCs w:val="22"/>
          <w:lang w:val="pt-PT"/>
        </w:rPr>
        <w:t xml:space="preserve">) </w:t>
      </w:r>
      <w:r w:rsidR="001505D7" w:rsidRPr="00527C1C">
        <w:rPr>
          <w:rFonts w:asciiTheme="minorHAnsi" w:hAnsiTheme="minorHAnsi" w:cstheme="minorHAnsi"/>
          <w:sz w:val="22"/>
          <w:szCs w:val="22"/>
        </w:rPr>
        <w:t xml:space="preserve">A contratada não poderá caucionar nem utilizar o contrato para qualquer operação financeira, </w:t>
      </w:r>
      <w:proofErr w:type="gramStart"/>
      <w:r w:rsidR="001505D7" w:rsidRPr="00527C1C">
        <w:rPr>
          <w:rFonts w:asciiTheme="minorHAnsi" w:hAnsiTheme="minorHAnsi" w:cstheme="minorHAnsi"/>
          <w:sz w:val="22"/>
          <w:szCs w:val="22"/>
        </w:rPr>
        <w:t>sob pena</w:t>
      </w:r>
      <w:proofErr w:type="gramEnd"/>
      <w:r w:rsidR="001505D7" w:rsidRPr="00527C1C">
        <w:rPr>
          <w:rFonts w:asciiTheme="minorHAnsi" w:hAnsiTheme="minorHAnsi" w:cstheme="minorHAnsi"/>
          <w:sz w:val="22"/>
          <w:szCs w:val="22"/>
        </w:rPr>
        <w:t xml:space="preserve"> de rescisão contratual.</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lang w:val="pt-PT"/>
        </w:rPr>
        <w:t>p</w:t>
      </w:r>
      <w:r w:rsidR="001505D7" w:rsidRPr="00527C1C">
        <w:rPr>
          <w:rFonts w:asciiTheme="minorHAnsi" w:hAnsiTheme="minorHAnsi" w:cstheme="minorHAnsi"/>
          <w:sz w:val="22"/>
          <w:szCs w:val="22"/>
          <w:lang w:val="pt-PT"/>
        </w:rPr>
        <w:t xml:space="preserve">) </w:t>
      </w:r>
      <w:r w:rsidR="001505D7" w:rsidRPr="00527C1C">
        <w:rPr>
          <w:rFonts w:asciiTheme="minorHAnsi" w:hAnsiTheme="minorHAnsi" w:cstheme="minorHAnsi"/>
          <w:sz w:val="22"/>
          <w:szCs w:val="22"/>
        </w:rPr>
        <w:t>A contratada responsabilizar-se-á, independentemente de fiscalização ou acompanhamento pelo Contratante, pelos prejuízos de qualquer natureza causados ao patrimônio do contratante ou de terceiros, originados direta ou indiretamente da execução do objeto deste Contrato, decorrentes de dolo ou culpa de seus empregados, prepostos ou representantes, ficando obrigada a promover o ressarcimento a preços atualizados dentro do prazo de 30 (trinta) dias, contados a partir da comprovação de sua responsabilidade, não o cumprindo, legitimará o desconto do valor respectivo dos créditos a que porventura faça jus.</w:t>
      </w:r>
    </w:p>
    <w:p w:rsidR="001505D7" w:rsidRPr="00527C1C" w:rsidRDefault="001505D7" w:rsidP="001505D7">
      <w:pPr>
        <w:jc w:val="both"/>
        <w:rPr>
          <w:rFonts w:asciiTheme="minorHAnsi" w:hAnsiTheme="minorHAnsi" w:cstheme="minorHAnsi"/>
          <w:sz w:val="22"/>
          <w:szCs w:val="22"/>
          <w:lang w:val="pt-PT"/>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lang w:val="pt-PT"/>
        </w:rPr>
        <w:t>q</w:t>
      </w:r>
      <w:r w:rsidR="001505D7" w:rsidRPr="00527C1C">
        <w:rPr>
          <w:rFonts w:asciiTheme="minorHAnsi" w:hAnsiTheme="minorHAnsi" w:cstheme="minorHAnsi"/>
          <w:sz w:val="22"/>
          <w:szCs w:val="22"/>
          <w:lang w:val="pt-PT"/>
        </w:rPr>
        <w:t xml:space="preserve">) </w:t>
      </w:r>
      <w:r w:rsidR="001505D7" w:rsidRPr="00527C1C">
        <w:rPr>
          <w:rFonts w:asciiTheme="minorHAnsi" w:hAnsiTheme="minorHAnsi" w:cstheme="minorHAnsi"/>
          <w:sz w:val="22"/>
          <w:szCs w:val="22"/>
        </w:rPr>
        <w:t>A contratada não poderá transferir a outrem, no todo ou em parte, a execução do contrato, sem prévia e expressa anuência da contratante.</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r</w:t>
      </w:r>
      <w:r w:rsidR="001505D7" w:rsidRPr="00527C1C">
        <w:rPr>
          <w:rFonts w:asciiTheme="minorHAnsi" w:hAnsiTheme="minorHAnsi" w:cstheme="minorHAnsi"/>
          <w:sz w:val="22"/>
          <w:szCs w:val="22"/>
        </w:rPr>
        <w:t>) A contratada arcará com todos os encargos diretos e indiretos que incidirem sobre esta contratação, inclusive os trabalhistas, previdenciários, fiscais e comerciais resultantes da execução do contrato.</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s</w:t>
      </w:r>
      <w:r w:rsidR="001505D7" w:rsidRPr="00527C1C">
        <w:rPr>
          <w:rFonts w:asciiTheme="minorHAnsi" w:hAnsiTheme="minorHAnsi" w:cstheme="minorHAnsi"/>
          <w:sz w:val="22"/>
          <w:szCs w:val="22"/>
        </w:rPr>
        <w:t>) A contratada deverá comunicar imediatamente, por intermédio do gestor do contrato, toda e qualquer irregularidade ou dificuldade que impossibilite a execução do contrato.</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t</w:t>
      </w:r>
      <w:r w:rsidR="001505D7" w:rsidRPr="00527C1C">
        <w:rPr>
          <w:rFonts w:asciiTheme="minorHAnsi" w:hAnsiTheme="minorHAnsi" w:cstheme="minorHAnsi"/>
          <w:sz w:val="22"/>
          <w:szCs w:val="22"/>
        </w:rPr>
        <w:t xml:space="preserve">) Fornecer aos funcionários e prepostos, previamente designados pela CONTRATANTE, treinamento adequado e necessário ao bom funcionamento e operação </w:t>
      </w:r>
      <w:r w:rsidRPr="00527C1C">
        <w:rPr>
          <w:rFonts w:asciiTheme="minorHAnsi" w:hAnsiTheme="minorHAnsi" w:cstheme="minorHAnsi"/>
          <w:sz w:val="22"/>
          <w:szCs w:val="22"/>
        </w:rPr>
        <w:t xml:space="preserve">do </w:t>
      </w:r>
      <w:proofErr w:type="spellStart"/>
      <w:r w:rsidRPr="00527C1C">
        <w:rPr>
          <w:rFonts w:asciiTheme="minorHAnsi" w:hAnsiTheme="minorHAnsi" w:cstheme="minorHAnsi"/>
          <w:sz w:val="22"/>
          <w:szCs w:val="22"/>
        </w:rPr>
        <w:t>softwere</w:t>
      </w:r>
      <w:proofErr w:type="spellEnd"/>
      <w:r w:rsidR="001505D7" w:rsidRPr="00527C1C">
        <w:rPr>
          <w:rFonts w:asciiTheme="minorHAnsi" w:hAnsiTheme="minorHAnsi" w:cstheme="minorHAnsi"/>
          <w:sz w:val="22"/>
          <w:szCs w:val="22"/>
        </w:rPr>
        <w:t xml:space="preserve">; </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u</w:t>
      </w:r>
      <w:r w:rsidR="001505D7" w:rsidRPr="00527C1C">
        <w:rPr>
          <w:rFonts w:asciiTheme="minorHAnsi" w:hAnsiTheme="minorHAnsi" w:cstheme="minorHAnsi"/>
          <w:sz w:val="22"/>
          <w:szCs w:val="22"/>
        </w:rPr>
        <w:t xml:space="preserve">) Qualquer treinamento adicional, decorrente da eventual substituição pela CONTRATANTE de funcionário/preposto já treinado, poderá ser por esse solicitado, mediante prévio orçamento e em data a ser estabelecida pela CONTRATADA, de comum acordo com a CONTRATANTE; </w:t>
      </w:r>
    </w:p>
    <w:p w:rsidR="001505D7" w:rsidRPr="00527C1C" w:rsidRDefault="001505D7" w:rsidP="001505D7">
      <w:pPr>
        <w:jc w:val="both"/>
        <w:rPr>
          <w:rFonts w:asciiTheme="minorHAnsi" w:hAnsiTheme="minorHAnsi" w:cstheme="minorHAnsi"/>
          <w:sz w:val="22"/>
          <w:szCs w:val="22"/>
        </w:rPr>
      </w:pPr>
    </w:p>
    <w:p w:rsidR="001505D7" w:rsidRPr="00527C1C" w:rsidRDefault="00677FE5" w:rsidP="001505D7">
      <w:pPr>
        <w:jc w:val="both"/>
        <w:rPr>
          <w:rFonts w:asciiTheme="minorHAnsi" w:hAnsiTheme="minorHAnsi" w:cstheme="minorHAnsi"/>
          <w:sz w:val="22"/>
          <w:szCs w:val="22"/>
        </w:rPr>
      </w:pPr>
      <w:r w:rsidRPr="00527C1C">
        <w:rPr>
          <w:rFonts w:asciiTheme="minorHAnsi" w:hAnsiTheme="minorHAnsi" w:cstheme="minorHAnsi"/>
          <w:sz w:val="22"/>
          <w:szCs w:val="22"/>
        </w:rPr>
        <w:t>v</w:t>
      </w:r>
      <w:r w:rsidR="001505D7" w:rsidRPr="00527C1C">
        <w:rPr>
          <w:rFonts w:asciiTheme="minorHAnsi" w:hAnsiTheme="minorHAnsi" w:cstheme="minorHAnsi"/>
          <w:sz w:val="22"/>
          <w:szCs w:val="22"/>
        </w:rPr>
        <w:t>)</w:t>
      </w:r>
      <w:proofErr w:type="gramStart"/>
      <w:r w:rsidR="001505D7" w:rsidRPr="00527C1C">
        <w:rPr>
          <w:rFonts w:asciiTheme="minorHAnsi" w:hAnsiTheme="minorHAnsi" w:cstheme="minorHAnsi"/>
          <w:sz w:val="22"/>
          <w:szCs w:val="22"/>
        </w:rPr>
        <w:t xml:space="preserve">  </w:t>
      </w:r>
      <w:proofErr w:type="gramEnd"/>
      <w:r w:rsidR="001505D7" w:rsidRPr="00527C1C">
        <w:rPr>
          <w:rFonts w:asciiTheme="minorHAnsi" w:hAnsiTheme="minorHAnsi" w:cstheme="minorHAnsi"/>
          <w:sz w:val="22"/>
          <w:szCs w:val="22"/>
        </w:rPr>
        <w:t>Constatando-se que o aproveitamento insatisfatório dos  funcionários ou prepostos da CONTRATANTE decorre de inaptidão do treinador designado pela CONTRATADA, esta deverá promover a sua substituição no prazo máximo de 48h (quarenta e oito horas), reiniciando-se o treinamento com observância da carga horária mínima, sem qualquer ônus adicional ao CONTRATANTE.</w:t>
      </w:r>
    </w:p>
    <w:p w:rsidR="00677FE5" w:rsidRPr="00527C1C" w:rsidRDefault="00677FE5" w:rsidP="001505D7">
      <w:pPr>
        <w:jc w:val="both"/>
        <w:rPr>
          <w:rFonts w:asciiTheme="minorHAnsi" w:hAnsiTheme="minorHAnsi" w:cstheme="minorHAnsi"/>
          <w:sz w:val="22"/>
          <w:szCs w:val="22"/>
        </w:rPr>
      </w:pPr>
    </w:p>
    <w:p w:rsidR="00677FE5" w:rsidRPr="00527C1C" w:rsidRDefault="00677FE5" w:rsidP="001505D7">
      <w:pPr>
        <w:jc w:val="both"/>
        <w:rPr>
          <w:rFonts w:asciiTheme="minorHAnsi" w:hAnsiTheme="minorHAnsi" w:cstheme="minorHAnsi"/>
          <w:sz w:val="22"/>
          <w:szCs w:val="22"/>
        </w:rPr>
      </w:pPr>
      <w:proofErr w:type="gramStart"/>
      <w:r w:rsidRPr="00527C1C">
        <w:rPr>
          <w:rFonts w:asciiTheme="minorHAnsi" w:hAnsiTheme="minorHAnsi" w:cstheme="minorHAnsi"/>
          <w:sz w:val="22"/>
          <w:szCs w:val="22"/>
        </w:rPr>
        <w:t>x)</w:t>
      </w:r>
      <w:proofErr w:type="gramEnd"/>
      <w:r w:rsidRPr="00527C1C">
        <w:rPr>
          <w:rFonts w:asciiTheme="minorHAnsi" w:hAnsiTheme="minorHAnsi" w:cstheme="minorHAnsi"/>
          <w:sz w:val="22"/>
          <w:szCs w:val="22"/>
        </w:rPr>
        <w:t>A Contratada deverá atender todas as normas e disposições contidas na AIC  nº 23/2018 de 11 de junho de 2018, do ministério da Defesa.</w:t>
      </w:r>
    </w:p>
    <w:p w:rsidR="001505D7" w:rsidRPr="00527C1C" w:rsidRDefault="001505D7" w:rsidP="001505D7">
      <w:pPr>
        <w:rPr>
          <w:rFonts w:asciiTheme="minorHAnsi" w:hAnsiTheme="minorHAnsi" w:cstheme="minorHAnsi"/>
          <w:sz w:val="22"/>
          <w:szCs w:val="22"/>
        </w:rPr>
      </w:pPr>
    </w:p>
    <w:p w:rsidR="001505D7" w:rsidRPr="00527C1C" w:rsidRDefault="001505D7" w:rsidP="001505D7">
      <w:pPr>
        <w:rPr>
          <w:rFonts w:asciiTheme="minorHAnsi" w:hAnsiTheme="minorHAnsi" w:cstheme="minorHAnsi"/>
          <w:b/>
          <w:bCs/>
          <w:sz w:val="22"/>
          <w:szCs w:val="22"/>
        </w:rPr>
      </w:pPr>
      <w:r w:rsidRPr="00527C1C">
        <w:rPr>
          <w:rFonts w:asciiTheme="minorHAnsi" w:hAnsiTheme="minorHAnsi" w:cstheme="minorHAnsi"/>
          <w:b/>
          <w:bCs/>
          <w:sz w:val="22"/>
          <w:szCs w:val="22"/>
        </w:rPr>
        <w:t>1</w:t>
      </w:r>
      <w:r w:rsidR="00527C1C" w:rsidRPr="00527C1C">
        <w:rPr>
          <w:rFonts w:asciiTheme="minorHAnsi" w:hAnsiTheme="minorHAnsi" w:cstheme="minorHAnsi"/>
          <w:b/>
          <w:bCs/>
          <w:sz w:val="22"/>
          <w:szCs w:val="22"/>
        </w:rPr>
        <w:t>0</w:t>
      </w:r>
      <w:r w:rsidRPr="00527C1C">
        <w:rPr>
          <w:rFonts w:asciiTheme="minorHAnsi" w:hAnsiTheme="minorHAnsi" w:cstheme="minorHAnsi"/>
          <w:b/>
          <w:bCs/>
          <w:sz w:val="22"/>
          <w:szCs w:val="22"/>
        </w:rPr>
        <w:t>.2 DA CONTRATANTE</w:t>
      </w:r>
    </w:p>
    <w:p w:rsidR="001505D7" w:rsidRPr="00527C1C" w:rsidRDefault="001505D7" w:rsidP="001505D7">
      <w:pPr>
        <w:rPr>
          <w:rFonts w:asciiTheme="minorHAnsi" w:hAnsiTheme="minorHAnsi" w:cstheme="minorHAnsi"/>
          <w:sz w:val="22"/>
          <w:szCs w:val="22"/>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a) Acompanhar, orientar e fiscalizar, diretamente, os serviços prestados pela CONTRATADA, exigindo o fiel cumprimento dos serviços contratados, competindo-lhe adotar todas as providências neste sentido;</w:t>
      </w:r>
    </w:p>
    <w:p w:rsidR="001505D7" w:rsidRPr="00527C1C" w:rsidRDefault="001505D7" w:rsidP="001505D7">
      <w:pPr>
        <w:jc w:val="both"/>
        <w:rPr>
          <w:rFonts w:asciiTheme="minorHAnsi" w:hAnsiTheme="minorHAnsi" w:cstheme="minorHAnsi"/>
          <w:sz w:val="22"/>
          <w:szCs w:val="22"/>
          <w:lang w:val="pt-PT"/>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b) Supervisionar e avaliar os serviços prestados pela CONTRATADA, com vistas à aferição da eficiência dos resultados das ações;</w:t>
      </w:r>
    </w:p>
    <w:p w:rsidR="001505D7" w:rsidRPr="00527C1C" w:rsidRDefault="001505D7" w:rsidP="001505D7">
      <w:pPr>
        <w:jc w:val="both"/>
        <w:rPr>
          <w:rFonts w:asciiTheme="minorHAnsi" w:hAnsiTheme="minorHAnsi" w:cstheme="minorHAnsi"/>
          <w:sz w:val="22"/>
          <w:szCs w:val="22"/>
          <w:lang w:val="pt-PT"/>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c) Efetuar os pagamentos devidos à contratada, conforme ajustado no presente Contrato;</w:t>
      </w:r>
    </w:p>
    <w:p w:rsidR="001505D7" w:rsidRPr="00527C1C" w:rsidRDefault="001505D7" w:rsidP="001505D7">
      <w:pPr>
        <w:jc w:val="both"/>
        <w:rPr>
          <w:rFonts w:asciiTheme="minorHAnsi" w:hAnsiTheme="minorHAnsi" w:cstheme="minorHAnsi"/>
          <w:sz w:val="22"/>
          <w:szCs w:val="22"/>
          <w:lang w:val="pt-PT"/>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d) Notificar a CONTRATADA, por escrito, da ocorrência de quaisquer imperfeições ou irregularidades na execução dos serviços contratados, fixando prazo para sua correção;</w:t>
      </w:r>
    </w:p>
    <w:p w:rsidR="001505D7" w:rsidRPr="00527C1C" w:rsidRDefault="001505D7" w:rsidP="001505D7">
      <w:pPr>
        <w:jc w:val="both"/>
        <w:rPr>
          <w:rFonts w:asciiTheme="minorHAnsi" w:hAnsiTheme="minorHAnsi" w:cstheme="minorHAnsi"/>
          <w:sz w:val="22"/>
          <w:szCs w:val="22"/>
          <w:lang w:val="pt-PT"/>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e) Designar um servidor responsável pela fiscalização deste contrato.</w:t>
      </w:r>
    </w:p>
    <w:p w:rsidR="001505D7" w:rsidRPr="00527C1C" w:rsidRDefault="001505D7" w:rsidP="001505D7">
      <w:pPr>
        <w:jc w:val="both"/>
        <w:rPr>
          <w:rFonts w:asciiTheme="minorHAnsi" w:hAnsiTheme="minorHAnsi" w:cstheme="minorHAnsi"/>
          <w:sz w:val="22"/>
          <w:szCs w:val="22"/>
          <w:lang w:val="pt-PT"/>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lastRenderedPageBreak/>
        <w:t>f) A CONTRATANTE compromete-se a usar o Software somente dentro das normas e condições estabelecidas neste Contrato e durante a vigência do mesmo.</w:t>
      </w:r>
    </w:p>
    <w:p w:rsidR="001505D7" w:rsidRPr="00527C1C" w:rsidRDefault="001505D7" w:rsidP="001505D7">
      <w:pPr>
        <w:jc w:val="both"/>
        <w:rPr>
          <w:rFonts w:asciiTheme="minorHAnsi" w:hAnsiTheme="minorHAnsi" w:cstheme="minorHAnsi"/>
          <w:sz w:val="22"/>
          <w:szCs w:val="22"/>
          <w:lang w:val="pt-PT"/>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 xml:space="preserve">g) Obriga-se a CONTRATANTE, a não entregar o Software nem permitir seu uso por terceiros, resguardando, da mesma forma, manuais, instruções e outros materiais licenciados, mantendo-os no uso restrito de seus agentes e prepostos, sendo-lhe vedado copiar, alterar, ceder, sublicenciar, vender, dar em locação ou em garantia, doar, alienar de qualquer forma, transferir, total ou parcialmente, sob quaisquer modalidades, onerosas ou gratuitas, provisórias ou permanentes, </w:t>
      </w:r>
      <w:proofErr w:type="gramStart"/>
      <w:r w:rsidRPr="00527C1C">
        <w:rPr>
          <w:rFonts w:asciiTheme="minorHAnsi" w:hAnsiTheme="minorHAnsi" w:cstheme="minorHAnsi"/>
          <w:sz w:val="22"/>
          <w:szCs w:val="22"/>
          <w:lang w:val="pt-PT"/>
        </w:rPr>
        <w:t>o o</w:t>
      </w:r>
      <w:proofErr w:type="gramEnd"/>
      <w:r w:rsidRPr="00527C1C">
        <w:rPr>
          <w:rFonts w:asciiTheme="minorHAnsi" w:hAnsiTheme="minorHAnsi" w:cstheme="minorHAnsi"/>
          <w:sz w:val="22"/>
          <w:szCs w:val="22"/>
          <w:lang w:val="pt-PT"/>
        </w:rPr>
        <w:t xml:space="preserve"> Software objeto do presente contrato. De igual forma lhe é vedado modificar as características dos programas, módulos de programas ou rotinas do Software, ampliá-los, alterá- os de qualquer forma, sem a prévia, expressa, específica e autorizada anuência da CONTRATADA, sendo certo que quaisquer alterações, a qualquer tempo, por interesse da CONTRATANTE, que deve ser efetuada, só poderá ser operada pela CONTRATADA ou pessoa expressamente autorizada pela mesma.</w:t>
      </w:r>
    </w:p>
    <w:p w:rsidR="001505D7" w:rsidRPr="00527C1C" w:rsidRDefault="001505D7" w:rsidP="001505D7">
      <w:pPr>
        <w:jc w:val="both"/>
        <w:rPr>
          <w:rFonts w:asciiTheme="minorHAnsi" w:hAnsiTheme="minorHAnsi" w:cstheme="minorHAnsi"/>
          <w:sz w:val="22"/>
          <w:szCs w:val="22"/>
          <w:lang w:val="pt-PT"/>
        </w:rPr>
      </w:pPr>
    </w:p>
    <w:p w:rsidR="001505D7" w:rsidRPr="00527C1C" w:rsidRDefault="001505D7"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h) A CONTRATANTE obriga-se a disponibilizar equipamento/plataforma de hardware de origem idônea que possibilite a instalação\manutenção de forma remota dos Softwares objetos do presente contrato, bem como mantê-los atualizados, de forma a possibilitar a instalação de novas versões dos Softwares lançadas.</w:t>
      </w:r>
    </w:p>
    <w:p w:rsidR="001505D7" w:rsidRPr="00527C1C" w:rsidRDefault="001505D7" w:rsidP="001505D7">
      <w:pPr>
        <w:jc w:val="both"/>
        <w:rPr>
          <w:rFonts w:asciiTheme="minorHAnsi" w:hAnsiTheme="minorHAnsi" w:cstheme="minorHAnsi"/>
          <w:sz w:val="22"/>
          <w:szCs w:val="22"/>
          <w:lang w:val="pt-PT"/>
        </w:rPr>
      </w:pPr>
    </w:p>
    <w:p w:rsidR="001505D7" w:rsidRPr="00527C1C" w:rsidRDefault="00527C1C"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i</w:t>
      </w:r>
      <w:r w:rsidR="001505D7" w:rsidRPr="00527C1C">
        <w:rPr>
          <w:rFonts w:asciiTheme="minorHAnsi" w:hAnsiTheme="minorHAnsi" w:cstheme="minorHAnsi"/>
          <w:sz w:val="22"/>
          <w:szCs w:val="22"/>
          <w:lang w:val="pt-PT"/>
        </w:rPr>
        <w:t xml:space="preserve">) A CONTRATANTE será responsável pela proteção dos "softwares", bem como das ferramentas a ela cedidos, contra o uso ou o acesso </w:t>
      </w:r>
      <w:proofErr w:type="gramStart"/>
      <w:r w:rsidR="001505D7" w:rsidRPr="00527C1C">
        <w:rPr>
          <w:rFonts w:asciiTheme="minorHAnsi" w:hAnsiTheme="minorHAnsi" w:cstheme="minorHAnsi"/>
          <w:sz w:val="22"/>
          <w:szCs w:val="22"/>
          <w:lang w:val="pt-PT"/>
        </w:rPr>
        <w:t>indevidos</w:t>
      </w:r>
      <w:proofErr w:type="gramEnd"/>
      <w:r w:rsidR="001505D7" w:rsidRPr="00527C1C">
        <w:rPr>
          <w:rFonts w:asciiTheme="minorHAnsi" w:hAnsiTheme="minorHAnsi" w:cstheme="minorHAnsi"/>
          <w:sz w:val="22"/>
          <w:szCs w:val="22"/>
          <w:lang w:val="pt-PT"/>
        </w:rPr>
        <w:t>, e se obrigará a utilizá-los exclusivamente na vigência contratual e em conformidade com as condições estabelecidas pelo outorgante das licenças.</w:t>
      </w:r>
    </w:p>
    <w:p w:rsidR="00527C1C" w:rsidRPr="00527C1C" w:rsidRDefault="00527C1C" w:rsidP="001505D7">
      <w:pPr>
        <w:jc w:val="both"/>
        <w:rPr>
          <w:rFonts w:asciiTheme="minorHAnsi" w:hAnsiTheme="minorHAnsi" w:cstheme="minorHAnsi"/>
          <w:sz w:val="22"/>
          <w:szCs w:val="22"/>
          <w:lang w:val="pt-PT"/>
        </w:rPr>
      </w:pPr>
    </w:p>
    <w:p w:rsidR="001505D7" w:rsidRPr="00527C1C" w:rsidRDefault="00527C1C" w:rsidP="001505D7">
      <w:pPr>
        <w:jc w:val="both"/>
        <w:rPr>
          <w:rFonts w:asciiTheme="minorHAnsi" w:hAnsiTheme="minorHAnsi" w:cstheme="minorHAnsi"/>
          <w:sz w:val="22"/>
          <w:szCs w:val="22"/>
          <w:lang w:val="pt-PT"/>
        </w:rPr>
      </w:pPr>
      <w:r w:rsidRPr="00527C1C">
        <w:rPr>
          <w:rFonts w:asciiTheme="minorHAnsi" w:hAnsiTheme="minorHAnsi" w:cstheme="minorHAnsi"/>
          <w:sz w:val="22"/>
          <w:szCs w:val="22"/>
          <w:lang w:val="pt-PT"/>
        </w:rPr>
        <w:t>j</w:t>
      </w:r>
      <w:r w:rsidR="001505D7" w:rsidRPr="00527C1C">
        <w:rPr>
          <w:rFonts w:asciiTheme="minorHAnsi" w:hAnsiTheme="minorHAnsi" w:cstheme="minorHAnsi"/>
          <w:sz w:val="22"/>
          <w:szCs w:val="22"/>
          <w:lang w:val="pt-PT"/>
        </w:rPr>
        <w:t>) Informar e manter atualizado junto à contratada nome e telefone do gestor do contrato e seu substituto.</w:t>
      </w:r>
    </w:p>
    <w:p w:rsidR="001505D7" w:rsidRPr="003C1650" w:rsidRDefault="001505D7" w:rsidP="001505D7">
      <w:pPr>
        <w:jc w:val="both"/>
        <w:rPr>
          <w:b/>
          <w:bCs/>
          <w:sz w:val="20"/>
          <w:lang w:val="pt-PT"/>
        </w:rPr>
      </w:pPr>
    </w:p>
    <w:p w:rsidR="00A167BD" w:rsidRDefault="00A167BD" w:rsidP="00A22DB0">
      <w:pPr>
        <w:jc w:val="center"/>
        <w:rPr>
          <w:rFonts w:ascii="Calibri" w:hAnsi="Calibri" w:cs="Calibri"/>
          <w:b/>
          <w:sz w:val="20"/>
        </w:rPr>
      </w:pPr>
    </w:p>
    <w:p w:rsidR="00A22DB0" w:rsidRDefault="00A22DB0" w:rsidP="00A22DB0">
      <w:pPr>
        <w:rPr>
          <w:rFonts w:ascii="Calibri" w:hAnsi="Calibri" w:cs="Calibri"/>
          <w:b/>
          <w:sz w:val="28"/>
          <w:szCs w:val="28"/>
        </w:rPr>
      </w:pPr>
      <w:r w:rsidRPr="00C501A4">
        <w:rPr>
          <w:rFonts w:ascii="Calibri" w:hAnsi="Calibri" w:cs="Calibri"/>
          <w:b/>
          <w:sz w:val="28"/>
          <w:szCs w:val="28"/>
        </w:rPr>
        <w:t>DEMAIS OBSERVAÇÕES:</w:t>
      </w:r>
    </w:p>
    <w:p w:rsidR="0001448C" w:rsidRDefault="0001448C" w:rsidP="00A22DB0">
      <w:pPr>
        <w:rPr>
          <w:rFonts w:ascii="Calibri" w:hAnsi="Calibri" w:cs="Calibri"/>
          <w:b/>
          <w:sz w:val="28"/>
          <w:szCs w:val="28"/>
        </w:rPr>
      </w:pPr>
    </w:p>
    <w:p w:rsidR="00D420EB" w:rsidRPr="00D420EB" w:rsidRDefault="00D420EB" w:rsidP="00A22DB0">
      <w:pPr>
        <w:rPr>
          <w:rFonts w:ascii="Calibri" w:hAnsi="Calibri" w:cs="Calibri"/>
          <w:b/>
          <w:sz w:val="28"/>
          <w:szCs w:val="28"/>
        </w:rPr>
      </w:pPr>
      <w:r w:rsidRPr="0001448C">
        <w:rPr>
          <w:rFonts w:ascii="Calibri" w:hAnsi="Calibri" w:cs="Calibri"/>
          <w:b/>
          <w:color w:val="000000"/>
          <w:sz w:val="22"/>
          <w:szCs w:val="22"/>
          <w:highlight w:val="yellow"/>
        </w:rPr>
        <w:t>O PRAZO DO CONTRATO SERÁ DE 12 (DOZE) MESES E INÍCIO COM A EMISSÃO DA ORDEM DE SERVIÇO, POR ETAPAS, CONFORME A NECESSIDADE DA SECRETARIA SOLICITANTE.</w:t>
      </w:r>
    </w:p>
    <w:p w:rsidR="00A22DB0" w:rsidRPr="00C501A4" w:rsidRDefault="00A22DB0" w:rsidP="00A22DB0">
      <w:pPr>
        <w:tabs>
          <w:tab w:val="left" w:pos="2280"/>
        </w:tabs>
        <w:jc w:val="both"/>
        <w:rPr>
          <w:rFonts w:ascii="Calibri" w:hAnsi="Calibri" w:cs="Calibri"/>
          <w:b/>
          <w:szCs w:val="24"/>
          <w:u w:val="single"/>
        </w:rPr>
      </w:pPr>
    </w:p>
    <w:p w:rsidR="00A22DB0" w:rsidRPr="00C501A4" w:rsidRDefault="00A22DB0" w:rsidP="00A22DB0">
      <w:pPr>
        <w:numPr>
          <w:ilvl w:val="0"/>
          <w:numId w:val="7"/>
        </w:numPr>
        <w:autoSpaceDE w:val="0"/>
        <w:autoSpaceDN w:val="0"/>
        <w:adjustRightInd w:val="0"/>
        <w:jc w:val="both"/>
        <w:rPr>
          <w:rFonts w:ascii="Calibri" w:hAnsi="Calibri" w:cs="Calibri"/>
          <w:b/>
          <w:szCs w:val="24"/>
        </w:rPr>
      </w:pPr>
      <w:r w:rsidRPr="00C501A4">
        <w:rPr>
          <w:rFonts w:ascii="Calibri" w:hAnsi="Calibri" w:cs="Calibri"/>
          <w:b/>
          <w:szCs w:val="24"/>
        </w:rPr>
        <w:t>VALIDADE DA PROPOSTA - 60 DIAS;</w:t>
      </w:r>
    </w:p>
    <w:p w:rsidR="00A22DB0" w:rsidRPr="00C501A4" w:rsidRDefault="00A22DB0" w:rsidP="00A22DB0">
      <w:pPr>
        <w:pStyle w:val="PargrafodaLista"/>
        <w:rPr>
          <w:rFonts w:ascii="Calibri" w:hAnsi="Calibri" w:cs="Calibri"/>
          <w:b/>
          <w:szCs w:val="24"/>
        </w:rPr>
      </w:pPr>
    </w:p>
    <w:p w:rsidR="00A22DB0" w:rsidRPr="00C501A4" w:rsidRDefault="00BE6D46" w:rsidP="00BE6D46">
      <w:pPr>
        <w:numPr>
          <w:ilvl w:val="0"/>
          <w:numId w:val="7"/>
        </w:numPr>
        <w:jc w:val="both"/>
        <w:rPr>
          <w:rFonts w:ascii="Calibri" w:hAnsi="Calibri" w:cs="Calibri"/>
          <w:b/>
          <w:szCs w:val="24"/>
        </w:rPr>
      </w:pPr>
      <w:r w:rsidRPr="00C501A4">
        <w:rPr>
          <w:rFonts w:ascii="Calibri" w:hAnsi="Calibri" w:cs="Calibri"/>
          <w:b/>
          <w:szCs w:val="24"/>
        </w:rPr>
        <w:t xml:space="preserve">O OBJETO DA LICITAÇÃO SERÁ RECEBIDO DA SEGUINTE FORMA; </w:t>
      </w:r>
    </w:p>
    <w:p w:rsidR="00A22DB0" w:rsidRPr="00E9201E" w:rsidRDefault="00BE6D46" w:rsidP="00A22DB0">
      <w:pPr>
        <w:tabs>
          <w:tab w:val="left" w:pos="709"/>
        </w:tabs>
        <w:ind w:left="720"/>
        <w:jc w:val="both"/>
        <w:rPr>
          <w:rFonts w:ascii="Calibri" w:hAnsi="Calibri" w:cs="Calibri"/>
          <w:b/>
          <w:szCs w:val="24"/>
        </w:rPr>
      </w:pPr>
      <w:r w:rsidRPr="00E9201E">
        <w:rPr>
          <w:rFonts w:ascii="Calibri" w:hAnsi="Calibri" w:cs="Calibri"/>
          <w:b/>
          <w:szCs w:val="24"/>
        </w:rPr>
        <w:t xml:space="preserve">- PROVISORIAMENTE, PARA EFEITO DE POSTERIOR VERIFICAÇÃO DA CONFORMIDADE DO OBJETO E CONSEQUENTE ACEITAÇÃO; </w:t>
      </w:r>
    </w:p>
    <w:p w:rsidR="00A22DB0" w:rsidRDefault="00BE6D46" w:rsidP="00A22DB0">
      <w:pPr>
        <w:tabs>
          <w:tab w:val="left" w:pos="709"/>
        </w:tabs>
        <w:ind w:left="720"/>
        <w:jc w:val="both"/>
        <w:rPr>
          <w:rFonts w:ascii="Calibri" w:hAnsi="Calibri" w:cs="Calibri"/>
          <w:b/>
          <w:szCs w:val="24"/>
        </w:rPr>
      </w:pPr>
      <w:r w:rsidRPr="00E9201E">
        <w:rPr>
          <w:rFonts w:ascii="Calibri" w:hAnsi="Calibri" w:cs="Calibri"/>
          <w:b/>
          <w:szCs w:val="24"/>
        </w:rPr>
        <w:t>-</w:t>
      </w:r>
      <w:proofErr w:type="gramStart"/>
      <w:r w:rsidRPr="00E9201E">
        <w:rPr>
          <w:rFonts w:ascii="Calibri" w:hAnsi="Calibri" w:cs="Calibri"/>
          <w:b/>
          <w:szCs w:val="24"/>
        </w:rPr>
        <w:t xml:space="preserve">  </w:t>
      </w:r>
      <w:proofErr w:type="gramEnd"/>
      <w:r w:rsidRPr="00E9201E">
        <w:rPr>
          <w:rFonts w:ascii="Calibri" w:hAnsi="Calibri" w:cs="Calibri"/>
          <w:b/>
          <w:szCs w:val="24"/>
        </w:rPr>
        <w:t xml:space="preserve">DEFINITIVAMENTE,  NO  MESMO  DIA,  APÓS  A  VERIFICAÇÃO  DA  CONFORMIDADE  DO  OBJETO  E  CONSEQUENTE ACEITAÇÃO. </w:t>
      </w:r>
    </w:p>
    <w:p w:rsidR="00BE6D46" w:rsidRPr="00E9201E" w:rsidRDefault="00BE6D46" w:rsidP="00A22DB0">
      <w:pPr>
        <w:tabs>
          <w:tab w:val="left" w:pos="709"/>
        </w:tabs>
        <w:ind w:left="720"/>
        <w:jc w:val="both"/>
        <w:rPr>
          <w:rFonts w:ascii="Calibri" w:hAnsi="Calibri" w:cs="Calibri"/>
          <w:b/>
          <w:szCs w:val="24"/>
        </w:rPr>
      </w:pPr>
    </w:p>
    <w:p w:rsidR="00A22DB0" w:rsidRDefault="00BE6D46" w:rsidP="00BE6D46">
      <w:pPr>
        <w:numPr>
          <w:ilvl w:val="0"/>
          <w:numId w:val="7"/>
        </w:numPr>
        <w:jc w:val="both"/>
        <w:rPr>
          <w:rFonts w:ascii="Calibri" w:hAnsi="Calibri" w:cs="Calibri"/>
          <w:b/>
          <w:szCs w:val="24"/>
        </w:rPr>
      </w:pPr>
      <w:r w:rsidRPr="00C501A4">
        <w:rPr>
          <w:rFonts w:ascii="Calibri" w:hAnsi="Calibri" w:cs="Calibri"/>
          <w:b/>
          <w:szCs w:val="24"/>
        </w:rPr>
        <w:t xml:space="preserve">SE A QUALIDADE DO OBJETO DA LICITAÇÃO ENTREGUE NÃO CORRESPONDER ÀS ESPECIFICAÇÕES DO EDITAL, ESTE SERÁ DEVOLVIDO, NO TODO OU EM PARTE, APLICANDO-SE AS PENALIDADES CABÍVEIS. </w:t>
      </w:r>
    </w:p>
    <w:p w:rsidR="00BE6D46" w:rsidRPr="00C501A4" w:rsidRDefault="00BE6D46" w:rsidP="00BE6D46">
      <w:pPr>
        <w:tabs>
          <w:tab w:val="left" w:pos="709"/>
        </w:tabs>
        <w:ind w:left="720"/>
        <w:jc w:val="both"/>
        <w:rPr>
          <w:rFonts w:ascii="Calibri" w:hAnsi="Calibri" w:cs="Calibri"/>
          <w:b/>
          <w:szCs w:val="24"/>
        </w:rPr>
      </w:pPr>
    </w:p>
    <w:p w:rsidR="00A22DB0" w:rsidRPr="00C501A4" w:rsidRDefault="00BE6D46" w:rsidP="00BE6D46">
      <w:pPr>
        <w:numPr>
          <w:ilvl w:val="0"/>
          <w:numId w:val="7"/>
        </w:numPr>
        <w:jc w:val="both"/>
        <w:rPr>
          <w:rFonts w:ascii="Calibri" w:hAnsi="Calibri" w:cs="Calibri"/>
          <w:b/>
          <w:szCs w:val="24"/>
        </w:rPr>
      </w:pPr>
      <w:r w:rsidRPr="00C501A4">
        <w:rPr>
          <w:rFonts w:ascii="Calibri" w:hAnsi="Calibri" w:cs="Calibri"/>
          <w:b/>
          <w:szCs w:val="24"/>
        </w:rPr>
        <w:t xml:space="preserve">CORRERÃO POR CONTA DA CONTRATADA TODAS AS DESPESAS DE EMBALAGEM, SEGUROS, TRANSPORTE, FRETE, TRIBUTOS, ENCARGOS TRABALHISTAS E </w:t>
      </w:r>
      <w:r w:rsidRPr="00C501A4">
        <w:rPr>
          <w:rFonts w:ascii="Calibri" w:hAnsi="Calibri" w:cs="Calibri"/>
          <w:b/>
          <w:szCs w:val="24"/>
        </w:rPr>
        <w:lastRenderedPageBreak/>
        <w:t>PREVIDENCIÁRIOS,</w:t>
      </w:r>
      <w:proofErr w:type="gramStart"/>
      <w:r w:rsidRPr="00C501A4">
        <w:rPr>
          <w:rFonts w:ascii="Calibri" w:hAnsi="Calibri" w:cs="Calibri"/>
          <w:b/>
          <w:szCs w:val="24"/>
        </w:rPr>
        <w:t xml:space="preserve">  </w:t>
      </w:r>
      <w:proofErr w:type="gramEnd"/>
      <w:r w:rsidRPr="00C501A4">
        <w:rPr>
          <w:rFonts w:ascii="Calibri" w:hAnsi="Calibri" w:cs="Calibri"/>
          <w:b/>
          <w:szCs w:val="24"/>
        </w:rPr>
        <w:t>DECORRENTES DA ENTREGA E DA PRÓPRIA AQUISIÇÃO DO OBJETO DA LICITAÇÃO.</w:t>
      </w:r>
    </w:p>
    <w:p w:rsidR="00A22DB0" w:rsidRPr="00C501A4" w:rsidRDefault="00A22DB0" w:rsidP="00A22DB0">
      <w:pPr>
        <w:autoSpaceDE w:val="0"/>
        <w:autoSpaceDN w:val="0"/>
        <w:adjustRightInd w:val="0"/>
        <w:jc w:val="both"/>
        <w:rPr>
          <w:rFonts w:ascii="Calibri" w:hAnsi="Calibri" w:cs="Calibri"/>
          <w:b/>
          <w:szCs w:val="24"/>
        </w:rPr>
      </w:pPr>
      <w:r w:rsidRPr="00C501A4">
        <w:rPr>
          <w:rFonts w:ascii="Calibri" w:hAnsi="Calibri" w:cs="Calibri"/>
          <w:b/>
          <w:szCs w:val="24"/>
        </w:rPr>
        <w:t xml:space="preserve"> </w:t>
      </w:r>
    </w:p>
    <w:p w:rsidR="00A22DB0" w:rsidRPr="00C501A4" w:rsidRDefault="00A22DB0" w:rsidP="00BE6D46">
      <w:pPr>
        <w:numPr>
          <w:ilvl w:val="0"/>
          <w:numId w:val="9"/>
        </w:numPr>
        <w:tabs>
          <w:tab w:val="clear" w:pos="360"/>
          <w:tab w:val="num" w:pos="709"/>
        </w:tabs>
        <w:autoSpaceDE w:val="0"/>
        <w:autoSpaceDN w:val="0"/>
        <w:adjustRightInd w:val="0"/>
        <w:ind w:left="709" w:hanging="425"/>
        <w:jc w:val="both"/>
        <w:rPr>
          <w:rFonts w:ascii="Calibri" w:hAnsi="Calibri" w:cs="Calibri"/>
          <w:b/>
          <w:szCs w:val="24"/>
        </w:rPr>
      </w:pPr>
      <w:r w:rsidRPr="00C501A4">
        <w:rPr>
          <w:rFonts w:ascii="Calibri" w:hAnsi="Calibri" w:cs="Calibri"/>
          <w:b/>
          <w:szCs w:val="24"/>
        </w:rPr>
        <w:t xml:space="preserve">O CONTRATO A SER FIRMADO TERÁ VALIDADE </w:t>
      </w:r>
      <w:r w:rsidR="00D420EB">
        <w:rPr>
          <w:rFonts w:ascii="Calibri" w:hAnsi="Calibri" w:cs="Calibri"/>
          <w:b/>
          <w:szCs w:val="24"/>
        </w:rPr>
        <w:t xml:space="preserve">DE </w:t>
      </w:r>
      <w:proofErr w:type="gramStart"/>
      <w:r w:rsidR="00D420EB">
        <w:rPr>
          <w:rFonts w:ascii="Calibri" w:hAnsi="Calibri" w:cs="Calibri"/>
          <w:b/>
          <w:szCs w:val="24"/>
        </w:rPr>
        <w:t>12(DOZE) MESES</w:t>
      </w:r>
      <w:r w:rsidRPr="00C501A4">
        <w:rPr>
          <w:rFonts w:ascii="Calibri" w:hAnsi="Calibri" w:cs="Calibri"/>
          <w:b/>
          <w:szCs w:val="24"/>
        </w:rPr>
        <w:t>, INDEPENDENTE</w:t>
      </w:r>
      <w:proofErr w:type="gramEnd"/>
      <w:r w:rsidRPr="00C501A4">
        <w:rPr>
          <w:rFonts w:ascii="Calibri" w:hAnsi="Calibri" w:cs="Calibri"/>
          <w:b/>
          <w:szCs w:val="24"/>
        </w:rPr>
        <w:t xml:space="preserve"> DE SEU CUMPRIMENTO INTEGRAL, SEM QUE ISSO GERE QUALQUER ÔNUS PARA A PREFEITURA MUNICIPAL DE VARGEM ALTA/ES. DEVERÁ A EMPRESA VENCEDORA ASSINAR O REFERIDO COMPROMISSO NO PRAZO DE 05 (CINCO) DIAS ÚTEIS, CONTADOS DA DATA DO ENVIO DO E-MAIL OU ATRAVÉS DO SEU REPRESENTANTE LEGAL, SOB PENA DE A SUA INÉRCIA SER CONSIDERADA NEGATIVA DE ASSINATURA DO CONTRATO OU TERMO ADITIVO, SUJEITA ÀS PENALIDADES LEGAIS</w:t>
      </w:r>
      <w:proofErr w:type="gramStart"/>
      <w:r w:rsidRPr="00C501A4">
        <w:rPr>
          <w:rFonts w:ascii="Calibri" w:hAnsi="Calibri" w:cs="Calibri"/>
          <w:b/>
          <w:szCs w:val="24"/>
        </w:rPr>
        <w:t>.;</w:t>
      </w:r>
      <w:proofErr w:type="gramEnd"/>
    </w:p>
    <w:p w:rsidR="00A22DB0" w:rsidRPr="00C501A4" w:rsidRDefault="00A22DB0" w:rsidP="00C34094">
      <w:pPr>
        <w:pStyle w:val="PargrafodaLista"/>
        <w:ind w:left="0"/>
        <w:rPr>
          <w:rFonts w:ascii="Calibri" w:hAnsi="Calibri" w:cs="Calibri"/>
          <w:b/>
          <w:szCs w:val="24"/>
        </w:rPr>
      </w:pPr>
    </w:p>
    <w:p w:rsidR="00A22DB0" w:rsidRPr="00C501A4" w:rsidRDefault="00A22DB0" w:rsidP="00BE6D46">
      <w:pPr>
        <w:numPr>
          <w:ilvl w:val="0"/>
          <w:numId w:val="9"/>
        </w:numPr>
        <w:tabs>
          <w:tab w:val="clear" w:pos="360"/>
          <w:tab w:val="num" w:pos="709"/>
        </w:tabs>
        <w:autoSpaceDE w:val="0"/>
        <w:autoSpaceDN w:val="0"/>
        <w:adjustRightInd w:val="0"/>
        <w:ind w:left="567" w:hanging="283"/>
        <w:jc w:val="both"/>
        <w:rPr>
          <w:rFonts w:ascii="Calibri" w:hAnsi="Calibri" w:cs="Calibri"/>
          <w:b/>
          <w:szCs w:val="24"/>
        </w:rPr>
      </w:pPr>
      <w:r w:rsidRPr="00C501A4">
        <w:rPr>
          <w:rFonts w:ascii="Calibri" w:hAnsi="Calibri" w:cs="Calibri"/>
          <w:b/>
          <w:bCs/>
          <w:color w:val="000000"/>
          <w:szCs w:val="24"/>
        </w:rPr>
        <w:t xml:space="preserve">GERÊNCIA DE LICITAÇÃO - TELEFONES (28) 3528 1900 - END.: Rua </w:t>
      </w:r>
      <w:proofErr w:type="spellStart"/>
      <w:r w:rsidRPr="00C501A4">
        <w:rPr>
          <w:rFonts w:ascii="Calibri" w:hAnsi="Calibri" w:cs="Calibri"/>
          <w:b/>
          <w:bCs/>
          <w:color w:val="000000"/>
          <w:szCs w:val="24"/>
        </w:rPr>
        <w:t>Zildio</w:t>
      </w:r>
      <w:proofErr w:type="spellEnd"/>
      <w:r w:rsidRPr="00C501A4">
        <w:rPr>
          <w:rFonts w:ascii="Calibri" w:hAnsi="Calibri" w:cs="Calibri"/>
          <w:b/>
          <w:bCs/>
          <w:color w:val="000000"/>
          <w:szCs w:val="24"/>
        </w:rPr>
        <w:t xml:space="preserve"> </w:t>
      </w:r>
      <w:proofErr w:type="spellStart"/>
      <w:r w:rsidRPr="00C501A4">
        <w:rPr>
          <w:rFonts w:ascii="Calibri" w:hAnsi="Calibri" w:cs="Calibri"/>
          <w:b/>
          <w:bCs/>
          <w:color w:val="000000"/>
          <w:szCs w:val="24"/>
        </w:rPr>
        <w:t>Moschen</w:t>
      </w:r>
      <w:proofErr w:type="spellEnd"/>
      <w:r w:rsidRPr="00C501A4">
        <w:rPr>
          <w:rFonts w:ascii="Calibri" w:hAnsi="Calibri" w:cs="Calibri"/>
          <w:b/>
          <w:bCs/>
          <w:color w:val="000000"/>
          <w:szCs w:val="24"/>
        </w:rPr>
        <w:t xml:space="preserve">, 22, Centro - Vargem Alta/ES - CEP 29295-000 - E-mail: </w:t>
      </w:r>
      <w:r w:rsidRPr="00C501A4">
        <w:rPr>
          <w:rFonts w:ascii="Calibri" w:hAnsi="Calibri" w:cs="Calibri"/>
          <w:b/>
          <w:bCs/>
          <w:color w:val="0000FF"/>
          <w:szCs w:val="24"/>
        </w:rPr>
        <w:t>licitação.vargemalta@gmail.com</w:t>
      </w:r>
      <w:r w:rsidR="00BE6D46">
        <w:rPr>
          <w:rFonts w:ascii="Calibri" w:hAnsi="Calibri" w:cs="Calibri"/>
          <w:b/>
          <w:bCs/>
          <w:color w:val="0000FF"/>
          <w:szCs w:val="24"/>
        </w:rPr>
        <w:t>.</w:t>
      </w:r>
    </w:p>
    <w:p w:rsidR="00D57A1D" w:rsidRPr="00D57A1D" w:rsidRDefault="00A22DB0" w:rsidP="00D57A1D">
      <w:pPr>
        <w:pStyle w:val="Ttulo2"/>
        <w:rPr>
          <w:rFonts w:ascii="Calibri" w:hAnsi="Calibri" w:cs="Calibri"/>
          <w:sz w:val="36"/>
          <w:szCs w:val="36"/>
          <w:u w:val="single"/>
        </w:rPr>
      </w:pPr>
      <w:r w:rsidRPr="00D57A1D">
        <w:rPr>
          <w:rFonts w:ascii="Calibri" w:hAnsi="Calibri" w:cs="Calibri"/>
          <w:b w:val="0"/>
          <w:szCs w:val="24"/>
        </w:rPr>
        <w:br w:type="page"/>
      </w:r>
      <w:r w:rsidR="00D57A1D" w:rsidRPr="00D57A1D">
        <w:rPr>
          <w:rFonts w:ascii="Calibri" w:hAnsi="Calibri" w:cs="Calibri"/>
          <w:sz w:val="36"/>
          <w:szCs w:val="36"/>
          <w:u w:val="single"/>
        </w:rPr>
        <w:lastRenderedPageBreak/>
        <w:t>ANEXO II</w:t>
      </w:r>
    </w:p>
    <w:p w:rsidR="00D57A1D" w:rsidRPr="00D57A1D" w:rsidRDefault="00D57A1D" w:rsidP="00D57A1D">
      <w:pPr>
        <w:tabs>
          <w:tab w:val="left" w:pos="3765"/>
        </w:tabs>
        <w:jc w:val="both"/>
        <w:rPr>
          <w:rFonts w:ascii="Calibri" w:hAnsi="Calibri" w:cs="Calibri"/>
          <w:b/>
        </w:rPr>
      </w:pPr>
    </w:p>
    <w:p w:rsidR="00D57A1D" w:rsidRPr="00D57A1D" w:rsidRDefault="00D57A1D" w:rsidP="00D57A1D">
      <w:pPr>
        <w:tabs>
          <w:tab w:val="left" w:pos="3765"/>
        </w:tabs>
        <w:jc w:val="both"/>
        <w:rPr>
          <w:rFonts w:ascii="Calibri" w:hAnsi="Calibri" w:cs="Calibri"/>
          <w:b/>
        </w:rPr>
      </w:pPr>
    </w:p>
    <w:p w:rsidR="00D57A1D" w:rsidRPr="00D57A1D" w:rsidRDefault="00D57A1D" w:rsidP="00D57A1D">
      <w:pPr>
        <w:pBdr>
          <w:top w:val="single" w:sz="4" w:space="1" w:color="auto"/>
          <w:left w:val="single" w:sz="4" w:space="8" w:color="auto"/>
          <w:bottom w:val="single" w:sz="4" w:space="1" w:color="auto"/>
          <w:right w:val="single" w:sz="4" w:space="0" w:color="auto"/>
        </w:pBdr>
        <w:ind w:right="51"/>
        <w:jc w:val="center"/>
        <w:rPr>
          <w:rFonts w:ascii="Calibri" w:hAnsi="Calibri" w:cs="Calibri"/>
          <w:b/>
          <w:sz w:val="30"/>
          <w:szCs w:val="30"/>
        </w:rPr>
      </w:pPr>
      <w:r w:rsidRPr="00D57A1D">
        <w:rPr>
          <w:rFonts w:ascii="Calibri" w:hAnsi="Calibri" w:cs="Calibri"/>
          <w:b/>
          <w:sz w:val="30"/>
          <w:szCs w:val="30"/>
        </w:rPr>
        <w:t>ANEXO II - MODELO DE CREDENCIAMENTO</w:t>
      </w:r>
    </w:p>
    <w:p w:rsidR="00D57A1D" w:rsidRPr="00D57A1D" w:rsidRDefault="00D57A1D" w:rsidP="00D57A1D">
      <w:pPr>
        <w:pBdr>
          <w:top w:val="single" w:sz="4" w:space="1" w:color="auto"/>
          <w:left w:val="single" w:sz="4" w:space="8" w:color="auto"/>
          <w:bottom w:val="single" w:sz="4" w:space="1" w:color="auto"/>
          <w:right w:val="single" w:sz="4" w:space="0" w:color="auto"/>
        </w:pBdr>
        <w:ind w:right="51"/>
        <w:jc w:val="center"/>
        <w:rPr>
          <w:rFonts w:ascii="Calibri" w:hAnsi="Calibri" w:cs="Calibri"/>
          <w:b/>
          <w:sz w:val="30"/>
          <w:szCs w:val="30"/>
        </w:rPr>
      </w:pPr>
      <w:r w:rsidRPr="00D57A1D">
        <w:rPr>
          <w:rFonts w:ascii="Calibri" w:hAnsi="Calibri" w:cs="Calibri"/>
          <w:b/>
          <w:sz w:val="30"/>
          <w:szCs w:val="30"/>
        </w:rPr>
        <w:t xml:space="preserve">PREGÃO N° </w:t>
      </w:r>
      <w:r w:rsidR="00D420EB">
        <w:rPr>
          <w:rFonts w:ascii="Calibri" w:hAnsi="Calibri" w:cs="Calibri"/>
          <w:b/>
          <w:sz w:val="30"/>
          <w:szCs w:val="30"/>
        </w:rPr>
        <w:t>050</w:t>
      </w:r>
      <w:r w:rsidRPr="00D57A1D">
        <w:rPr>
          <w:rFonts w:ascii="Calibri" w:hAnsi="Calibri" w:cs="Calibri"/>
          <w:b/>
          <w:sz w:val="30"/>
          <w:szCs w:val="30"/>
        </w:rPr>
        <w:t>/2019 – TIPO PRESENCIAL</w:t>
      </w:r>
    </w:p>
    <w:p w:rsidR="00D57A1D" w:rsidRPr="00D57A1D" w:rsidRDefault="00D57A1D" w:rsidP="00D57A1D">
      <w:pPr>
        <w:pBdr>
          <w:top w:val="single" w:sz="4" w:space="1" w:color="auto"/>
          <w:left w:val="single" w:sz="4" w:space="8" w:color="auto"/>
          <w:bottom w:val="single" w:sz="4" w:space="1" w:color="auto"/>
          <w:right w:val="single" w:sz="4" w:space="0" w:color="auto"/>
        </w:pBdr>
        <w:ind w:right="51"/>
        <w:jc w:val="center"/>
        <w:rPr>
          <w:rFonts w:ascii="Calibri" w:hAnsi="Calibri" w:cs="Calibri"/>
          <w:b/>
          <w:sz w:val="30"/>
          <w:szCs w:val="30"/>
        </w:rPr>
      </w:pPr>
      <w:r w:rsidRPr="00D57A1D">
        <w:rPr>
          <w:rFonts w:ascii="Calibri" w:hAnsi="Calibri" w:cs="Calibri"/>
          <w:b/>
          <w:sz w:val="30"/>
          <w:szCs w:val="30"/>
        </w:rPr>
        <w:t>No papel timbrado da empresa</w:t>
      </w:r>
    </w:p>
    <w:p w:rsidR="00D57A1D" w:rsidRPr="00D57A1D" w:rsidRDefault="00D57A1D" w:rsidP="00D57A1D">
      <w:pPr>
        <w:jc w:val="both"/>
        <w:rPr>
          <w:rFonts w:ascii="Calibri" w:hAnsi="Calibri" w:cs="Calibri"/>
          <w:b/>
          <w:sz w:val="28"/>
        </w:rPr>
      </w:pPr>
    </w:p>
    <w:p w:rsidR="00D57A1D" w:rsidRPr="00D57A1D" w:rsidRDefault="00D57A1D" w:rsidP="00D57A1D">
      <w:pPr>
        <w:jc w:val="both"/>
        <w:rPr>
          <w:rFonts w:ascii="Calibri" w:hAnsi="Calibri" w:cs="Calibri"/>
          <w:sz w:val="28"/>
        </w:rPr>
      </w:pPr>
      <w:r w:rsidRPr="00D57A1D">
        <w:rPr>
          <w:rFonts w:ascii="Calibri" w:hAnsi="Calibri" w:cs="Calibri"/>
          <w:sz w:val="28"/>
        </w:rPr>
        <w:t>Local e data</w:t>
      </w:r>
    </w:p>
    <w:p w:rsidR="00D57A1D" w:rsidRPr="00D57A1D" w:rsidRDefault="00D57A1D" w:rsidP="00D57A1D">
      <w:pPr>
        <w:jc w:val="both"/>
        <w:rPr>
          <w:rFonts w:ascii="Calibri" w:hAnsi="Calibri" w:cs="Calibri"/>
          <w:sz w:val="28"/>
        </w:rPr>
      </w:pPr>
    </w:p>
    <w:p w:rsidR="00D57A1D" w:rsidRPr="00D57A1D" w:rsidRDefault="00D57A1D" w:rsidP="00D57A1D">
      <w:pPr>
        <w:jc w:val="both"/>
        <w:rPr>
          <w:rFonts w:ascii="Calibri" w:hAnsi="Calibri" w:cs="Calibri"/>
          <w:sz w:val="28"/>
        </w:rPr>
      </w:pPr>
    </w:p>
    <w:p w:rsidR="00D57A1D" w:rsidRPr="00D57A1D" w:rsidRDefault="00D57A1D" w:rsidP="00D57A1D">
      <w:pPr>
        <w:jc w:val="both"/>
        <w:rPr>
          <w:rFonts w:ascii="Calibri" w:hAnsi="Calibri" w:cs="Calibri"/>
          <w:sz w:val="28"/>
        </w:rPr>
      </w:pPr>
      <w:r w:rsidRPr="00D57A1D">
        <w:rPr>
          <w:rFonts w:ascii="Calibri" w:hAnsi="Calibri" w:cs="Calibri"/>
          <w:sz w:val="28"/>
        </w:rPr>
        <w:t>À Pregoeira</w:t>
      </w:r>
    </w:p>
    <w:p w:rsidR="00D57A1D" w:rsidRPr="00D57A1D" w:rsidRDefault="00D57A1D" w:rsidP="00D57A1D">
      <w:pPr>
        <w:jc w:val="both"/>
        <w:rPr>
          <w:rFonts w:ascii="Calibri" w:hAnsi="Calibri" w:cs="Calibri"/>
          <w:sz w:val="28"/>
        </w:rPr>
      </w:pPr>
      <w:r w:rsidRPr="00D57A1D">
        <w:rPr>
          <w:rFonts w:ascii="Calibri" w:hAnsi="Calibri" w:cs="Calibri"/>
          <w:sz w:val="28"/>
        </w:rPr>
        <w:t>Prefeitura Municipal de Vargem Alta</w:t>
      </w:r>
    </w:p>
    <w:p w:rsidR="00D57A1D" w:rsidRPr="00D57A1D" w:rsidRDefault="00D57A1D" w:rsidP="00D57A1D">
      <w:pPr>
        <w:jc w:val="both"/>
        <w:rPr>
          <w:rFonts w:ascii="Calibri" w:hAnsi="Calibri" w:cs="Calibri"/>
          <w:b/>
          <w:sz w:val="28"/>
        </w:rPr>
      </w:pPr>
    </w:p>
    <w:p w:rsidR="00D57A1D" w:rsidRPr="00D57A1D" w:rsidRDefault="00D57A1D" w:rsidP="00D57A1D">
      <w:pPr>
        <w:jc w:val="center"/>
        <w:rPr>
          <w:rFonts w:ascii="Calibri" w:hAnsi="Calibri" w:cs="Calibri"/>
          <w:b/>
          <w:sz w:val="28"/>
        </w:rPr>
      </w:pPr>
      <w:r w:rsidRPr="00D57A1D">
        <w:rPr>
          <w:rFonts w:ascii="Calibri" w:hAnsi="Calibri" w:cs="Calibri"/>
          <w:b/>
          <w:sz w:val="28"/>
        </w:rPr>
        <w:t>CREDENCIAMENTO PARA PARTICIPAR DO PREGAO Nº XXX/2019</w:t>
      </w:r>
    </w:p>
    <w:p w:rsidR="00D57A1D" w:rsidRPr="00D57A1D" w:rsidRDefault="00D57A1D" w:rsidP="00D57A1D">
      <w:pPr>
        <w:jc w:val="both"/>
        <w:rPr>
          <w:rFonts w:ascii="Calibri" w:hAnsi="Calibri" w:cs="Calibri"/>
          <w:b/>
          <w:sz w:val="28"/>
        </w:rPr>
      </w:pPr>
    </w:p>
    <w:p w:rsidR="00D57A1D" w:rsidRPr="00D57A1D" w:rsidRDefault="00D57A1D" w:rsidP="00D57A1D">
      <w:pPr>
        <w:jc w:val="both"/>
        <w:rPr>
          <w:rFonts w:ascii="Calibri" w:hAnsi="Calibri" w:cs="Calibri"/>
          <w:b/>
          <w:sz w:val="28"/>
        </w:rPr>
      </w:pP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r w:rsidRPr="00D57A1D">
        <w:rPr>
          <w:rFonts w:ascii="Calibri" w:hAnsi="Calibri" w:cs="Calibri"/>
        </w:rPr>
        <w:t xml:space="preserve">O abaixo assinado, na qualidade de responsável legal pela Empresa ____________________, inscrita sob o CNPJ nº ______________ vem pela presente, informar que o </w:t>
      </w:r>
      <w:proofErr w:type="spellStart"/>
      <w:r w:rsidRPr="00D57A1D">
        <w:rPr>
          <w:rFonts w:ascii="Calibri" w:hAnsi="Calibri" w:cs="Calibri"/>
        </w:rPr>
        <w:t>Sr</w:t>
      </w:r>
      <w:proofErr w:type="spellEnd"/>
      <w:r w:rsidRPr="00D57A1D">
        <w:rPr>
          <w:rFonts w:ascii="Calibri" w:hAnsi="Calibri" w:cs="Calibri"/>
        </w:rPr>
        <w:t xml:space="preserve"> (a) ________________, portador na Carteira de Identidade nº ______________, e CPF nº __________________é pessoa autorizada para representar, em todos os atos, a pessoa jurídica acima citada durante a realização do PREGÃO PRESENCIAL em epigrafe, podendo para tanto, assinar proposta de preços, oferecer novos lances, transigir, renunciar a recursos, requere, assinar, enfim, praticar os atos referentes ao certame.</w:t>
      </w: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r w:rsidRPr="00D57A1D">
        <w:rPr>
          <w:rFonts w:ascii="Calibri" w:hAnsi="Calibri" w:cs="Calibri"/>
        </w:rPr>
        <w:t>Assinatura identificável</w:t>
      </w:r>
    </w:p>
    <w:p w:rsidR="00D57A1D" w:rsidRPr="00D57A1D" w:rsidRDefault="00D57A1D" w:rsidP="00D57A1D">
      <w:pPr>
        <w:jc w:val="both"/>
        <w:rPr>
          <w:rFonts w:ascii="Calibri" w:hAnsi="Calibri" w:cs="Calibri"/>
        </w:rPr>
      </w:pPr>
      <w:r w:rsidRPr="00D57A1D">
        <w:rPr>
          <w:rFonts w:ascii="Calibri" w:hAnsi="Calibri" w:cs="Calibri"/>
        </w:rPr>
        <w:t>(Nome do Proponente)</w:t>
      </w: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r w:rsidRPr="00D57A1D">
        <w:rPr>
          <w:rFonts w:ascii="Calibri" w:hAnsi="Calibri" w:cs="Calibri"/>
        </w:rPr>
        <w:t>Nome(s) do(s</w:t>
      </w:r>
      <w:proofErr w:type="gramStart"/>
      <w:r w:rsidRPr="00D57A1D">
        <w:rPr>
          <w:rFonts w:ascii="Calibri" w:hAnsi="Calibri" w:cs="Calibri"/>
        </w:rPr>
        <w:t xml:space="preserve"> )</w:t>
      </w:r>
      <w:proofErr w:type="gramEnd"/>
      <w:r w:rsidRPr="00D57A1D">
        <w:rPr>
          <w:rFonts w:ascii="Calibri" w:hAnsi="Calibri" w:cs="Calibri"/>
        </w:rPr>
        <w:t xml:space="preserve"> representante(s) legal (s) da empresa</w:t>
      </w: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r w:rsidRPr="00D57A1D">
        <w:rPr>
          <w:rFonts w:ascii="Calibri" w:hAnsi="Calibri" w:cs="Calibri"/>
        </w:rPr>
        <w:t>Com firma reconhecida</w:t>
      </w:r>
    </w:p>
    <w:p w:rsidR="00D57A1D" w:rsidRPr="00D57A1D" w:rsidRDefault="00D57A1D" w:rsidP="00D57A1D">
      <w:pPr>
        <w:jc w:val="center"/>
        <w:rPr>
          <w:rFonts w:ascii="Calibri" w:hAnsi="Calibri" w:cs="Calibri"/>
          <w:b/>
          <w:sz w:val="44"/>
          <w:szCs w:val="44"/>
          <w:u w:val="single"/>
        </w:rPr>
      </w:pPr>
      <w:r w:rsidRPr="00D57A1D">
        <w:rPr>
          <w:rFonts w:ascii="Calibri" w:hAnsi="Calibri" w:cs="Calibri"/>
        </w:rPr>
        <w:br w:type="page"/>
      </w:r>
      <w:r w:rsidRPr="00D57A1D">
        <w:rPr>
          <w:rFonts w:ascii="Calibri" w:hAnsi="Calibri" w:cs="Calibri"/>
          <w:b/>
          <w:sz w:val="44"/>
          <w:szCs w:val="44"/>
          <w:u w:val="single"/>
        </w:rPr>
        <w:lastRenderedPageBreak/>
        <w:t>MINUTA</w:t>
      </w:r>
    </w:p>
    <w:p w:rsidR="00D57A1D" w:rsidRPr="00D57A1D" w:rsidRDefault="00D57A1D" w:rsidP="00D57A1D">
      <w:pPr>
        <w:jc w:val="center"/>
        <w:rPr>
          <w:rFonts w:ascii="Calibri" w:hAnsi="Calibri" w:cs="Calibri"/>
          <w:sz w:val="36"/>
          <w:szCs w:val="36"/>
        </w:rPr>
      </w:pPr>
    </w:p>
    <w:p w:rsidR="00D57A1D" w:rsidRPr="00D57A1D" w:rsidRDefault="00D57A1D" w:rsidP="00D57A1D">
      <w:pPr>
        <w:pStyle w:val="Ttulo2"/>
        <w:rPr>
          <w:rFonts w:ascii="Calibri" w:hAnsi="Calibri" w:cs="Calibri"/>
          <w:sz w:val="36"/>
          <w:szCs w:val="36"/>
          <w:u w:val="single"/>
        </w:rPr>
      </w:pPr>
      <w:r w:rsidRPr="00D57A1D">
        <w:rPr>
          <w:rFonts w:ascii="Calibri" w:hAnsi="Calibri" w:cs="Calibri"/>
          <w:sz w:val="36"/>
          <w:szCs w:val="36"/>
          <w:u w:val="single"/>
        </w:rPr>
        <w:t>ANEXO III</w:t>
      </w:r>
    </w:p>
    <w:p w:rsidR="00D57A1D" w:rsidRPr="00D57A1D" w:rsidRDefault="00D57A1D" w:rsidP="00D57A1D">
      <w:pPr>
        <w:rPr>
          <w:rFonts w:ascii="Calibri" w:hAnsi="Calibri" w:cs="Calibri"/>
        </w:rPr>
      </w:pPr>
    </w:p>
    <w:p w:rsidR="00D57A1D" w:rsidRPr="00D57A1D" w:rsidRDefault="00D57A1D" w:rsidP="00D57A1D">
      <w:pPr>
        <w:tabs>
          <w:tab w:val="left" w:pos="8280"/>
        </w:tabs>
        <w:autoSpaceDE w:val="0"/>
        <w:autoSpaceDN w:val="0"/>
        <w:adjustRightInd w:val="0"/>
        <w:jc w:val="center"/>
        <w:rPr>
          <w:rFonts w:ascii="Calibri" w:hAnsi="Calibri" w:cs="Calibri"/>
          <w:b/>
          <w:bCs/>
          <w:sz w:val="28"/>
          <w:szCs w:val="28"/>
          <w:highlight w:val="darkGray"/>
        </w:rPr>
      </w:pPr>
    </w:p>
    <w:p w:rsidR="00D57A1D" w:rsidRPr="00D57A1D" w:rsidRDefault="00D57A1D" w:rsidP="00D57A1D">
      <w:pPr>
        <w:tabs>
          <w:tab w:val="left" w:pos="8280"/>
        </w:tabs>
        <w:autoSpaceDE w:val="0"/>
        <w:autoSpaceDN w:val="0"/>
        <w:adjustRightInd w:val="0"/>
        <w:jc w:val="center"/>
        <w:rPr>
          <w:rFonts w:ascii="Calibri" w:hAnsi="Calibri" w:cs="Calibri"/>
          <w:b/>
          <w:bCs/>
          <w:sz w:val="30"/>
          <w:szCs w:val="30"/>
          <w:highlight w:val="darkGray"/>
        </w:rPr>
      </w:pPr>
    </w:p>
    <w:p w:rsidR="00D57A1D" w:rsidRPr="00D57A1D" w:rsidRDefault="00D57A1D" w:rsidP="00D57A1D">
      <w:pPr>
        <w:tabs>
          <w:tab w:val="left" w:pos="8280"/>
        </w:tabs>
        <w:autoSpaceDE w:val="0"/>
        <w:autoSpaceDN w:val="0"/>
        <w:adjustRightInd w:val="0"/>
        <w:jc w:val="center"/>
        <w:rPr>
          <w:rFonts w:ascii="Calibri" w:hAnsi="Calibri" w:cs="Calibri"/>
          <w:b/>
          <w:bCs/>
          <w:sz w:val="30"/>
          <w:szCs w:val="30"/>
        </w:rPr>
      </w:pPr>
      <w:r w:rsidRPr="00D57A1D">
        <w:rPr>
          <w:rFonts w:ascii="Calibri" w:hAnsi="Calibri" w:cs="Calibri"/>
          <w:b/>
          <w:bCs/>
          <w:sz w:val="30"/>
          <w:szCs w:val="30"/>
          <w:highlight w:val="darkGray"/>
        </w:rPr>
        <w:t>MODELO DE DECLARAÇÃO PARA MICROEMPRESA E EMPRESA DE PEQUENO PORTE</w:t>
      </w:r>
    </w:p>
    <w:p w:rsidR="00D57A1D" w:rsidRPr="00D57A1D" w:rsidRDefault="00D57A1D" w:rsidP="00D57A1D">
      <w:pPr>
        <w:tabs>
          <w:tab w:val="left" w:pos="8280"/>
        </w:tabs>
        <w:autoSpaceDE w:val="0"/>
        <w:autoSpaceDN w:val="0"/>
        <w:adjustRightInd w:val="0"/>
        <w:jc w:val="center"/>
        <w:rPr>
          <w:rFonts w:ascii="Calibri" w:hAnsi="Calibri" w:cs="Calibri"/>
          <w:b/>
          <w:bCs/>
          <w:sz w:val="32"/>
          <w:szCs w:val="32"/>
        </w:rPr>
      </w:pPr>
    </w:p>
    <w:p w:rsidR="00D57A1D" w:rsidRPr="00D57A1D" w:rsidRDefault="00D57A1D" w:rsidP="00D57A1D">
      <w:pPr>
        <w:tabs>
          <w:tab w:val="left" w:pos="8280"/>
        </w:tabs>
        <w:autoSpaceDE w:val="0"/>
        <w:autoSpaceDN w:val="0"/>
        <w:adjustRightInd w:val="0"/>
        <w:jc w:val="center"/>
        <w:rPr>
          <w:rFonts w:ascii="Calibri" w:hAnsi="Calibri" w:cs="Calibri"/>
          <w:b/>
          <w:bCs/>
          <w:sz w:val="32"/>
          <w:szCs w:val="32"/>
        </w:rPr>
      </w:pPr>
    </w:p>
    <w:p w:rsidR="00D57A1D" w:rsidRPr="00D57A1D" w:rsidRDefault="00D57A1D" w:rsidP="00D57A1D">
      <w:pPr>
        <w:jc w:val="center"/>
        <w:rPr>
          <w:rFonts w:ascii="Calibri" w:hAnsi="Calibri" w:cs="Calibri"/>
          <w:b/>
          <w:sz w:val="28"/>
          <w:szCs w:val="28"/>
          <w:u w:val="single"/>
        </w:rPr>
      </w:pPr>
      <w:r w:rsidRPr="00D57A1D">
        <w:rPr>
          <w:rFonts w:ascii="Calibri" w:hAnsi="Calibri" w:cs="Calibri"/>
          <w:b/>
          <w:sz w:val="28"/>
          <w:szCs w:val="28"/>
          <w:u w:val="single"/>
        </w:rPr>
        <w:t>DECLARAÇÃO</w:t>
      </w:r>
    </w:p>
    <w:p w:rsidR="00D57A1D" w:rsidRPr="00D57A1D" w:rsidRDefault="00D57A1D" w:rsidP="00D57A1D">
      <w:pPr>
        <w:jc w:val="center"/>
        <w:rPr>
          <w:rFonts w:ascii="Calibri" w:hAnsi="Calibri" w:cs="Calibri"/>
          <w:b/>
          <w:sz w:val="28"/>
          <w:szCs w:val="28"/>
          <w:u w:val="single"/>
        </w:rPr>
      </w:pPr>
    </w:p>
    <w:p w:rsidR="00D57A1D" w:rsidRPr="00D57A1D" w:rsidRDefault="00D57A1D" w:rsidP="00D57A1D">
      <w:pPr>
        <w:jc w:val="center"/>
        <w:rPr>
          <w:rFonts w:ascii="Calibri" w:hAnsi="Calibri" w:cs="Calibri"/>
          <w:b/>
          <w:sz w:val="28"/>
          <w:szCs w:val="28"/>
          <w:u w:val="single"/>
        </w:rPr>
      </w:pPr>
    </w:p>
    <w:p w:rsidR="00D57A1D" w:rsidRPr="00D57A1D" w:rsidRDefault="00D57A1D" w:rsidP="00D57A1D">
      <w:pPr>
        <w:jc w:val="both"/>
        <w:rPr>
          <w:rFonts w:ascii="Calibri" w:hAnsi="Calibri" w:cs="Calibri"/>
        </w:rPr>
      </w:pPr>
      <w:r w:rsidRPr="00D57A1D">
        <w:rPr>
          <w:rFonts w:ascii="Calibri" w:hAnsi="Calibri" w:cs="Calibri"/>
        </w:rPr>
        <w:t xml:space="preserve">(nome/razão social) __________________, inscrita no CNPJ Nº _________________, por intermédio de seu representante legal, </w:t>
      </w:r>
      <w:proofErr w:type="gramStart"/>
      <w:r w:rsidRPr="00D57A1D">
        <w:rPr>
          <w:rFonts w:ascii="Calibri" w:hAnsi="Calibri" w:cs="Calibri"/>
        </w:rPr>
        <w:t>o(</w:t>
      </w:r>
      <w:proofErr w:type="gramEnd"/>
      <w:r w:rsidRPr="00D57A1D">
        <w:rPr>
          <w:rFonts w:ascii="Calibri" w:hAnsi="Calibri" w:cs="Calibri"/>
        </w:rPr>
        <w:t xml:space="preserve">a) </w:t>
      </w:r>
      <w:proofErr w:type="spellStart"/>
      <w:r w:rsidRPr="00D57A1D">
        <w:rPr>
          <w:rFonts w:ascii="Calibri" w:hAnsi="Calibri" w:cs="Calibri"/>
        </w:rPr>
        <w:t>Sr</w:t>
      </w:r>
      <w:proofErr w:type="spellEnd"/>
      <w:r w:rsidRPr="00D57A1D">
        <w:rPr>
          <w:rFonts w:ascii="Calibri" w:hAnsi="Calibri" w:cs="Calibri"/>
        </w:rPr>
        <w:t>(a) __________________________, portador (a) da Cédula de Identidade nº _____________________ e CPF nº _______________________, DECLARA, sob as sanções administrativas cabíveis e sob as penas da lei, ser microempresas ou empresa de pequeno porte nos termos de legislação vigente, não possuindo nenhum dos impedimentos previstos no §4º do artigo 3º da lei Complementar nº 123/2008.</w:t>
      </w: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p>
    <w:p w:rsidR="00D57A1D" w:rsidRPr="00D57A1D" w:rsidRDefault="00D57A1D" w:rsidP="00D57A1D">
      <w:pPr>
        <w:jc w:val="both"/>
        <w:rPr>
          <w:rFonts w:ascii="Calibri" w:hAnsi="Calibri" w:cs="Calibri"/>
        </w:rPr>
      </w:pPr>
      <w:proofErr w:type="gramStart"/>
      <w:r w:rsidRPr="00D57A1D">
        <w:rPr>
          <w:rFonts w:ascii="Calibri" w:hAnsi="Calibri" w:cs="Calibri"/>
        </w:rPr>
        <w:t>..................................................................................................</w:t>
      </w:r>
      <w:proofErr w:type="gramEnd"/>
    </w:p>
    <w:p w:rsidR="00D57A1D" w:rsidRPr="00D57A1D" w:rsidRDefault="00D57A1D" w:rsidP="00D57A1D">
      <w:pPr>
        <w:jc w:val="both"/>
        <w:rPr>
          <w:rFonts w:ascii="Calibri" w:hAnsi="Calibri" w:cs="Calibri"/>
        </w:rPr>
      </w:pPr>
      <w:r w:rsidRPr="00D57A1D">
        <w:rPr>
          <w:rFonts w:ascii="Calibri" w:hAnsi="Calibri" w:cs="Calibri"/>
        </w:rPr>
        <w:t>(local e data)</w:t>
      </w:r>
    </w:p>
    <w:p w:rsidR="00D57A1D" w:rsidRPr="00D57A1D" w:rsidRDefault="00D57A1D" w:rsidP="00D57A1D">
      <w:pPr>
        <w:jc w:val="both"/>
        <w:rPr>
          <w:rFonts w:ascii="Calibri" w:hAnsi="Calibri" w:cs="Calibri"/>
        </w:rPr>
      </w:pPr>
      <w:proofErr w:type="gramStart"/>
      <w:r w:rsidRPr="00D57A1D">
        <w:rPr>
          <w:rFonts w:ascii="Calibri" w:hAnsi="Calibri" w:cs="Calibri"/>
        </w:rPr>
        <w:t>..................................................................................................</w:t>
      </w:r>
      <w:proofErr w:type="gramEnd"/>
    </w:p>
    <w:p w:rsidR="00D57A1D" w:rsidRPr="00D57A1D" w:rsidRDefault="00D57A1D" w:rsidP="00D57A1D">
      <w:pPr>
        <w:jc w:val="both"/>
        <w:rPr>
          <w:rFonts w:ascii="Calibri" w:hAnsi="Calibri" w:cs="Calibri"/>
        </w:rPr>
      </w:pPr>
      <w:r w:rsidRPr="00D57A1D">
        <w:rPr>
          <w:rFonts w:ascii="Calibri" w:hAnsi="Calibri" w:cs="Calibri"/>
        </w:rPr>
        <w:t>(nome e número da Cédula de Identidade do Declarante)</w:t>
      </w:r>
    </w:p>
    <w:p w:rsidR="00D57A1D" w:rsidRPr="00D57A1D" w:rsidRDefault="00D57A1D" w:rsidP="00D57A1D">
      <w:pPr>
        <w:jc w:val="center"/>
        <w:rPr>
          <w:rFonts w:ascii="Calibri" w:hAnsi="Calibri" w:cs="Calibri"/>
        </w:rPr>
      </w:pPr>
    </w:p>
    <w:p w:rsidR="00D57A1D" w:rsidRPr="00D57A1D" w:rsidRDefault="00D57A1D" w:rsidP="00D57A1D">
      <w:pPr>
        <w:jc w:val="center"/>
        <w:rPr>
          <w:rFonts w:ascii="Calibri" w:hAnsi="Calibri" w:cs="Calibri"/>
        </w:rPr>
      </w:pPr>
    </w:p>
    <w:p w:rsidR="00D57A1D" w:rsidRPr="00D57A1D" w:rsidRDefault="00D57A1D" w:rsidP="00D57A1D">
      <w:pPr>
        <w:jc w:val="center"/>
        <w:rPr>
          <w:rFonts w:ascii="Calibri" w:hAnsi="Calibri" w:cs="Calibri"/>
        </w:rPr>
      </w:pPr>
    </w:p>
    <w:p w:rsidR="00D57A1D" w:rsidRPr="00D57A1D" w:rsidRDefault="00D57A1D" w:rsidP="00D57A1D">
      <w:pPr>
        <w:tabs>
          <w:tab w:val="left" w:pos="2280"/>
        </w:tabs>
        <w:jc w:val="center"/>
        <w:rPr>
          <w:rFonts w:ascii="Calibri" w:hAnsi="Calibri" w:cs="Calibri"/>
          <w:b/>
          <w:sz w:val="44"/>
          <w:szCs w:val="44"/>
          <w:u w:val="single"/>
        </w:rPr>
      </w:pPr>
    </w:p>
    <w:p w:rsidR="00D57A1D" w:rsidRPr="00462125" w:rsidRDefault="00D57A1D" w:rsidP="00D57A1D">
      <w:pPr>
        <w:autoSpaceDE w:val="0"/>
        <w:autoSpaceDN w:val="0"/>
        <w:adjustRightInd w:val="0"/>
        <w:ind w:left="720" w:hanging="360"/>
        <w:jc w:val="center"/>
        <w:rPr>
          <w:b/>
          <w:sz w:val="40"/>
          <w:szCs w:val="40"/>
          <w:u w:val="single"/>
        </w:rPr>
      </w:pPr>
    </w:p>
    <w:p w:rsidR="00D57A1D" w:rsidRPr="00462125" w:rsidRDefault="00D57A1D" w:rsidP="00D57A1D">
      <w:pPr>
        <w:autoSpaceDE w:val="0"/>
        <w:autoSpaceDN w:val="0"/>
        <w:adjustRightInd w:val="0"/>
        <w:ind w:left="720" w:hanging="360"/>
        <w:jc w:val="center"/>
        <w:rPr>
          <w:b/>
          <w:sz w:val="40"/>
          <w:szCs w:val="40"/>
          <w:u w:val="single"/>
        </w:rPr>
      </w:pPr>
    </w:p>
    <w:p w:rsidR="00D57A1D" w:rsidRPr="00462125" w:rsidRDefault="00D57A1D" w:rsidP="00D57A1D">
      <w:pPr>
        <w:autoSpaceDE w:val="0"/>
        <w:autoSpaceDN w:val="0"/>
        <w:adjustRightInd w:val="0"/>
        <w:ind w:left="720" w:hanging="360"/>
        <w:jc w:val="center"/>
        <w:rPr>
          <w:b/>
          <w:sz w:val="40"/>
          <w:szCs w:val="40"/>
          <w:u w:val="single"/>
        </w:rPr>
      </w:pPr>
    </w:p>
    <w:p w:rsidR="00D57A1D" w:rsidRPr="00462125" w:rsidRDefault="00D57A1D" w:rsidP="00D57A1D">
      <w:pPr>
        <w:autoSpaceDE w:val="0"/>
        <w:autoSpaceDN w:val="0"/>
        <w:adjustRightInd w:val="0"/>
        <w:ind w:left="720" w:hanging="360"/>
        <w:jc w:val="center"/>
        <w:rPr>
          <w:b/>
          <w:sz w:val="40"/>
          <w:szCs w:val="40"/>
          <w:u w:val="single"/>
        </w:rPr>
      </w:pPr>
    </w:p>
    <w:p w:rsidR="00D57A1D" w:rsidRPr="00462125" w:rsidRDefault="00D57A1D" w:rsidP="00D57A1D">
      <w:pPr>
        <w:autoSpaceDE w:val="0"/>
        <w:autoSpaceDN w:val="0"/>
        <w:adjustRightInd w:val="0"/>
        <w:ind w:left="720" w:hanging="360"/>
        <w:jc w:val="center"/>
        <w:rPr>
          <w:b/>
          <w:sz w:val="40"/>
          <w:szCs w:val="40"/>
          <w:u w:val="single"/>
        </w:rPr>
      </w:pPr>
    </w:p>
    <w:p w:rsidR="00884F04" w:rsidRPr="00C501A4" w:rsidRDefault="00884F04" w:rsidP="00D57A1D">
      <w:pPr>
        <w:autoSpaceDE w:val="0"/>
        <w:autoSpaceDN w:val="0"/>
        <w:adjustRightInd w:val="0"/>
        <w:ind w:left="720" w:hanging="360"/>
        <w:jc w:val="both"/>
        <w:rPr>
          <w:rFonts w:ascii="Calibri" w:hAnsi="Calibri" w:cs="Calibri"/>
          <w:b/>
          <w:sz w:val="40"/>
          <w:szCs w:val="40"/>
          <w:u w:val="single"/>
        </w:rPr>
      </w:pPr>
    </w:p>
    <w:p w:rsidR="00B63E86" w:rsidRPr="00C501A4" w:rsidRDefault="00F2770A" w:rsidP="00FD155D">
      <w:pPr>
        <w:jc w:val="center"/>
        <w:rPr>
          <w:rFonts w:ascii="Calibri" w:hAnsi="Calibri" w:cs="Calibri"/>
          <w:b/>
          <w:sz w:val="40"/>
          <w:szCs w:val="40"/>
          <w:u w:val="single"/>
        </w:rPr>
      </w:pPr>
      <w:r w:rsidRPr="00C501A4">
        <w:rPr>
          <w:rFonts w:ascii="Calibri" w:hAnsi="Calibri" w:cs="Calibri"/>
          <w:b/>
          <w:sz w:val="40"/>
          <w:szCs w:val="40"/>
          <w:u w:val="single"/>
        </w:rPr>
        <w:lastRenderedPageBreak/>
        <w:t>MINUTA</w:t>
      </w:r>
    </w:p>
    <w:p w:rsidR="00FD155D" w:rsidRPr="00C501A4" w:rsidRDefault="00C37349" w:rsidP="00FD155D">
      <w:pPr>
        <w:jc w:val="center"/>
        <w:rPr>
          <w:rFonts w:ascii="Calibri" w:hAnsi="Calibri" w:cs="Calibri"/>
          <w:b/>
          <w:sz w:val="40"/>
          <w:szCs w:val="40"/>
          <w:u w:val="single"/>
        </w:rPr>
      </w:pPr>
      <w:r w:rsidRPr="00C501A4">
        <w:rPr>
          <w:rFonts w:ascii="Calibri" w:hAnsi="Calibri" w:cs="Calibri"/>
          <w:b/>
          <w:sz w:val="40"/>
          <w:szCs w:val="40"/>
          <w:u w:val="single"/>
        </w:rPr>
        <w:t>A</w:t>
      </w:r>
      <w:r w:rsidR="00FD155D" w:rsidRPr="00C501A4">
        <w:rPr>
          <w:rFonts w:ascii="Calibri" w:hAnsi="Calibri" w:cs="Calibri"/>
          <w:b/>
          <w:sz w:val="40"/>
          <w:szCs w:val="40"/>
          <w:u w:val="single"/>
        </w:rPr>
        <w:t>NEXO V</w:t>
      </w:r>
      <w:r w:rsidR="00B63E86" w:rsidRPr="00C501A4">
        <w:rPr>
          <w:rFonts w:ascii="Calibri" w:hAnsi="Calibri" w:cs="Calibri"/>
          <w:b/>
          <w:sz w:val="40"/>
          <w:szCs w:val="40"/>
          <w:u w:val="single"/>
        </w:rPr>
        <w:t>I</w:t>
      </w:r>
      <w:r w:rsidR="00E76B21" w:rsidRPr="00C501A4">
        <w:rPr>
          <w:rFonts w:ascii="Calibri" w:hAnsi="Calibri" w:cs="Calibri"/>
          <w:b/>
          <w:sz w:val="40"/>
          <w:szCs w:val="40"/>
          <w:u w:val="single"/>
        </w:rPr>
        <w:t>I</w:t>
      </w:r>
    </w:p>
    <w:p w:rsidR="00962DE7" w:rsidRPr="00C501A4" w:rsidRDefault="00962DE7" w:rsidP="00D41E7F">
      <w:pPr>
        <w:spacing w:line="360" w:lineRule="auto"/>
        <w:jc w:val="center"/>
        <w:rPr>
          <w:rFonts w:ascii="Calibri" w:hAnsi="Calibri" w:cs="Calibri"/>
          <w:b/>
          <w:sz w:val="38"/>
          <w:szCs w:val="38"/>
          <w:u w:val="single"/>
        </w:rPr>
      </w:pPr>
    </w:p>
    <w:p w:rsidR="00D41E7F" w:rsidRPr="00C501A4" w:rsidRDefault="00D41E7F" w:rsidP="00D41E7F">
      <w:pPr>
        <w:spacing w:line="360" w:lineRule="auto"/>
        <w:jc w:val="center"/>
        <w:rPr>
          <w:rFonts w:ascii="Calibri" w:hAnsi="Calibri" w:cs="Calibri"/>
          <w:b/>
          <w:sz w:val="38"/>
          <w:szCs w:val="38"/>
          <w:u w:val="single"/>
        </w:rPr>
      </w:pPr>
      <w:r w:rsidRPr="00C501A4">
        <w:rPr>
          <w:rFonts w:ascii="Calibri" w:hAnsi="Calibri" w:cs="Calibri"/>
          <w:b/>
          <w:sz w:val="38"/>
          <w:szCs w:val="38"/>
          <w:u w:val="single"/>
        </w:rPr>
        <w:t>MINUTA CONTRATUAL</w:t>
      </w:r>
    </w:p>
    <w:p w:rsidR="00362075" w:rsidRPr="00C501A4" w:rsidRDefault="00362075" w:rsidP="00362075">
      <w:pPr>
        <w:widowControl w:val="0"/>
        <w:autoSpaceDE w:val="0"/>
        <w:autoSpaceDN w:val="0"/>
        <w:adjustRightInd w:val="0"/>
        <w:ind w:left="4500"/>
        <w:jc w:val="both"/>
        <w:rPr>
          <w:rFonts w:ascii="Calibri" w:hAnsi="Calibri" w:cs="Calibri"/>
          <w:sz w:val="20"/>
        </w:rPr>
      </w:pPr>
    </w:p>
    <w:p w:rsidR="00362075" w:rsidRPr="00C501A4" w:rsidRDefault="009D3583" w:rsidP="00864D98">
      <w:pPr>
        <w:widowControl w:val="0"/>
        <w:autoSpaceDE w:val="0"/>
        <w:autoSpaceDN w:val="0"/>
        <w:adjustRightInd w:val="0"/>
        <w:ind w:left="4500"/>
        <w:jc w:val="both"/>
        <w:rPr>
          <w:rFonts w:ascii="Calibri" w:hAnsi="Calibri" w:cs="Calibri"/>
          <w:sz w:val="22"/>
          <w:szCs w:val="22"/>
        </w:rPr>
      </w:pPr>
      <w:r w:rsidRPr="00C501A4">
        <w:rPr>
          <w:rFonts w:ascii="Calibri" w:hAnsi="Calibri" w:cs="Calibri"/>
          <w:sz w:val="22"/>
          <w:szCs w:val="22"/>
        </w:rPr>
        <w:t>Contrato que entre si celebram o Município</w:t>
      </w:r>
      <w:r w:rsidR="00362075" w:rsidRPr="00C501A4">
        <w:rPr>
          <w:rFonts w:ascii="Calibri" w:hAnsi="Calibri" w:cs="Calibri"/>
          <w:sz w:val="22"/>
          <w:szCs w:val="22"/>
        </w:rPr>
        <w:t xml:space="preserve"> de Vargem Alta e a empresa</w:t>
      </w:r>
      <w:proofErr w:type="gramStart"/>
      <w:r w:rsidR="00362075" w:rsidRPr="00C501A4">
        <w:rPr>
          <w:rFonts w:ascii="Calibri" w:hAnsi="Calibri" w:cs="Calibri"/>
          <w:sz w:val="22"/>
          <w:szCs w:val="22"/>
        </w:rPr>
        <w:t>....................................</w:t>
      </w:r>
      <w:proofErr w:type="gramEnd"/>
      <w:r w:rsidR="00362075" w:rsidRPr="00C501A4">
        <w:rPr>
          <w:rFonts w:ascii="Calibri" w:hAnsi="Calibri" w:cs="Calibri"/>
          <w:sz w:val="22"/>
          <w:szCs w:val="22"/>
        </w:rPr>
        <w:t xml:space="preserve">, na qualidade de </w:t>
      </w:r>
      <w:r w:rsidR="00362075" w:rsidRPr="00C501A4">
        <w:rPr>
          <w:rFonts w:ascii="Calibri" w:hAnsi="Calibri" w:cs="Calibri"/>
          <w:b/>
          <w:bCs/>
          <w:caps/>
          <w:sz w:val="22"/>
          <w:szCs w:val="22"/>
        </w:rPr>
        <w:t>contratante e contratada</w:t>
      </w:r>
      <w:r w:rsidR="00362075" w:rsidRPr="00C501A4">
        <w:rPr>
          <w:rFonts w:ascii="Calibri" w:hAnsi="Calibri" w:cs="Calibri"/>
          <w:sz w:val="22"/>
          <w:szCs w:val="22"/>
        </w:rPr>
        <w:t>, respectivamente, para o fim expresso nas cláusulas que o integram.</w:t>
      </w:r>
    </w:p>
    <w:p w:rsidR="00362075" w:rsidRPr="00C501A4" w:rsidRDefault="00362075" w:rsidP="00864D98">
      <w:pPr>
        <w:widowControl w:val="0"/>
        <w:autoSpaceDE w:val="0"/>
        <w:autoSpaceDN w:val="0"/>
        <w:adjustRightInd w:val="0"/>
        <w:spacing w:line="360" w:lineRule="auto"/>
        <w:ind w:left="4560"/>
        <w:jc w:val="both"/>
        <w:rPr>
          <w:rFonts w:ascii="Calibri" w:hAnsi="Calibri" w:cs="Calibri"/>
          <w:sz w:val="22"/>
          <w:szCs w:val="22"/>
        </w:rPr>
      </w:pPr>
    </w:p>
    <w:p w:rsidR="00362075" w:rsidRPr="00C501A4" w:rsidRDefault="009D3583" w:rsidP="00026481">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O Município</w:t>
      </w:r>
      <w:r w:rsidR="00362075" w:rsidRPr="00C501A4">
        <w:rPr>
          <w:rFonts w:ascii="Calibri" w:hAnsi="Calibri" w:cs="Calibri"/>
          <w:b/>
          <w:bCs/>
          <w:sz w:val="22"/>
          <w:szCs w:val="22"/>
        </w:rPr>
        <w:t xml:space="preserve"> de Vargem Alta, Espírito Santo</w:t>
      </w:r>
      <w:r w:rsidR="00362075" w:rsidRPr="00C501A4">
        <w:rPr>
          <w:rFonts w:ascii="Calibri" w:hAnsi="Calibri" w:cs="Calibri"/>
          <w:sz w:val="22"/>
          <w:szCs w:val="22"/>
        </w:rPr>
        <w:t xml:space="preserve">, pessoa jurídica de direito público, com sede na Rua </w:t>
      </w:r>
      <w:proofErr w:type="spellStart"/>
      <w:r w:rsidR="00026481" w:rsidRPr="00C501A4">
        <w:rPr>
          <w:rFonts w:ascii="Calibri" w:hAnsi="Calibri" w:cs="Calibri"/>
          <w:sz w:val="22"/>
          <w:szCs w:val="22"/>
        </w:rPr>
        <w:t>Zildio</w:t>
      </w:r>
      <w:proofErr w:type="spellEnd"/>
      <w:r w:rsidR="00026481" w:rsidRPr="00C501A4">
        <w:rPr>
          <w:rFonts w:ascii="Calibri" w:hAnsi="Calibri" w:cs="Calibri"/>
          <w:sz w:val="22"/>
          <w:szCs w:val="22"/>
        </w:rPr>
        <w:t xml:space="preserve"> </w:t>
      </w:r>
      <w:proofErr w:type="spellStart"/>
      <w:r w:rsidR="00026481" w:rsidRPr="00C501A4">
        <w:rPr>
          <w:rFonts w:ascii="Calibri" w:hAnsi="Calibri" w:cs="Calibri"/>
          <w:sz w:val="22"/>
          <w:szCs w:val="22"/>
        </w:rPr>
        <w:t>Moschem</w:t>
      </w:r>
      <w:proofErr w:type="spellEnd"/>
      <w:r w:rsidR="00026481" w:rsidRPr="00C501A4">
        <w:rPr>
          <w:rFonts w:ascii="Calibri" w:hAnsi="Calibri" w:cs="Calibri"/>
          <w:sz w:val="22"/>
          <w:szCs w:val="22"/>
        </w:rPr>
        <w:t xml:space="preserve">, 22, </w:t>
      </w:r>
      <w:r w:rsidR="00362075" w:rsidRPr="00C501A4">
        <w:rPr>
          <w:rFonts w:ascii="Calibri" w:hAnsi="Calibri" w:cs="Calibri"/>
          <w:sz w:val="22"/>
          <w:szCs w:val="22"/>
        </w:rPr>
        <w:t>Centro, Vargem Alta/ES, inscrita no CNPJ-MF sob o nº 31.723.570/0001-33, neste ato representado pelo</w:t>
      </w:r>
      <w:r w:rsidR="00F83521" w:rsidRPr="00C501A4">
        <w:rPr>
          <w:rFonts w:ascii="Calibri" w:hAnsi="Calibri" w:cs="Calibri"/>
          <w:sz w:val="22"/>
          <w:szCs w:val="22"/>
        </w:rPr>
        <w:t xml:space="preserve"> Prefeito Municipal, </w:t>
      </w:r>
      <w:r w:rsidR="00026481" w:rsidRPr="00C501A4">
        <w:rPr>
          <w:rFonts w:ascii="Calibri" w:hAnsi="Calibri" w:cs="Calibri"/>
          <w:sz w:val="22"/>
          <w:szCs w:val="22"/>
        </w:rPr>
        <w:t xml:space="preserve">Sr. João </w:t>
      </w:r>
      <w:proofErr w:type="spellStart"/>
      <w:r w:rsidR="00E622AC" w:rsidRPr="00C501A4">
        <w:rPr>
          <w:rFonts w:ascii="Calibri" w:hAnsi="Calibri" w:cs="Calibri"/>
          <w:sz w:val="22"/>
          <w:szCs w:val="22"/>
        </w:rPr>
        <w:t>Chrisóstomo</w:t>
      </w:r>
      <w:proofErr w:type="spellEnd"/>
      <w:r w:rsidR="00E622AC" w:rsidRPr="00C501A4">
        <w:rPr>
          <w:rFonts w:ascii="Calibri" w:hAnsi="Calibri" w:cs="Calibri"/>
          <w:sz w:val="22"/>
          <w:szCs w:val="22"/>
        </w:rPr>
        <w:t xml:space="preserve"> </w:t>
      </w:r>
      <w:proofErr w:type="spellStart"/>
      <w:r w:rsidR="00E622AC" w:rsidRPr="00C501A4">
        <w:rPr>
          <w:rFonts w:ascii="Calibri" w:hAnsi="Calibri" w:cs="Calibri"/>
          <w:sz w:val="22"/>
          <w:szCs w:val="22"/>
        </w:rPr>
        <w:t>Altoé</w:t>
      </w:r>
      <w:proofErr w:type="spellEnd"/>
      <w:r w:rsidR="00026481" w:rsidRPr="00C501A4">
        <w:rPr>
          <w:rFonts w:ascii="Calibri" w:hAnsi="Calibri" w:cs="Calibri"/>
          <w:sz w:val="22"/>
          <w:szCs w:val="22"/>
        </w:rPr>
        <w:t xml:space="preserve">, portador do CPF/MF nº </w:t>
      </w:r>
      <w:r w:rsidR="00E622AC" w:rsidRPr="00C501A4">
        <w:rPr>
          <w:rFonts w:ascii="Calibri" w:hAnsi="Calibri" w:cs="Calibri"/>
          <w:sz w:val="22"/>
          <w:szCs w:val="22"/>
        </w:rPr>
        <w:t>621.289.737-91 e RG nº. 351.470</w:t>
      </w:r>
      <w:r w:rsidR="00026481" w:rsidRPr="00C501A4">
        <w:rPr>
          <w:rFonts w:ascii="Calibri" w:hAnsi="Calibri" w:cs="Calibri"/>
          <w:sz w:val="22"/>
          <w:szCs w:val="22"/>
        </w:rPr>
        <w:t xml:space="preserve">/ES, doravante denominado </w:t>
      </w:r>
      <w:r w:rsidR="00362075" w:rsidRPr="00C501A4">
        <w:rPr>
          <w:rFonts w:ascii="Calibri" w:hAnsi="Calibri" w:cs="Calibri"/>
          <w:b/>
          <w:bCs/>
          <w:caps/>
          <w:sz w:val="22"/>
          <w:szCs w:val="22"/>
        </w:rPr>
        <w:t xml:space="preserve">contratante </w:t>
      </w:r>
      <w:r w:rsidR="00362075" w:rsidRPr="00C501A4">
        <w:rPr>
          <w:rFonts w:ascii="Calibri" w:hAnsi="Calibri" w:cs="Calibri"/>
          <w:sz w:val="22"/>
          <w:szCs w:val="22"/>
        </w:rPr>
        <w:t xml:space="preserve">e, de outro lado, </w:t>
      </w:r>
      <w:proofErr w:type="gramStart"/>
      <w:r w:rsidR="00362075" w:rsidRPr="00C501A4">
        <w:rPr>
          <w:rFonts w:ascii="Calibri" w:hAnsi="Calibri" w:cs="Calibri"/>
          <w:sz w:val="22"/>
          <w:szCs w:val="22"/>
        </w:rPr>
        <w:t>empresa ...</w:t>
      </w:r>
      <w:proofErr w:type="gramEnd"/>
      <w:r w:rsidR="00362075" w:rsidRPr="00C501A4">
        <w:rPr>
          <w:rFonts w:ascii="Calibri" w:hAnsi="Calibri" w:cs="Calibri"/>
          <w:sz w:val="22"/>
          <w:szCs w:val="22"/>
        </w:rPr>
        <w:t>......................................, pessoa jurídica de direito privado, inscrito no CNPJ-MF sob o nº..................................., com sede na Rua ......................................., por seu representante legal, Sr. (a) ..............................................., brasileiro (a), ............................., casado (a), ....................................., residente e domiciliado na Rua .............................................., inscrito no C</w:t>
      </w:r>
      <w:r w:rsidRPr="00C501A4">
        <w:rPr>
          <w:rFonts w:ascii="Calibri" w:hAnsi="Calibri" w:cs="Calibri"/>
          <w:sz w:val="22"/>
          <w:szCs w:val="22"/>
        </w:rPr>
        <w:t>PF</w:t>
      </w:r>
      <w:r w:rsidR="00362075" w:rsidRPr="00C501A4">
        <w:rPr>
          <w:rFonts w:ascii="Calibri" w:hAnsi="Calibri" w:cs="Calibri"/>
          <w:sz w:val="22"/>
          <w:szCs w:val="22"/>
        </w:rPr>
        <w:t xml:space="preserve">/MF sob nº ........................................, Cédula de Identidade nº............................., doravante denominada </w:t>
      </w:r>
      <w:r w:rsidR="00362075" w:rsidRPr="00C501A4">
        <w:rPr>
          <w:rFonts w:ascii="Calibri" w:hAnsi="Calibri" w:cs="Calibri"/>
          <w:b/>
          <w:bCs/>
          <w:sz w:val="22"/>
          <w:szCs w:val="22"/>
        </w:rPr>
        <w:t>CONTRATADA</w:t>
      </w:r>
      <w:r w:rsidR="00362075" w:rsidRPr="00C501A4">
        <w:rPr>
          <w:rFonts w:ascii="Calibri" w:hAnsi="Calibri" w:cs="Calibri"/>
          <w:sz w:val="22"/>
          <w:szCs w:val="22"/>
        </w:rPr>
        <w:t xml:space="preserve">, resolvem firmar o presente contrato </w:t>
      </w:r>
      <w:r w:rsidR="00E243DB" w:rsidRPr="00C501A4">
        <w:rPr>
          <w:rFonts w:ascii="Calibri" w:hAnsi="Calibri" w:cs="Calibri"/>
          <w:sz w:val="22"/>
          <w:szCs w:val="22"/>
        </w:rPr>
        <w:t xml:space="preserve">para </w:t>
      </w:r>
      <w:r w:rsidR="0023454C" w:rsidRPr="00C501A4">
        <w:rPr>
          <w:rFonts w:ascii="Calibri" w:hAnsi="Calibri" w:cs="Calibri"/>
          <w:sz w:val="22"/>
          <w:szCs w:val="22"/>
        </w:rPr>
        <w:t>a</w:t>
      </w:r>
      <w:r w:rsidR="0023454C" w:rsidRPr="00C501A4">
        <w:rPr>
          <w:rFonts w:ascii="Calibri" w:hAnsi="Calibri" w:cs="Calibri"/>
          <w:b/>
          <w:caps/>
          <w:sz w:val="22"/>
          <w:szCs w:val="22"/>
        </w:rPr>
        <w:t xml:space="preserve"> </w:t>
      </w:r>
      <w:r w:rsidR="00935498" w:rsidRPr="00935498">
        <w:rPr>
          <w:rFonts w:ascii="Calibri" w:hAnsi="Calibri" w:cs="Calibri"/>
          <w:b/>
          <w:sz w:val="22"/>
          <w:szCs w:val="22"/>
        </w:rPr>
        <w:t>CONTRATAÇÃO DE EMPRESA ESPECIALIZADA NO FORNECIMENTO DE LICENÇAS DE USO DE SOFTWARE PARA CADASTRO MULTIFINALITÁRIO E GESTÃO DE FISCALIZAÇÃO DOS SERVIÇOS PÚBLICOS DO MUNICÍPIO, INCLUINDO AEROFOTOGRAMETRIA DA ÁREA URBANIZADA DO MUNICÍPIO E FOTOS 360º GEORREFERENCIADAS DAS FACHADAS DOS LOGRADOUROS DA ZONA URBANIZADA, ENGLOBANDO CESSÃO DO DIREITO DE USO, INSTALAÇÃO, IMPLANTAÇÃO, TREINAMENTO, CUSTOMIZAÇÃO, MIGRAÇÃO, ADEQUAÇÃO, SUPORTE TÉCNICO, ATUALIZAÇÃO TECNOLÓGICA, ASSISTÊNCIA TÉCNICA DOS SISTEMAS</w:t>
      </w:r>
      <w:r w:rsidR="0098406A" w:rsidRPr="00C501A4">
        <w:rPr>
          <w:rFonts w:ascii="Calibri" w:hAnsi="Calibri" w:cs="Calibri"/>
          <w:sz w:val="22"/>
          <w:szCs w:val="22"/>
        </w:rPr>
        <w:t>,</w:t>
      </w:r>
      <w:r w:rsidR="005849D8" w:rsidRPr="00C501A4">
        <w:rPr>
          <w:rFonts w:ascii="Calibri" w:hAnsi="Calibri" w:cs="Calibri"/>
          <w:b/>
          <w:caps/>
          <w:sz w:val="22"/>
          <w:szCs w:val="22"/>
        </w:rPr>
        <w:t xml:space="preserve"> </w:t>
      </w:r>
      <w:r w:rsidR="00362075" w:rsidRPr="00C501A4">
        <w:rPr>
          <w:rFonts w:ascii="Calibri" w:hAnsi="Calibri" w:cs="Calibri"/>
          <w:sz w:val="22"/>
          <w:szCs w:val="22"/>
        </w:rPr>
        <w:t xml:space="preserve">conforme Proposta apresentada pela CONTRATADA datada de ___/___/___ e anexo I do Pregão Presencial nº </w:t>
      </w:r>
      <w:r w:rsidR="00D420EB">
        <w:rPr>
          <w:rFonts w:ascii="Calibri" w:hAnsi="Calibri" w:cs="Calibri"/>
          <w:sz w:val="22"/>
          <w:szCs w:val="22"/>
        </w:rPr>
        <w:t>050</w:t>
      </w:r>
      <w:r w:rsidR="00055188" w:rsidRPr="00C501A4">
        <w:rPr>
          <w:rFonts w:ascii="Calibri" w:hAnsi="Calibri" w:cs="Calibri"/>
          <w:sz w:val="22"/>
          <w:szCs w:val="22"/>
        </w:rPr>
        <w:t>/201</w:t>
      </w:r>
      <w:r w:rsidR="00EF350F" w:rsidRPr="00C501A4">
        <w:rPr>
          <w:rFonts w:ascii="Calibri" w:hAnsi="Calibri" w:cs="Calibri"/>
          <w:sz w:val="22"/>
          <w:szCs w:val="22"/>
        </w:rPr>
        <w:t>9</w:t>
      </w:r>
      <w:r w:rsidR="00362075" w:rsidRPr="00C501A4">
        <w:rPr>
          <w:rFonts w:ascii="Calibri" w:hAnsi="Calibri" w:cs="Calibri"/>
          <w:sz w:val="22"/>
          <w:szCs w:val="22"/>
        </w:rPr>
        <w:t>, sob o regime de empreitada MENOR PREÇO</w:t>
      </w:r>
      <w:r w:rsidR="007A2E8B" w:rsidRPr="00C501A4">
        <w:rPr>
          <w:rFonts w:ascii="Calibri" w:hAnsi="Calibri" w:cs="Calibri"/>
          <w:sz w:val="22"/>
          <w:szCs w:val="22"/>
        </w:rPr>
        <w:t xml:space="preserve"> </w:t>
      </w:r>
      <w:r w:rsidR="00B30345" w:rsidRPr="00C501A4">
        <w:rPr>
          <w:rFonts w:ascii="Calibri" w:hAnsi="Calibri" w:cs="Calibri"/>
          <w:sz w:val="22"/>
          <w:szCs w:val="22"/>
        </w:rPr>
        <w:t>UNITÁRIO</w:t>
      </w:r>
      <w:r w:rsidR="00362075" w:rsidRPr="00C501A4">
        <w:rPr>
          <w:rFonts w:ascii="Calibri" w:hAnsi="Calibri" w:cs="Calibri"/>
          <w:sz w:val="22"/>
          <w:szCs w:val="22"/>
        </w:rPr>
        <w:t xml:space="preserve"> nos termos do procedimento licitatório - Pregão Presencial nº </w:t>
      </w:r>
      <w:r w:rsidR="00D420EB">
        <w:rPr>
          <w:rFonts w:ascii="Calibri" w:hAnsi="Calibri" w:cs="Calibri"/>
          <w:sz w:val="22"/>
          <w:szCs w:val="22"/>
        </w:rPr>
        <w:t>050</w:t>
      </w:r>
      <w:r w:rsidR="00055188" w:rsidRPr="00C501A4">
        <w:rPr>
          <w:rFonts w:ascii="Calibri" w:hAnsi="Calibri" w:cs="Calibri"/>
          <w:sz w:val="22"/>
          <w:szCs w:val="22"/>
        </w:rPr>
        <w:t>/201</w:t>
      </w:r>
      <w:r w:rsidR="00EF350F" w:rsidRPr="00C501A4">
        <w:rPr>
          <w:rFonts w:ascii="Calibri" w:hAnsi="Calibri" w:cs="Calibri"/>
          <w:sz w:val="22"/>
          <w:szCs w:val="22"/>
        </w:rPr>
        <w:t>9</w:t>
      </w:r>
      <w:r w:rsidR="00362075" w:rsidRPr="00C501A4">
        <w:rPr>
          <w:rFonts w:ascii="Calibri" w:hAnsi="Calibri" w:cs="Calibri"/>
          <w:sz w:val="22"/>
          <w:szCs w:val="22"/>
        </w:rPr>
        <w:t>, tudo de acordo com a Lei Federal nº 10.520/02 e Lei Federal nº 8.666/93, alterada pela Lei nº 8.883/94, que se regerá mediante as Cláusulas e condições que subseguem.</w:t>
      </w:r>
    </w:p>
    <w:p w:rsidR="00362075" w:rsidRPr="00C501A4" w:rsidRDefault="00362075" w:rsidP="00864D98">
      <w:pPr>
        <w:widowControl w:val="0"/>
        <w:autoSpaceDE w:val="0"/>
        <w:autoSpaceDN w:val="0"/>
        <w:adjustRightInd w:val="0"/>
        <w:spacing w:line="360" w:lineRule="auto"/>
        <w:jc w:val="both"/>
        <w:rPr>
          <w:rFonts w:ascii="Calibri" w:hAnsi="Calibri" w:cs="Calibri"/>
          <w:b/>
          <w:bCs/>
          <w:sz w:val="20"/>
        </w:rPr>
      </w:pPr>
    </w:p>
    <w:p w:rsidR="00362075" w:rsidRPr="00C501A4" w:rsidRDefault="00362075" w:rsidP="00864D98">
      <w:pPr>
        <w:widowControl w:val="0"/>
        <w:autoSpaceDE w:val="0"/>
        <w:autoSpaceDN w:val="0"/>
        <w:adjustRightInd w:val="0"/>
        <w:spacing w:line="360" w:lineRule="auto"/>
        <w:jc w:val="both"/>
        <w:rPr>
          <w:rFonts w:ascii="Calibri" w:hAnsi="Calibri" w:cs="Calibri"/>
          <w:sz w:val="20"/>
        </w:rPr>
      </w:pPr>
      <w:proofErr w:type="gramStart"/>
      <w:r w:rsidRPr="00C501A4">
        <w:rPr>
          <w:rFonts w:ascii="Calibri" w:hAnsi="Calibri" w:cs="Calibri"/>
          <w:b/>
          <w:bCs/>
          <w:sz w:val="20"/>
        </w:rPr>
        <w:t>1</w:t>
      </w:r>
      <w:proofErr w:type="gramEnd"/>
      <w:r w:rsidRPr="00C501A4">
        <w:rPr>
          <w:rFonts w:ascii="Calibri" w:hAnsi="Calibri" w:cs="Calibri"/>
          <w:b/>
          <w:bCs/>
          <w:sz w:val="20"/>
        </w:rPr>
        <w:t xml:space="preserve"> - CLÁUSULA PRIMEIRA - OBJETO</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 xml:space="preserve">1.1 </w:t>
      </w:r>
      <w:r w:rsidRPr="00C501A4">
        <w:rPr>
          <w:rFonts w:ascii="Calibri" w:hAnsi="Calibri" w:cs="Calibri"/>
          <w:sz w:val="22"/>
          <w:szCs w:val="22"/>
        </w:rPr>
        <w:t xml:space="preserve">Constitui objeto do presente contrato </w:t>
      </w:r>
      <w:r w:rsidR="00F04F29" w:rsidRPr="00C501A4">
        <w:rPr>
          <w:rFonts w:ascii="Calibri" w:hAnsi="Calibri" w:cs="Calibri"/>
          <w:sz w:val="22"/>
          <w:szCs w:val="22"/>
        </w:rPr>
        <w:t>a</w:t>
      </w:r>
      <w:r w:rsidR="00F04F29" w:rsidRPr="00C501A4">
        <w:rPr>
          <w:rFonts w:ascii="Calibri" w:hAnsi="Calibri" w:cs="Calibri"/>
          <w:b/>
          <w:caps/>
          <w:sz w:val="22"/>
          <w:szCs w:val="22"/>
        </w:rPr>
        <w:t xml:space="preserve"> </w:t>
      </w:r>
      <w:r w:rsidR="00935498" w:rsidRPr="00935498">
        <w:rPr>
          <w:rFonts w:ascii="Calibri" w:hAnsi="Calibri" w:cs="Calibri"/>
          <w:b/>
          <w:sz w:val="22"/>
          <w:szCs w:val="22"/>
        </w:rPr>
        <w:t>CONTRATAÇÃO DE EMPRESA ESPECIALIZADA NO FORNECIMENTO DE LICENÇAS DE USO DE SOFTWARE PARA CADASTRO MULTIFINALITÁRIO E GESTÃO DE FISCALIZAÇÃO DOS SERVIÇOS PÚBLICOS DO MUNICÍPIO, INCLUINDO AEROFOTOGRAMETRIA DA ÁREA URBANIZADA DO MUNICÍPIO E FOTOS 360º GEORREFERENCIADAS DAS FACHADAS DOS LOGRADOUROS DA ZONA URBANIZADA, ENGLOBANDO CESSÃO DO DIREITO DE USO, INSTALAÇÃO, IMPLANTAÇÃO, TREINAMENTO, CUSTOMIZAÇÃO, MIGRAÇÃO, ADEQUAÇÃO, SUPORTE TÉCNICO, ATUALIZAÇÃO TECNOLÓGICA, ASSISTÊNCIA TÉCNICA DOS SISTEMAS</w:t>
      </w:r>
      <w:r w:rsidR="0098406A" w:rsidRPr="00C501A4">
        <w:rPr>
          <w:rFonts w:ascii="Calibri" w:hAnsi="Calibri" w:cs="Calibri"/>
          <w:sz w:val="22"/>
          <w:szCs w:val="22"/>
        </w:rPr>
        <w:t>,</w:t>
      </w:r>
      <w:r w:rsidRPr="00C501A4">
        <w:rPr>
          <w:rFonts w:ascii="Calibri" w:hAnsi="Calibri" w:cs="Calibri"/>
          <w:b/>
          <w:bCs/>
          <w:caps/>
          <w:sz w:val="22"/>
          <w:szCs w:val="22"/>
        </w:rPr>
        <w:t xml:space="preserve"> </w:t>
      </w:r>
      <w:r w:rsidR="00A36BC0" w:rsidRPr="00C501A4">
        <w:rPr>
          <w:rFonts w:ascii="Calibri" w:hAnsi="Calibri" w:cs="Calibri"/>
          <w:bCs/>
          <w:sz w:val="22"/>
          <w:szCs w:val="22"/>
        </w:rPr>
        <w:t xml:space="preserve">conforme </w:t>
      </w:r>
      <w:r w:rsidRPr="00C501A4">
        <w:rPr>
          <w:rFonts w:ascii="Calibri" w:hAnsi="Calibri" w:cs="Calibri"/>
          <w:sz w:val="22"/>
          <w:szCs w:val="22"/>
        </w:rPr>
        <w:t xml:space="preserve">proposta apresentada pela CONTRATADA datada de ___/___/___ e especificações constantes no Pregão Presencial nº </w:t>
      </w:r>
      <w:r w:rsidR="00D420EB">
        <w:rPr>
          <w:rFonts w:ascii="Calibri" w:hAnsi="Calibri" w:cs="Calibri"/>
          <w:sz w:val="22"/>
          <w:szCs w:val="22"/>
        </w:rPr>
        <w:t>050</w:t>
      </w:r>
      <w:r w:rsidR="00055188" w:rsidRPr="00C501A4">
        <w:rPr>
          <w:rFonts w:ascii="Calibri" w:hAnsi="Calibri" w:cs="Calibri"/>
          <w:sz w:val="22"/>
          <w:szCs w:val="22"/>
        </w:rPr>
        <w:t>/201</w:t>
      </w:r>
      <w:r w:rsidR="00EF350F" w:rsidRPr="00C501A4">
        <w:rPr>
          <w:rFonts w:ascii="Calibri" w:hAnsi="Calibri" w:cs="Calibri"/>
          <w:sz w:val="22"/>
          <w:szCs w:val="22"/>
        </w:rPr>
        <w:t>9</w:t>
      </w:r>
      <w:r w:rsidR="00055188" w:rsidRPr="00C501A4">
        <w:rPr>
          <w:rFonts w:ascii="Calibri" w:hAnsi="Calibri" w:cs="Calibri"/>
          <w:sz w:val="22"/>
          <w:szCs w:val="22"/>
        </w:rPr>
        <w:t xml:space="preserve"> </w:t>
      </w:r>
      <w:r w:rsidRPr="00C501A4">
        <w:rPr>
          <w:rFonts w:ascii="Calibri" w:hAnsi="Calibri" w:cs="Calibri"/>
          <w:sz w:val="22"/>
          <w:szCs w:val="22"/>
        </w:rPr>
        <w:t>e Anexos.</w:t>
      </w:r>
    </w:p>
    <w:p w:rsidR="00A2445B" w:rsidRPr="00C501A4" w:rsidRDefault="00A2445B" w:rsidP="00864D98">
      <w:pPr>
        <w:widowControl w:val="0"/>
        <w:autoSpaceDE w:val="0"/>
        <w:autoSpaceDN w:val="0"/>
        <w:adjustRightInd w:val="0"/>
        <w:jc w:val="both"/>
        <w:rPr>
          <w:rFonts w:ascii="Calibri" w:hAnsi="Calibri" w:cs="Calibri"/>
          <w:sz w:val="20"/>
        </w:rPr>
      </w:pPr>
    </w:p>
    <w:p w:rsidR="00362075" w:rsidRPr="00C501A4" w:rsidRDefault="00362075" w:rsidP="00864D98">
      <w:pPr>
        <w:widowControl w:val="0"/>
        <w:autoSpaceDE w:val="0"/>
        <w:autoSpaceDN w:val="0"/>
        <w:adjustRightInd w:val="0"/>
        <w:jc w:val="both"/>
        <w:rPr>
          <w:rFonts w:ascii="Calibri" w:hAnsi="Calibri" w:cs="Calibri"/>
          <w:sz w:val="20"/>
        </w:rPr>
      </w:pPr>
    </w:p>
    <w:p w:rsidR="007A2E8B" w:rsidRPr="00C501A4" w:rsidRDefault="007A2E8B" w:rsidP="00864D98">
      <w:pPr>
        <w:widowControl w:val="0"/>
        <w:autoSpaceDE w:val="0"/>
        <w:autoSpaceDN w:val="0"/>
        <w:adjustRightInd w:val="0"/>
        <w:jc w:val="both"/>
        <w:rPr>
          <w:rFonts w:ascii="Calibri" w:hAnsi="Calibri" w:cs="Calibri"/>
          <w:sz w:val="20"/>
        </w:rPr>
      </w:pPr>
      <w:r w:rsidRPr="00C501A4">
        <w:rPr>
          <w:rFonts w:ascii="Calibri" w:hAnsi="Calibri" w:cs="Calibri"/>
          <w:sz w:val="20"/>
        </w:rPr>
        <w:t>DESCRIÇÃO DO OBJETO.</w:t>
      </w:r>
    </w:p>
    <w:p w:rsidR="007A2E8B" w:rsidRPr="00C501A4" w:rsidRDefault="007A2E8B" w:rsidP="00864D98">
      <w:pPr>
        <w:widowControl w:val="0"/>
        <w:autoSpaceDE w:val="0"/>
        <w:autoSpaceDN w:val="0"/>
        <w:adjustRightInd w:val="0"/>
        <w:jc w:val="both"/>
        <w:rPr>
          <w:rFonts w:ascii="Calibri" w:hAnsi="Calibri" w:cs="Calibri"/>
          <w:sz w:val="20"/>
        </w:rPr>
      </w:pPr>
    </w:p>
    <w:p w:rsidR="00362075" w:rsidRPr="00C501A4" w:rsidRDefault="00362075" w:rsidP="00864D98">
      <w:pPr>
        <w:widowControl w:val="0"/>
        <w:autoSpaceDE w:val="0"/>
        <w:autoSpaceDN w:val="0"/>
        <w:adjustRightInd w:val="0"/>
        <w:jc w:val="both"/>
        <w:rPr>
          <w:rFonts w:ascii="Calibri" w:hAnsi="Calibri" w:cs="Calibri"/>
          <w:b/>
          <w:bCs/>
          <w:sz w:val="20"/>
        </w:rPr>
      </w:pPr>
      <w:r w:rsidRPr="00C501A4">
        <w:rPr>
          <w:rFonts w:ascii="Calibri" w:hAnsi="Calibri" w:cs="Calibri"/>
          <w:b/>
          <w:bCs/>
          <w:sz w:val="20"/>
        </w:rPr>
        <w:t>CLÁUSULA SEGUNDA - DOCUMENTOS INTEGRANTES</w:t>
      </w:r>
    </w:p>
    <w:p w:rsidR="00362075" w:rsidRPr="00C501A4" w:rsidRDefault="00362075" w:rsidP="00864D98">
      <w:pPr>
        <w:widowControl w:val="0"/>
        <w:autoSpaceDE w:val="0"/>
        <w:autoSpaceDN w:val="0"/>
        <w:adjustRightInd w:val="0"/>
        <w:jc w:val="both"/>
        <w:rPr>
          <w:rFonts w:ascii="Calibri" w:hAnsi="Calibri" w:cs="Calibri"/>
          <w:sz w:val="20"/>
        </w:rPr>
      </w:pP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2.1</w:t>
      </w:r>
      <w:r w:rsidRPr="00C501A4">
        <w:rPr>
          <w:rFonts w:ascii="Calibri" w:hAnsi="Calibri" w:cs="Calibri"/>
          <w:sz w:val="22"/>
          <w:szCs w:val="22"/>
        </w:rPr>
        <w:t xml:space="preserve"> Faz parte integrante deste contrato todos os documentos e instruções que compõem o Pregão Presencial nº </w:t>
      </w:r>
      <w:r w:rsidR="00D420EB">
        <w:rPr>
          <w:rFonts w:ascii="Calibri" w:hAnsi="Calibri" w:cs="Calibri"/>
          <w:sz w:val="22"/>
          <w:szCs w:val="22"/>
        </w:rPr>
        <w:t>050</w:t>
      </w:r>
      <w:r w:rsidRPr="00C501A4">
        <w:rPr>
          <w:rFonts w:ascii="Calibri" w:hAnsi="Calibri" w:cs="Calibri"/>
          <w:sz w:val="22"/>
          <w:szCs w:val="22"/>
        </w:rPr>
        <w:t>/201</w:t>
      </w:r>
      <w:r w:rsidR="00EF350F" w:rsidRPr="00C501A4">
        <w:rPr>
          <w:rFonts w:ascii="Calibri" w:hAnsi="Calibri" w:cs="Calibri"/>
          <w:sz w:val="22"/>
          <w:szCs w:val="22"/>
        </w:rPr>
        <w:t>9</w:t>
      </w:r>
      <w:r w:rsidRPr="00C501A4">
        <w:rPr>
          <w:rFonts w:ascii="Calibri" w:hAnsi="Calibri" w:cs="Calibri"/>
          <w:sz w:val="22"/>
          <w:szCs w:val="22"/>
        </w:rPr>
        <w:t>, completando o presente contrato para todos os fins de direito, independente de sua transcrição, obrigando-se as partes em todos os seus termos.</w:t>
      </w:r>
    </w:p>
    <w:p w:rsidR="00362075" w:rsidRPr="00C501A4" w:rsidRDefault="00362075" w:rsidP="00864D98">
      <w:pPr>
        <w:widowControl w:val="0"/>
        <w:autoSpaceDE w:val="0"/>
        <w:autoSpaceDN w:val="0"/>
        <w:adjustRightInd w:val="0"/>
        <w:jc w:val="both"/>
        <w:rPr>
          <w:rFonts w:ascii="Calibri" w:hAnsi="Calibri" w:cs="Calibri"/>
          <w:sz w:val="20"/>
        </w:rPr>
      </w:pPr>
    </w:p>
    <w:p w:rsidR="00362075" w:rsidRPr="00C501A4" w:rsidRDefault="00362075" w:rsidP="00864D98">
      <w:pPr>
        <w:widowControl w:val="0"/>
        <w:autoSpaceDE w:val="0"/>
        <w:autoSpaceDN w:val="0"/>
        <w:adjustRightInd w:val="0"/>
        <w:jc w:val="both"/>
        <w:rPr>
          <w:rFonts w:ascii="Calibri" w:hAnsi="Calibri" w:cs="Calibri"/>
          <w:b/>
          <w:bCs/>
          <w:sz w:val="20"/>
        </w:rPr>
      </w:pPr>
      <w:proofErr w:type="gramStart"/>
      <w:r w:rsidRPr="00C501A4">
        <w:rPr>
          <w:rFonts w:ascii="Calibri" w:hAnsi="Calibri" w:cs="Calibri"/>
          <w:b/>
          <w:bCs/>
          <w:sz w:val="20"/>
        </w:rPr>
        <w:t>3</w:t>
      </w:r>
      <w:proofErr w:type="gramEnd"/>
      <w:r w:rsidRPr="00C501A4">
        <w:rPr>
          <w:rFonts w:ascii="Calibri" w:hAnsi="Calibri" w:cs="Calibri"/>
          <w:b/>
          <w:bCs/>
          <w:sz w:val="20"/>
        </w:rPr>
        <w:t xml:space="preserve"> - CLÁUSULA TERCEIRA - DO PREÇO</w:t>
      </w:r>
    </w:p>
    <w:p w:rsidR="00362075" w:rsidRPr="00C501A4" w:rsidRDefault="00362075" w:rsidP="00864D98">
      <w:pPr>
        <w:widowControl w:val="0"/>
        <w:autoSpaceDE w:val="0"/>
        <w:autoSpaceDN w:val="0"/>
        <w:adjustRightInd w:val="0"/>
        <w:jc w:val="both"/>
        <w:rPr>
          <w:rFonts w:ascii="Calibri" w:hAnsi="Calibri" w:cs="Calibri"/>
          <w:b/>
          <w:bCs/>
          <w:sz w:val="20"/>
        </w:rPr>
      </w:pP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 xml:space="preserve">3.1 </w:t>
      </w:r>
      <w:r w:rsidRPr="00C501A4">
        <w:rPr>
          <w:rFonts w:ascii="Calibri" w:hAnsi="Calibri" w:cs="Calibri"/>
          <w:sz w:val="22"/>
          <w:szCs w:val="22"/>
        </w:rPr>
        <w:t xml:space="preserve">O valor do presente contrato é de </w:t>
      </w:r>
      <w:proofErr w:type="gramStart"/>
      <w:r w:rsidR="004B5481" w:rsidRPr="00C501A4">
        <w:rPr>
          <w:rFonts w:ascii="Calibri" w:hAnsi="Calibri" w:cs="Calibri"/>
          <w:sz w:val="22"/>
          <w:szCs w:val="22"/>
        </w:rPr>
        <w:t>R$ ...</w:t>
      </w:r>
      <w:proofErr w:type="gramEnd"/>
      <w:r w:rsidR="004B5481" w:rsidRPr="00C501A4">
        <w:rPr>
          <w:rFonts w:ascii="Calibri" w:hAnsi="Calibri" w:cs="Calibri"/>
          <w:sz w:val="22"/>
          <w:szCs w:val="22"/>
        </w:rPr>
        <w:t>................................... (</w:t>
      </w:r>
      <w:proofErr w:type="gramStart"/>
      <w:r w:rsidR="004B5481" w:rsidRPr="00C501A4">
        <w:rPr>
          <w:rFonts w:ascii="Calibri" w:hAnsi="Calibri" w:cs="Calibri"/>
          <w:sz w:val="22"/>
          <w:szCs w:val="22"/>
        </w:rPr>
        <w:t>...............................</w:t>
      </w:r>
      <w:proofErr w:type="gramEnd"/>
      <w:r w:rsidR="004B5481" w:rsidRPr="00C501A4">
        <w:rPr>
          <w:rFonts w:ascii="Calibri" w:hAnsi="Calibri" w:cs="Calibri"/>
          <w:sz w:val="22"/>
          <w:szCs w:val="22"/>
        </w:rPr>
        <w:t xml:space="preserve">), </w:t>
      </w:r>
      <w:r w:rsidR="00054B6A" w:rsidRPr="00C501A4">
        <w:rPr>
          <w:rFonts w:ascii="Calibri" w:hAnsi="Calibri" w:cs="Calibri"/>
          <w:sz w:val="22"/>
          <w:szCs w:val="22"/>
        </w:rPr>
        <w:t xml:space="preserve"> </w:t>
      </w:r>
      <w:r w:rsidR="004B5481" w:rsidRPr="00C501A4">
        <w:rPr>
          <w:rFonts w:ascii="Calibri" w:hAnsi="Calibri" w:cs="Calibri"/>
          <w:sz w:val="22"/>
          <w:szCs w:val="22"/>
        </w:rPr>
        <w:t>conforme</w:t>
      </w:r>
      <w:r w:rsidRPr="00C501A4">
        <w:rPr>
          <w:rFonts w:ascii="Calibri" w:hAnsi="Calibri" w:cs="Calibri"/>
          <w:sz w:val="22"/>
          <w:szCs w:val="22"/>
        </w:rPr>
        <w:t xml:space="preserve"> proposta de preços. </w:t>
      </w:r>
    </w:p>
    <w:p w:rsidR="00362075" w:rsidRPr="00C501A4" w:rsidRDefault="00362075" w:rsidP="00864D98">
      <w:pPr>
        <w:widowControl w:val="0"/>
        <w:tabs>
          <w:tab w:val="left" w:pos="105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2"/>
          <w:szCs w:val="22"/>
        </w:rPr>
      </w:pPr>
      <w:r w:rsidRPr="00C501A4">
        <w:rPr>
          <w:rFonts w:ascii="Calibri" w:hAnsi="Calibri" w:cs="Calibri"/>
          <w:b/>
          <w:bCs/>
          <w:sz w:val="22"/>
          <w:szCs w:val="22"/>
        </w:rPr>
        <w:t>3</w:t>
      </w:r>
      <w:r w:rsidRPr="00C501A4">
        <w:rPr>
          <w:rFonts w:ascii="Calibri" w:hAnsi="Calibri" w:cs="Calibri"/>
          <w:sz w:val="22"/>
          <w:szCs w:val="22"/>
        </w:rPr>
        <w:t>.</w:t>
      </w:r>
      <w:r w:rsidRPr="00C501A4">
        <w:rPr>
          <w:rFonts w:ascii="Calibri" w:hAnsi="Calibri" w:cs="Calibri"/>
          <w:b/>
          <w:bCs/>
          <w:sz w:val="22"/>
          <w:szCs w:val="22"/>
        </w:rPr>
        <w:t xml:space="preserve">2 </w:t>
      </w:r>
      <w:r w:rsidRPr="00C501A4">
        <w:rPr>
          <w:rFonts w:ascii="Calibri" w:hAnsi="Calibri" w:cs="Calibri"/>
          <w:sz w:val="22"/>
          <w:szCs w:val="22"/>
        </w:rPr>
        <w:t>O pagamento será efetuado mediante a apresentação a Prefeitura Municipal de Vargem Alta, de documento fiscal hábil, sem emendas ou rasuras.</w:t>
      </w:r>
    </w:p>
    <w:p w:rsidR="00362075" w:rsidRPr="00C501A4" w:rsidRDefault="00362075" w:rsidP="00864D98">
      <w:pPr>
        <w:widowControl w:val="0"/>
        <w:tabs>
          <w:tab w:val="left" w:pos="105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bCs/>
          <w:sz w:val="22"/>
          <w:szCs w:val="22"/>
        </w:rPr>
      </w:pPr>
      <w:r w:rsidRPr="00C501A4">
        <w:rPr>
          <w:rFonts w:ascii="Calibri" w:hAnsi="Calibri" w:cs="Calibri"/>
          <w:sz w:val="22"/>
          <w:szCs w:val="22"/>
        </w:rPr>
        <w:t>O documento fiscal, depois de conferido e visado, será encaminhado para processamento e pagamento até o 10º(décimo) dia do mês subseqüente, havendo disponibilidade financeira.</w:t>
      </w:r>
    </w:p>
    <w:p w:rsidR="00362075" w:rsidRPr="00C501A4" w:rsidRDefault="00362075" w:rsidP="00864D98">
      <w:pPr>
        <w:widowControl w:val="0"/>
        <w:tabs>
          <w:tab w:val="left" w:pos="105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2"/>
          <w:szCs w:val="22"/>
        </w:rPr>
      </w:pPr>
      <w:r w:rsidRPr="00C501A4">
        <w:rPr>
          <w:rFonts w:ascii="Calibri" w:hAnsi="Calibri" w:cs="Calibri"/>
          <w:b/>
          <w:bCs/>
          <w:sz w:val="22"/>
          <w:szCs w:val="22"/>
        </w:rPr>
        <w:t>3.3</w:t>
      </w:r>
      <w:r w:rsidRPr="00C501A4">
        <w:rPr>
          <w:rFonts w:ascii="Calibri" w:hAnsi="Calibri" w:cs="Calibri"/>
          <w:sz w:val="22"/>
          <w:szCs w:val="22"/>
        </w:rPr>
        <w:t xml:space="preserve"> Ocorrendo erros na apresentação do documento fiscal, o mesmo será devolvido à contratada para correção, ficando estabelecido que o prazo para pagamento seja contado a partir da data de apresentação do novo documento, devidamente corrigido.</w:t>
      </w:r>
    </w:p>
    <w:p w:rsidR="00362075"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3.4</w:t>
      </w:r>
      <w:r w:rsidRPr="00C501A4">
        <w:rPr>
          <w:rFonts w:ascii="Calibri" w:hAnsi="Calibri" w:cs="Calibri"/>
          <w:sz w:val="22"/>
          <w:szCs w:val="22"/>
        </w:rPr>
        <w:t xml:space="preserve"> A Prefeitura Municipal de Vargem Alta poderá deduzir do pagamento importâncias que a qualquer título lhe forem devidos pela contratada, em decorrência de inadimplemento contratual.</w:t>
      </w:r>
    </w:p>
    <w:p w:rsidR="008D7D50" w:rsidRDefault="008D7D50" w:rsidP="008D7D50">
      <w:pPr>
        <w:autoSpaceDE w:val="0"/>
        <w:autoSpaceDN w:val="0"/>
        <w:adjustRightInd w:val="0"/>
        <w:jc w:val="both"/>
        <w:rPr>
          <w:rFonts w:ascii="Calibri" w:hAnsi="Calibri" w:cs="Calibri"/>
          <w:sz w:val="22"/>
          <w:szCs w:val="22"/>
        </w:rPr>
      </w:pPr>
      <w:r w:rsidRPr="008D7D50">
        <w:rPr>
          <w:rFonts w:ascii="Calibri" w:hAnsi="Calibri" w:cs="Calibri"/>
          <w:b/>
          <w:sz w:val="22"/>
          <w:szCs w:val="22"/>
        </w:rPr>
        <w:t>3.5</w:t>
      </w:r>
      <w:r>
        <w:rPr>
          <w:rFonts w:ascii="Calibri" w:hAnsi="Calibri" w:cs="Calibri"/>
          <w:sz w:val="22"/>
          <w:szCs w:val="22"/>
        </w:rPr>
        <w:t xml:space="preserve"> O valor consignado neste Termo de Contrato é fixo e irreajustável, porém poderá ser corrigido anualmente mediante requerimento da contratada, observado o interregno mínimo de um ano, contado a partir da data limite para a apresentação da proposta, pela variação do índice IPCA ou outro que vier a substituí-lo.</w:t>
      </w:r>
    </w:p>
    <w:p w:rsidR="008D7D50" w:rsidRDefault="008D7D50" w:rsidP="008D7D50">
      <w:pPr>
        <w:autoSpaceDE w:val="0"/>
        <w:autoSpaceDN w:val="0"/>
        <w:adjustRightInd w:val="0"/>
        <w:jc w:val="both"/>
        <w:rPr>
          <w:rFonts w:ascii="Calibri" w:hAnsi="Calibri" w:cs="Calibri"/>
          <w:sz w:val="22"/>
          <w:szCs w:val="22"/>
        </w:rPr>
      </w:pPr>
      <w:r w:rsidRPr="008D7D50">
        <w:rPr>
          <w:rFonts w:ascii="Calibri" w:hAnsi="Calibri" w:cs="Calibri"/>
          <w:b/>
          <w:sz w:val="22"/>
          <w:szCs w:val="22"/>
        </w:rPr>
        <w:t>3.6</w:t>
      </w:r>
      <w:r>
        <w:rPr>
          <w:rFonts w:ascii="Calibri" w:hAnsi="Calibri" w:cs="Calibri"/>
          <w:sz w:val="22"/>
          <w:szCs w:val="22"/>
        </w:rPr>
        <w:t xml:space="preserve"> Para fins de cálculo do valor do reajuste </w:t>
      </w:r>
      <w:proofErr w:type="gramStart"/>
      <w:r>
        <w:rPr>
          <w:rFonts w:ascii="Calibri" w:hAnsi="Calibri" w:cs="Calibri"/>
          <w:sz w:val="22"/>
          <w:szCs w:val="22"/>
        </w:rPr>
        <w:t>será</w:t>
      </w:r>
      <w:proofErr w:type="gramEnd"/>
      <w:r>
        <w:rPr>
          <w:rFonts w:ascii="Calibri" w:hAnsi="Calibri" w:cs="Calibri"/>
          <w:sz w:val="22"/>
          <w:szCs w:val="22"/>
        </w:rPr>
        <w:t xml:space="preserve"> utilizada a seguinte forma padrão para reajuste contratual, qual seja:</w:t>
      </w:r>
    </w:p>
    <w:tbl>
      <w:tblPr>
        <w:tblW w:w="0" w:type="auto"/>
        <w:tblInd w:w="1420" w:type="dxa"/>
        <w:tblLayout w:type="fixed"/>
        <w:tblCellMar>
          <w:left w:w="70" w:type="dxa"/>
          <w:right w:w="70" w:type="dxa"/>
        </w:tblCellMar>
        <w:tblLook w:val="0000" w:firstRow="0" w:lastRow="0" w:firstColumn="0" w:lastColumn="0" w:noHBand="0" w:noVBand="0"/>
      </w:tblPr>
      <w:tblGrid>
        <w:gridCol w:w="777"/>
        <w:gridCol w:w="1275"/>
      </w:tblGrid>
      <w:tr w:rsidR="008D7D50" w:rsidTr="00E520D5">
        <w:tc>
          <w:tcPr>
            <w:tcW w:w="777" w:type="dxa"/>
            <w:tcBorders>
              <w:top w:val="nil"/>
              <w:left w:val="nil"/>
              <w:bottom w:val="nil"/>
              <w:right w:val="nil"/>
            </w:tcBorders>
          </w:tcPr>
          <w:p w:rsidR="008D7D50" w:rsidRDefault="008D7D50" w:rsidP="00E520D5">
            <w:pPr>
              <w:autoSpaceDE w:val="0"/>
              <w:autoSpaceDN w:val="0"/>
              <w:adjustRightInd w:val="0"/>
              <w:spacing w:line="276" w:lineRule="auto"/>
              <w:rPr>
                <w:rFonts w:ascii="Calibri" w:hAnsi="Calibri" w:cs="Calibri"/>
                <w:sz w:val="22"/>
                <w:szCs w:val="22"/>
              </w:rPr>
            </w:pPr>
            <w:r>
              <w:rPr>
                <w:rFonts w:ascii="Calibri" w:hAnsi="Calibri" w:cs="Calibri"/>
                <w:sz w:val="22"/>
                <w:szCs w:val="22"/>
              </w:rPr>
              <w:t>R =</w:t>
            </w:r>
          </w:p>
        </w:tc>
        <w:tc>
          <w:tcPr>
            <w:tcW w:w="1275" w:type="dxa"/>
            <w:tcBorders>
              <w:top w:val="nil"/>
              <w:left w:val="nil"/>
              <w:bottom w:val="single" w:sz="6" w:space="0" w:color="auto"/>
              <w:right w:val="nil"/>
            </w:tcBorders>
          </w:tcPr>
          <w:p w:rsidR="008D7D50" w:rsidRDefault="008D7D50" w:rsidP="00E520D5">
            <w:pPr>
              <w:autoSpaceDE w:val="0"/>
              <w:autoSpaceDN w:val="0"/>
              <w:adjustRightInd w:val="0"/>
              <w:spacing w:line="276" w:lineRule="auto"/>
              <w:rPr>
                <w:rFonts w:ascii="Calibri" w:hAnsi="Calibri" w:cs="Calibri"/>
                <w:sz w:val="22"/>
                <w:szCs w:val="22"/>
              </w:rPr>
            </w:pPr>
            <w:r>
              <w:rPr>
                <w:rFonts w:ascii="Calibri" w:hAnsi="Calibri" w:cs="Calibri"/>
                <w:sz w:val="22"/>
                <w:szCs w:val="22"/>
              </w:rPr>
              <w:t>V (I</w:t>
            </w:r>
            <w:r>
              <w:rPr>
                <w:rFonts w:ascii="Calibri" w:hAnsi="Calibri" w:cs="Calibri"/>
                <w:sz w:val="22"/>
                <w:szCs w:val="22"/>
                <w:vertAlign w:val="subscript"/>
              </w:rPr>
              <w:t>1</w:t>
            </w:r>
            <w:r>
              <w:rPr>
                <w:rFonts w:ascii="Calibri" w:hAnsi="Calibri" w:cs="Calibri"/>
                <w:sz w:val="22"/>
                <w:szCs w:val="22"/>
              </w:rPr>
              <w:t xml:space="preserve"> - I</w:t>
            </w:r>
            <w:r>
              <w:rPr>
                <w:sz w:val="22"/>
                <w:szCs w:val="22"/>
                <w:vertAlign w:val="subscript"/>
              </w:rPr>
              <w:t>0</w:t>
            </w:r>
            <w:r>
              <w:rPr>
                <w:rFonts w:ascii="Calibri" w:hAnsi="Calibri" w:cs="Calibri"/>
                <w:sz w:val="22"/>
                <w:szCs w:val="22"/>
              </w:rPr>
              <w:t>)</w:t>
            </w:r>
          </w:p>
        </w:tc>
      </w:tr>
      <w:tr w:rsidR="008D7D50" w:rsidTr="00E520D5">
        <w:tc>
          <w:tcPr>
            <w:tcW w:w="777" w:type="dxa"/>
            <w:tcBorders>
              <w:top w:val="nil"/>
              <w:left w:val="nil"/>
              <w:bottom w:val="nil"/>
              <w:right w:val="nil"/>
            </w:tcBorders>
          </w:tcPr>
          <w:p w:rsidR="008D7D50" w:rsidRDefault="008D7D50" w:rsidP="00E520D5">
            <w:pPr>
              <w:autoSpaceDE w:val="0"/>
              <w:autoSpaceDN w:val="0"/>
              <w:adjustRightInd w:val="0"/>
              <w:spacing w:line="276" w:lineRule="auto"/>
              <w:rPr>
                <w:sz w:val="22"/>
                <w:szCs w:val="22"/>
              </w:rPr>
            </w:pPr>
          </w:p>
        </w:tc>
        <w:tc>
          <w:tcPr>
            <w:tcW w:w="1275" w:type="dxa"/>
            <w:tcBorders>
              <w:top w:val="single" w:sz="6" w:space="0" w:color="auto"/>
              <w:left w:val="nil"/>
              <w:bottom w:val="nil"/>
              <w:right w:val="nil"/>
            </w:tcBorders>
          </w:tcPr>
          <w:p w:rsidR="008D7D50" w:rsidRDefault="008D7D50" w:rsidP="00E520D5">
            <w:pPr>
              <w:autoSpaceDE w:val="0"/>
              <w:autoSpaceDN w:val="0"/>
              <w:adjustRightInd w:val="0"/>
              <w:spacing w:line="276" w:lineRule="auto"/>
              <w:rPr>
                <w:sz w:val="22"/>
                <w:szCs w:val="22"/>
              </w:rPr>
            </w:pPr>
            <w:r>
              <w:rPr>
                <w:rFonts w:ascii="Calibri" w:hAnsi="Calibri" w:cs="Calibri"/>
                <w:sz w:val="22"/>
                <w:szCs w:val="22"/>
              </w:rPr>
              <w:t>I</w:t>
            </w:r>
            <w:r>
              <w:rPr>
                <w:sz w:val="22"/>
                <w:szCs w:val="22"/>
                <w:vertAlign w:val="subscript"/>
              </w:rPr>
              <w:t>0</w:t>
            </w:r>
          </w:p>
        </w:tc>
      </w:tr>
    </w:tbl>
    <w:p w:rsidR="008D7D50" w:rsidRDefault="008D7D50" w:rsidP="008D7D50">
      <w:pPr>
        <w:autoSpaceDE w:val="0"/>
        <w:autoSpaceDN w:val="0"/>
        <w:adjustRightInd w:val="0"/>
        <w:ind w:left="1418"/>
        <w:jc w:val="both"/>
        <w:rPr>
          <w:rFonts w:ascii="Calibri" w:hAnsi="Calibri" w:cs="Calibri"/>
          <w:sz w:val="22"/>
          <w:szCs w:val="22"/>
        </w:rPr>
      </w:pPr>
      <w:r>
        <w:rPr>
          <w:rFonts w:ascii="Calibri" w:hAnsi="Calibri" w:cs="Calibri"/>
          <w:sz w:val="22"/>
          <w:szCs w:val="22"/>
        </w:rPr>
        <w:t>Onde:</w:t>
      </w:r>
    </w:p>
    <w:p w:rsidR="008D7D50" w:rsidRDefault="008D7D50" w:rsidP="008D7D50">
      <w:pPr>
        <w:autoSpaceDE w:val="0"/>
        <w:autoSpaceDN w:val="0"/>
        <w:adjustRightInd w:val="0"/>
        <w:ind w:left="1418"/>
        <w:jc w:val="both"/>
        <w:rPr>
          <w:rFonts w:ascii="Calibri" w:hAnsi="Calibri" w:cs="Calibri"/>
          <w:sz w:val="22"/>
          <w:szCs w:val="22"/>
        </w:rPr>
      </w:pPr>
      <w:r>
        <w:rPr>
          <w:rFonts w:ascii="Calibri" w:hAnsi="Calibri" w:cs="Calibri"/>
          <w:sz w:val="22"/>
          <w:szCs w:val="22"/>
        </w:rPr>
        <w:t>R = Reajuste;</w:t>
      </w:r>
    </w:p>
    <w:p w:rsidR="008D7D50" w:rsidRDefault="008D7D50" w:rsidP="008D7D50">
      <w:pPr>
        <w:autoSpaceDE w:val="0"/>
        <w:autoSpaceDN w:val="0"/>
        <w:adjustRightInd w:val="0"/>
        <w:ind w:left="1418"/>
        <w:jc w:val="both"/>
        <w:rPr>
          <w:rFonts w:ascii="Calibri" w:hAnsi="Calibri" w:cs="Calibri"/>
          <w:sz w:val="22"/>
          <w:szCs w:val="22"/>
        </w:rPr>
      </w:pPr>
      <w:r>
        <w:rPr>
          <w:rFonts w:ascii="Calibri" w:hAnsi="Calibri" w:cs="Calibri"/>
          <w:sz w:val="22"/>
          <w:szCs w:val="22"/>
        </w:rPr>
        <w:t>V = Valor do contrato;</w:t>
      </w:r>
    </w:p>
    <w:p w:rsidR="008D7D50" w:rsidRDefault="008D7D50" w:rsidP="008D7D50">
      <w:pPr>
        <w:autoSpaceDE w:val="0"/>
        <w:autoSpaceDN w:val="0"/>
        <w:adjustRightInd w:val="0"/>
        <w:ind w:left="1418"/>
        <w:jc w:val="both"/>
        <w:rPr>
          <w:rFonts w:ascii="Calibri" w:hAnsi="Calibri" w:cs="Calibri"/>
          <w:sz w:val="22"/>
          <w:szCs w:val="22"/>
        </w:rPr>
      </w:pPr>
      <w:r>
        <w:rPr>
          <w:rFonts w:ascii="Calibri" w:hAnsi="Calibri" w:cs="Calibri"/>
          <w:sz w:val="22"/>
          <w:szCs w:val="22"/>
        </w:rPr>
        <w:t>I</w:t>
      </w:r>
      <w:r>
        <w:rPr>
          <w:rFonts w:ascii="Calibri" w:hAnsi="Calibri" w:cs="Calibri"/>
          <w:sz w:val="22"/>
          <w:szCs w:val="22"/>
          <w:vertAlign w:val="subscript"/>
        </w:rPr>
        <w:t>1</w:t>
      </w:r>
      <w:r>
        <w:rPr>
          <w:rFonts w:ascii="Calibri" w:hAnsi="Calibri" w:cs="Calibri"/>
          <w:sz w:val="22"/>
          <w:szCs w:val="22"/>
        </w:rPr>
        <w:t xml:space="preserve"> = Índice relativo à data do reajuste pretendido;</w:t>
      </w:r>
    </w:p>
    <w:p w:rsidR="008D7D50" w:rsidRDefault="008D7D50" w:rsidP="008D7D50">
      <w:pPr>
        <w:autoSpaceDE w:val="0"/>
        <w:autoSpaceDN w:val="0"/>
        <w:adjustRightInd w:val="0"/>
        <w:ind w:left="1418"/>
        <w:jc w:val="both"/>
        <w:rPr>
          <w:rFonts w:ascii="Calibri" w:hAnsi="Calibri" w:cs="Calibri"/>
          <w:sz w:val="22"/>
          <w:szCs w:val="22"/>
        </w:rPr>
      </w:pPr>
      <w:r>
        <w:rPr>
          <w:rFonts w:ascii="Calibri" w:hAnsi="Calibri" w:cs="Calibri"/>
          <w:sz w:val="22"/>
          <w:szCs w:val="22"/>
        </w:rPr>
        <w:t>I</w:t>
      </w:r>
      <w:r>
        <w:rPr>
          <w:sz w:val="22"/>
          <w:szCs w:val="22"/>
          <w:vertAlign w:val="subscript"/>
        </w:rPr>
        <w:t>0</w:t>
      </w:r>
      <w:r>
        <w:rPr>
          <w:rFonts w:ascii="Calibri" w:hAnsi="Calibri" w:cs="Calibri"/>
          <w:sz w:val="22"/>
          <w:szCs w:val="22"/>
        </w:rPr>
        <w:t xml:space="preserve"> = Índice da data da proposta ou da planilha a que se refere</w:t>
      </w:r>
    </w:p>
    <w:p w:rsidR="008D7D50" w:rsidRPr="00C501A4" w:rsidRDefault="008D7D50" w:rsidP="00864D98">
      <w:pPr>
        <w:widowControl w:val="0"/>
        <w:autoSpaceDE w:val="0"/>
        <w:autoSpaceDN w:val="0"/>
        <w:adjustRightInd w:val="0"/>
        <w:jc w:val="both"/>
        <w:rPr>
          <w:rFonts w:ascii="Calibri" w:hAnsi="Calibri" w:cs="Calibri"/>
          <w:sz w:val="22"/>
          <w:szCs w:val="22"/>
        </w:rPr>
      </w:pPr>
    </w:p>
    <w:p w:rsidR="00362075" w:rsidRPr="00C501A4" w:rsidRDefault="00362075" w:rsidP="00864D98">
      <w:pPr>
        <w:widowControl w:val="0"/>
        <w:autoSpaceDE w:val="0"/>
        <w:autoSpaceDN w:val="0"/>
        <w:adjustRightInd w:val="0"/>
        <w:jc w:val="both"/>
        <w:rPr>
          <w:rFonts w:ascii="Calibri" w:hAnsi="Calibri" w:cs="Calibri"/>
          <w:b/>
          <w:bCs/>
          <w:sz w:val="20"/>
        </w:rPr>
      </w:pPr>
    </w:p>
    <w:p w:rsidR="00362075" w:rsidRPr="00C501A4" w:rsidRDefault="00362075" w:rsidP="00864D98">
      <w:pPr>
        <w:widowControl w:val="0"/>
        <w:autoSpaceDE w:val="0"/>
        <w:autoSpaceDN w:val="0"/>
        <w:adjustRightInd w:val="0"/>
        <w:jc w:val="both"/>
        <w:rPr>
          <w:rFonts w:ascii="Calibri" w:hAnsi="Calibri" w:cs="Calibri"/>
          <w:sz w:val="20"/>
        </w:rPr>
      </w:pPr>
      <w:proofErr w:type="gramStart"/>
      <w:r w:rsidRPr="00C501A4">
        <w:rPr>
          <w:rFonts w:ascii="Calibri" w:hAnsi="Calibri" w:cs="Calibri"/>
          <w:b/>
          <w:bCs/>
          <w:sz w:val="20"/>
        </w:rPr>
        <w:t>4</w:t>
      </w:r>
      <w:proofErr w:type="gramEnd"/>
      <w:r w:rsidRPr="00C501A4">
        <w:rPr>
          <w:rFonts w:ascii="Calibri" w:hAnsi="Calibri" w:cs="Calibri"/>
          <w:b/>
          <w:bCs/>
          <w:sz w:val="20"/>
        </w:rPr>
        <w:t xml:space="preserve"> - CLÁUSULA QUARTA - DOS RECURSOS ORÇAMENTÁRIOS</w:t>
      </w:r>
    </w:p>
    <w:p w:rsidR="00A0310D" w:rsidRPr="00C501A4" w:rsidRDefault="00362075" w:rsidP="00A0310D">
      <w:pPr>
        <w:widowControl w:val="0"/>
        <w:autoSpaceDE w:val="0"/>
        <w:autoSpaceDN w:val="0"/>
        <w:adjustRightInd w:val="0"/>
        <w:jc w:val="both"/>
        <w:rPr>
          <w:rFonts w:ascii="Calibri" w:hAnsi="Calibri" w:cs="Calibri"/>
          <w:sz w:val="21"/>
          <w:szCs w:val="21"/>
        </w:rPr>
      </w:pPr>
      <w:r w:rsidRPr="00C501A4">
        <w:rPr>
          <w:rFonts w:ascii="Calibri" w:hAnsi="Calibri" w:cs="Calibri"/>
          <w:b/>
          <w:bCs/>
          <w:sz w:val="20"/>
        </w:rPr>
        <w:t>4.1</w:t>
      </w:r>
      <w:r w:rsidR="00763A25" w:rsidRPr="00C501A4">
        <w:rPr>
          <w:rFonts w:ascii="Calibri" w:hAnsi="Calibri" w:cs="Calibri"/>
          <w:b/>
          <w:bCs/>
          <w:sz w:val="20"/>
        </w:rPr>
        <w:t xml:space="preserve"> -</w:t>
      </w:r>
      <w:r w:rsidR="00A0310D" w:rsidRPr="00A0310D">
        <w:rPr>
          <w:rFonts w:ascii="Calibri" w:hAnsi="Calibri" w:cs="Calibri"/>
          <w:sz w:val="21"/>
          <w:szCs w:val="21"/>
        </w:rPr>
        <w:t xml:space="preserve"> </w:t>
      </w:r>
      <w:r w:rsidR="00A0310D" w:rsidRPr="00C501A4">
        <w:rPr>
          <w:rFonts w:ascii="Calibri" w:hAnsi="Calibri" w:cs="Calibri"/>
          <w:sz w:val="21"/>
          <w:szCs w:val="21"/>
        </w:rPr>
        <w:t xml:space="preserve">As despesas decorrentes da presente correrão à conta da Dotação </w:t>
      </w:r>
      <w:proofErr w:type="gramStart"/>
      <w:r w:rsidR="00A0310D" w:rsidRPr="00C501A4">
        <w:rPr>
          <w:rFonts w:ascii="Calibri" w:hAnsi="Calibri" w:cs="Calibri"/>
          <w:sz w:val="21"/>
          <w:szCs w:val="21"/>
        </w:rPr>
        <w:t>Orçamentária :</w:t>
      </w:r>
      <w:proofErr w:type="gramEnd"/>
    </w:p>
    <w:p w:rsidR="00A0310D" w:rsidRPr="00C501A4" w:rsidRDefault="008D7D50" w:rsidP="00A0310D">
      <w:pPr>
        <w:widowControl w:val="0"/>
        <w:autoSpaceDE w:val="0"/>
        <w:autoSpaceDN w:val="0"/>
        <w:adjustRightInd w:val="0"/>
        <w:ind w:firstLine="375"/>
        <w:jc w:val="both"/>
        <w:rPr>
          <w:rFonts w:ascii="Calibri" w:hAnsi="Calibri" w:cs="Calibri"/>
          <w:color w:val="FF0000"/>
          <w:sz w:val="21"/>
          <w:szCs w:val="21"/>
        </w:rPr>
      </w:pPr>
      <w:r>
        <w:rPr>
          <w:rFonts w:ascii="Calibri" w:hAnsi="Calibri" w:cs="Calibri"/>
          <w:sz w:val="21"/>
          <w:szCs w:val="21"/>
        </w:rPr>
        <w:t>339039</w:t>
      </w:r>
      <w:r w:rsidR="00A0310D">
        <w:rPr>
          <w:rFonts w:ascii="Calibri" w:hAnsi="Calibri" w:cs="Calibri"/>
          <w:sz w:val="21"/>
          <w:szCs w:val="21"/>
        </w:rPr>
        <w:t>00000</w:t>
      </w:r>
      <w:r w:rsidR="00A0310D" w:rsidRPr="00C501A4">
        <w:rPr>
          <w:rFonts w:ascii="Calibri" w:hAnsi="Calibri" w:cs="Calibri"/>
          <w:sz w:val="21"/>
          <w:szCs w:val="21"/>
        </w:rPr>
        <w:t xml:space="preserve"> </w:t>
      </w:r>
      <w:r w:rsidR="00A0310D">
        <w:rPr>
          <w:rFonts w:ascii="Calibri" w:hAnsi="Calibri" w:cs="Calibri"/>
          <w:sz w:val="21"/>
          <w:szCs w:val="21"/>
        </w:rPr>
        <w:t>–</w:t>
      </w:r>
      <w:r w:rsidR="00A0310D" w:rsidRPr="00C501A4">
        <w:rPr>
          <w:rFonts w:ascii="Calibri" w:hAnsi="Calibri" w:cs="Calibri"/>
          <w:color w:val="FF0000"/>
          <w:sz w:val="21"/>
          <w:szCs w:val="21"/>
        </w:rPr>
        <w:t xml:space="preserve"> </w:t>
      </w:r>
      <w:r>
        <w:rPr>
          <w:rFonts w:ascii="Calibri" w:hAnsi="Calibri" w:cs="Calibri"/>
          <w:sz w:val="21"/>
          <w:szCs w:val="21"/>
        </w:rPr>
        <w:t>OUTROS SERVIÇOS DE TERCEIROS PESSOA JURIDICA</w:t>
      </w:r>
      <w:r w:rsidR="00A0310D" w:rsidRPr="00E912A8">
        <w:rPr>
          <w:rFonts w:ascii="Calibri" w:hAnsi="Calibri" w:cs="Calibri"/>
          <w:sz w:val="21"/>
          <w:szCs w:val="21"/>
        </w:rPr>
        <w:t xml:space="preserve"> -</w:t>
      </w:r>
      <w:proofErr w:type="gramStart"/>
      <w:r w:rsidR="00A0310D">
        <w:rPr>
          <w:rFonts w:ascii="Calibri" w:hAnsi="Calibri" w:cs="Calibri"/>
          <w:color w:val="FF0000"/>
          <w:sz w:val="21"/>
          <w:szCs w:val="21"/>
        </w:rPr>
        <w:t xml:space="preserve"> </w:t>
      </w:r>
      <w:r w:rsidR="00A0310D" w:rsidRPr="00C501A4">
        <w:rPr>
          <w:rFonts w:ascii="Calibri" w:hAnsi="Calibri" w:cs="Calibri"/>
          <w:color w:val="FF0000"/>
          <w:sz w:val="21"/>
          <w:szCs w:val="21"/>
        </w:rPr>
        <w:t xml:space="preserve"> </w:t>
      </w:r>
      <w:proofErr w:type="gramEnd"/>
      <w:r w:rsidR="00A0310D" w:rsidRPr="00C501A4">
        <w:rPr>
          <w:rFonts w:ascii="Calibri" w:hAnsi="Calibri" w:cs="Calibri"/>
          <w:sz w:val="21"/>
          <w:szCs w:val="21"/>
        </w:rPr>
        <w:t xml:space="preserve">Fonte: </w:t>
      </w:r>
      <w:r w:rsidR="00A0310D">
        <w:rPr>
          <w:rFonts w:ascii="Calibri" w:hAnsi="Calibri" w:cs="Calibri"/>
          <w:sz w:val="21"/>
          <w:szCs w:val="21"/>
        </w:rPr>
        <w:t>15300000</w:t>
      </w:r>
      <w:r w:rsidR="00A0310D" w:rsidRPr="00C501A4">
        <w:rPr>
          <w:rFonts w:ascii="Calibri" w:hAnsi="Calibri" w:cs="Calibri"/>
          <w:sz w:val="21"/>
          <w:szCs w:val="21"/>
        </w:rPr>
        <w:t xml:space="preserve">, Ficha: </w:t>
      </w:r>
      <w:r w:rsidR="00A0310D">
        <w:rPr>
          <w:rFonts w:ascii="Calibri" w:hAnsi="Calibri" w:cs="Calibri"/>
          <w:sz w:val="21"/>
          <w:szCs w:val="21"/>
        </w:rPr>
        <w:t>0</w:t>
      </w:r>
      <w:r>
        <w:rPr>
          <w:rFonts w:ascii="Calibri" w:hAnsi="Calibri" w:cs="Calibri"/>
          <w:sz w:val="21"/>
          <w:szCs w:val="21"/>
        </w:rPr>
        <w:t>7</w:t>
      </w:r>
      <w:r w:rsidR="00A0310D">
        <w:rPr>
          <w:rFonts w:ascii="Calibri" w:hAnsi="Calibri" w:cs="Calibri"/>
          <w:sz w:val="21"/>
          <w:szCs w:val="21"/>
        </w:rPr>
        <w:t>9</w:t>
      </w:r>
      <w:r w:rsidR="00A0310D" w:rsidRPr="00C501A4">
        <w:rPr>
          <w:rFonts w:ascii="Calibri" w:hAnsi="Calibri" w:cs="Calibri"/>
          <w:sz w:val="21"/>
          <w:szCs w:val="21"/>
        </w:rPr>
        <w:t>;</w:t>
      </w:r>
    </w:p>
    <w:p w:rsidR="00602A03" w:rsidRPr="00C501A4" w:rsidRDefault="00602A03" w:rsidP="00A0310D">
      <w:pPr>
        <w:widowControl w:val="0"/>
        <w:autoSpaceDE w:val="0"/>
        <w:autoSpaceDN w:val="0"/>
        <w:adjustRightInd w:val="0"/>
        <w:jc w:val="both"/>
        <w:rPr>
          <w:rFonts w:ascii="Calibri" w:hAnsi="Calibri" w:cs="Calibri"/>
          <w:b/>
          <w:color w:val="FF0000"/>
          <w:sz w:val="20"/>
        </w:rPr>
      </w:pPr>
    </w:p>
    <w:p w:rsidR="00362075" w:rsidRPr="00C501A4" w:rsidRDefault="00362075" w:rsidP="00864D98">
      <w:pPr>
        <w:widowControl w:val="0"/>
        <w:tabs>
          <w:tab w:val="left" w:pos="1410"/>
        </w:tabs>
        <w:autoSpaceDE w:val="0"/>
        <w:autoSpaceDN w:val="0"/>
        <w:adjustRightInd w:val="0"/>
        <w:jc w:val="both"/>
        <w:rPr>
          <w:rFonts w:ascii="Calibri" w:hAnsi="Calibri" w:cs="Calibri"/>
          <w:b/>
          <w:bCs/>
          <w:sz w:val="20"/>
        </w:rPr>
      </w:pPr>
      <w:proofErr w:type="gramStart"/>
      <w:r w:rsidRPr="00C501A4">
        <w:rPr>
          <w:rFonts w:ascii="Calibri" w:hAnsi="Calibri" w:cs="Calibri"/>
          <w:b/>
          <w:bCs/>
          <w:sz w:val="20"/>
        </w:rPr>
        <w:t>5</w:t>
      </w:r>
      <w:proofErr w:type="gramEnd"/>
      <w:r w:rsidRPr="00C501A4">
        <w:rPr>
          <w:rFonts w:ascii="Calibri" w:hAnsi="Calibri" w:cs="Calibri"/>
          <w:b/>
          <w:bCs/>
          <w:sz w:val="20"/>
        </w:rPr>
        <w:t xml:space="preserve"> - CLÁUSULA QUINTA - DOS PRAZOS</w:t>
      </w:r>
    </w:p>
    <w:p w:rsidR="00EF350F" w:rsidRPr="00C501A4" w:rsidRDefault="00EF350F" w:rsidP="00EF350F">
      <w:pPr>
        <w:autoSpaceDE w:val="0"/>
        <w:autoSpaceDN w:val="0"/>
        <w:adjustRightInd w:val="0"/>
        <w:rPr>
          <w:rFonts w:ascii="Calibri" w:hAnsi="Calibri" w:cs="Calibri"/>
          <w:color w:val="000000"/>
          <w:sz w:val="22"/>
          <w:szCs w:val="22"/>
        </w:rPr>
      </w:pPr>
      <w:r w:rsidRPr="00C501A4">
        <w:rPr>
          <w:rFonts w:ascii="Calibri" w:hAnsi="Calibri" w:cs="Calibri"/>
          <w:b/>
          <w:bCs/>
          <w:color w:val="000000"/>
          <w:sz w:val="22"/>
          <w:szCs w:val="22"/>
        </w:rPr>
        <w:t xml:space="preserve">5.1 </w:t>
      </w:r>
      <w:r w:rsidRPr="00C501A4">
        <w:rPr>
          <w:rFonts w:ascii="Calibri" w:hAnsi="Calibri" w:cs="Calibri"/>
          <w:color w:val="000000"/>
          <w:sz w:val="22"/>
          <w:szCs w:val="22"/>
        </w:rPr>
        <w:t xml:space="preserve">- O prazo e as condições para entrega ou/execução dos serviços se dará conforme discriminado no anexo I do edital. </w:t>
      </w:r>
    </w:p>
    <w:p w:rsidR="00EF350F" w:rsidRPr="00C501A4" w:rsidRDefault="00EF350F" w:rsidP="00EF350F">
      <w:pPr>
        <w:autoSpaceDE w:val="0"/>
        <w:autoSpaceDN w:val="0"/>
        <w:adjustRightInd w:val="0"/>
        <w:rPr>
          <w:rFonts w:ascii="Calibri" w:hAnsi="Calibri" w:cs="Calibri"/>
          <w:color w:val="000000"/>
          <w:sz w:val="22"/>
          <w:szCs w:val="22"/>
        </w:rPr>
      </w:pPr>
      <w:r w:rsidRPr="00C501A4">
        <w:rPr>
          <w:rFonts w:ascii="Calibri" w:hAnsi="Calibri" w:cs="Calibri"/>
          <w:b/>
          <w:bCs/>
          <w:color w:val="000000"/>
          <w:sz w:val="22"/>
          <w:szCs w:val="22"/>
        </w:rPr>
        <w:t xml:space="preserve">5.2 </w:t>
      </w:r>
      <w:r w:rsidRPr="00C501A4">
        <w:rPr>
          <w:rFonts w:ascii="Calibri" w:hAnsi="Calibri" w:cs="Calibri"/>
          <w:color w:val="000000"/>
          <w:sz w:val="22"/>
          <w:szCs w:val="22"/>
        </w:rPr>
        <w:t xml:space="preserve">- A entrega será realizada conforme o Anexo I do Edital. </w:t>
      </w:r>
    </w:p>
    <w:p w:rsidR="00EF350F" w:rsidRPr="00C501A4" w:rsidRDefault="00EF350F" w:rsidP="00EF350F">
      <w:pPr>
        <w:autoSpaceDE w:val="0"/>
        <w:autoSpaceDN w:val="0"/>
        <w:adjustRightInd w:val="0"/>
        <w:rPr>
          <w:rFonts w:ascii="Calibri" w:hAnsi="Calibri" w:cs="Calibri"/>
          <w:color w:val="000000"/>
          <w:sz w:val="22"/>
          <w:szCs w:val="22"/>
        </w:rPr>
      </w:pPr>
      <w:r w:rsidRPr="00C501A4">
        <w:rPr>
          <w:rFonts w:ascii="Calibri" w:hAnsi="Calibri" w:cs="Calibri"/>
          <w:b/>
          <w:bCs/>
          <w:color w:val="000000"/>
          <w:sz w:val="22"/>
          <w:szCs w:val="22"/>
        </w:rPr>
        <w:t xml:space="preserve">5.3 </w:t>
      </w:r>
      <w:r w:rsidRPr="00C501A4">
        <w:rPr>
          <w:rFonts w:ascii="Calibri" w:hAnsi="Calibri" w:cs="Calibri"/>
          <w:color w:val="000000"/>
          <w:sz w:val="22"/>
          <w:szCs w:val="22"/>
        </w:rPr>
        <w:t>- Este contrato terá</w:t>
      </w:r>
      <w:r w:rsidR="00D420EB">
        <w:rPr>
          <w:rFonts w:ascii="Calibri" w:hAnsi="Calibri" w:cs="Calibri"/>
          <w:color w:val="000000"/>
          <w:sz w:val="22"/>
          <w:szCs w:val="22"/>
        </w:rPr>
        <w:t xml:space="preserve"> o prazo de 12 (doze) meses e</w:t>
      </w:r>
      <w:r w:rsidRPr="00C501A4">
        <w:rPr>
          <w:rFonts w:ascii="Calibri" w:hAnsi="Calibri" w:cs="Calibri"/>
          <w:color w:val="000000"/>
          <w:sz w:val="22"/>
          <w:szCs w:val="22"/>
        </w:rPr>
        <w:t xml:space="preserve"> início com </w:t>
      </w:r>
      <w:r w:rsidR="00D420EB">
        <w:rPr>
          <w:rFonts w:ascii="Calibri" w:hAnsi="Calibri" w:cs="Calibri"/>
          <w:color w:val="000000"/>
          <w:sz w:val="22"/>
          <w:szCs w:val="22"/>
        </w:rPr>
        <w:t>a emissão da Ordem de Serviço, por serviço realizado</w:t>
      </w:r>
      <w:r w:rsidRPr="00C501A4">
        <w:rPr>
          <w:rFonts w:ascii="Calibri" w:hAnsi="Calibri" w:cs="Calibri"/>
          <w:color w:val="000000"/>
          <w:sz w:val="22"/>
          <w:szCs w:val="22"/>
        </w:rPr>
        <w:t xml:space="preserve">, independentemente de seu integral cumprimento. </w:t>
      </w:r>
    </w:p>
    <w:p w:rsidR="00EF350F" w:rsidRPr="00C501A4" w:rsidRDefault="00EF350F" w:rsidP="00EF350F">
      <w:pPr>
        <w:autoSpaceDE w:val="0"/>
        <w:autoSpaceDN w:val="0"/>
        <w:adjustRightInd w:val="0"/>
        <w:rPr>
          <w:rFonts w:ascii="Calibri" w:hAnsi="Calibri" w:cs="Calibri"/>
          <w:color w:val="000000"/>
          <w:sz w:val="22"/>
          <w:szCs w:val="22"/>
        </w:rPr>
      </w:pPr>
      <w:r w:rsidRPr="00C501A4">
        <w:rPr>
          <w:rFonts w:ascii="Calibri" w:hAnsi="Calibri" w:cs="Calibri"/>
          <w:b/>
          <w:bCs/>
          <w:color w:val="000000"/>
          <w:sz w:val="22"/>
          <w:szCs w:val="22"/>
        </w:rPr>
        <w:t xml:space="preserve">5.4 - </w:t>
      </w:r>
      <w:r w:rsidRPr="00C501A4">
        <w:rPr>
          <w:rFonts w:ascii="Calibri" w:hAnsi="Calibri" w:cs="Calibri"/>
          <w:color w:val="000000"/>
          <w:sz w:val="22"/>
          <w:szCs w:val="22"/>
        </w:rPr>
        <w:t xml:space="preserve">É vedada a estipulação de faturamento mínimo. </w:t>
      </w:r>
    </w:p>
    <w:p w:rsidR="00362075" w:rsidRPr="00C501A4" w:rsidRDefault="00EF350F" w:rsidP="00EF350F">
      <w:pPr>
        <w:widowControl w:val="0"/>
        <w:tabs>
          <w:tab w:val="left" w:pos="105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color w:val="000000"/>
          <w:sz w:val="22"/>
          <w:szCs w:val="22"/>
        </w:rPr>
      </w:pPr>
      <w:r w:rsidRPr="00C501A4">
        <w:rPr>
          <w:rFonts w:ascii="Calibri" w:hAnsi="Calibri" w:cs="Calibri"/>
          <w:b/>
          <w:bCs/>
          <w:color w:val="000000"/>
          <w:sz w:val="22"/>
          <w:szCs w:val="22"/>
        </w:rPr>
        <w:lastRenderedPageBreak/>
        <w:t xml:space="preserve">5.5 </w:t>
      </w:r>
      <w:r w:rsidRPr="00C501A4">
        <w:rPr>
          <w:rFonts w:ascii="Calibri" w:hAnsi="Calibri" w:cs="Calibri"/>
          <w:color w:val="000000"/>
          <w:sz w:val="22"/>
          <w:szCs w:val="22"/>
        </w:rPr>
        <w:t>- A CONTRATANTE poderá prorrogar o contrato, de conformidade com o inciso II do artigo 57 da lei nº 8666/93 e suas alterações.</w:t>
      </w:r>
    </w:p>
    <w:p w:rsidR="00EF350F" w:rsidRPr="00C501A4" w:rsidRDefault="00EF350F" w:rsidP="00EF350F">
      <w:pPr>
        <w:widowControl w:val="0"/>
        <w:tabs>
          <w:tab w:val="left" w:pos="1050"/>
          <w:tab w:val="left" w:pos="14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rPr>
      </w:pPr>
    </w:p>
    <w:p w:rsidR="00362075" w:rsidRPr="00C501A4" w:rsidRDefault="00362075" w:rsidP="00864D98">
      <w:pPr>
        <w:widowControl w:val="0"/>
        <w:tabs>
          <w:tab w:val="left" w:pos="1422"/>
        </w:tabs>
        <w:autoSpaceDE w:val="0"/>
        <w:autoSpaceDN w:val="0"/>
        <w:adjustRightInd w:val="0"/>
        <w:jc w:val="both"/>
        <w:rPr>
          <w:rFonts w:ascii="Calibri" w:hAnsi="Calibri" w:cs="Calibri"/>
          <w:sz w:val="20"/>
        </w:rPr>
      </w:pPr>
      <w:proofErr w:type="gramStart"/>
      <w:r w:rsidRPr="00C501A4">
        <w:rPr>
          <w:rFonts w:ascii="Calibri" w:hAnsi="Calibri" w:cs="Calibri"/>
          <w:b/>
          <w:bCs/>
          <w:sz w:val="20"/>
        </w:rPr>
        <w:t>6</w:t>
      </w:r>
      <w:proofErr w:type="gramEnd"/>
      <w:r w:rsidRPr="00C501A4">
        <w:rPr>
          <w:rFonts w:ascii="Calibri" w:hAnsi="Calibri" w:cs="Calibri"/>
          <w:b/>
          <w:bCs/>
          <w:sz w:val="20"/>
        </w:rPr>
        <w:t xml:space="preserve"> - CLÁUSULA SEXTA - DAS PENALIDADES E SANÇÕES</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6.1 -</w:t>
      </w:r>
      <w:r w:rsidRPr="00C501A4">
        <w:rPr>
          <w:rFonts w:ascii="Calibri" w:hAnsi="Calibri" w:cs="Calibri"/>
          <w:sz w:val="22"/>
          <w:szCs w:val="22"/>
        </w:rPr>
        <w:t xml:space="preserve"> O atraso injustificado na execução do contrato sujeitará o licitante contratado à aplicação de multa de mora, nas seguintes condições:</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 xml:space="preserve">a) </w:t>
      </w:r>
      <w:r w:rsidRPr="00C501A4">
        <w:rPr>
          <w:rFonts w:ascii="Calibri" w:hAnsi="Calibri" w:cs="Calibri"/>
          <w:sz w:val="22"/>
          <w:szCs w:val="22"/>
        </w:rPr>
        <w:t>Fixa-se a multa de mora em 0,3 % (três décimos por cento) por dia de atraso, a incidir sobre o valor total reajustado do contrato, ou sobre o saldo reajustado não atendido, caso o contrato encontre-se parcialmente executado;</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b)</w:t>
      </w:r>
      <w:r w:rsidRPr="00C501A4">
        <w:rPr>
          <w:rFonts w:ascii="Calibri" w:hAnsi="Calibri" w:cs="Calibri"/>
          <w:sz w:val="22"/>
          <w:szCs w:val="22"/>
        </w:rPr>
        <w:t xml:space="preserve"> Os dias de atraso serão contabilizados a partir do último dia constante na Ordem de Fornecimento e ou/ de Serviço, para a entrega e ou/ execução do objeto contratual;</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c)</w:t>
      </w:r>
      <w:r w:rsidRPr="00C501A4">
        <w:rPr>
          <w:rFonts w:ascii="Calibri" w:hAnsi="Calibri" w:cs="Calibri"/>
          <w:sz w:val="22"/>
          <w:szCs w:val="22"/>
        </w:rPr>
        <w:t xml:space="preserve"> A aplicação da multa de mora não impede que a Administração rescinda unilateralmente o contrato e aplique as outras sanções previstas no item 20.2 deste edital e na Lei Federal nº. 8.666/93;</w:t>
      </w:r>
    </w:p>
    <w:p w:rsidR="00362075" w:rsidRPr="00C501A4" w:rsidRDefault="00362075" w:rsidP="00864D98">
      <w:pPr>
        <w:widowControl w:val="0"/>
        <w:tabs>
          <w:tab w:val="left" w:pos="420"/>
        </w:tabs>
        <w:autoSpaceDE w:val="0"/>
        <w:autoSpaceDN w:val="0"/>
        <w:adjustRightInd w:val="0"/>
        <w:ind w:left="420" w:hanging="420"/>
        <w:jc w:val="both"/>
        <w:rPr>
          <w:rFonts w:ascii="Calibri" w:hAnsi="Calibri" w:cs="Calibri"/>
          <w:sz w:val="22"/>
          <w:szCs w:val="22"/>
        </w:rPr>
      </w:pPr>
      <w:r w:rsidRPr="00C501A4">
        <w:rPr>
          <w:rFonts w:ascii="Calibri" w:hAnsi="Calibri" w:cs="Calibri"/>
          <w:b/>
          <w:bCs/>
          <w:sz w:val="22"/>
          <w:szCs w:val="22"/>
        </w:rPr>
        <w:t>6.2</w:t>
      </w:r>
      <w:r w:rsidRPr="00C501A4">
        <w:rPr>
          <w:rFonts w:ascii="Calibri" w:hAnsi="Calibri" w:cs="Calibri"/>
          <w:sz w:val="22"/>
          <w:szCs w:val="22"/>
        </w:rPr>
        <w:t>- O atraso ou o descumprimento da obrigação assumida permitirão a aplicação da</w:t>
      </w:r>
      <w:r w:rsidR="007A2E8B" w:rsidRPr="00C501A4">
        <w:rPr>
          <w:rFonts w:ascii="Calibri" w:hAnsi="Calibri" w:cs="Calibri"/>
          <w:sz w:val="22"/>
          <w:szCs w:val="22"/>
        </w:rPr>
        <w:t xml:space="preserve">s seguintes sanções pela </w:t>
      </w:r>
      <w:r w:rsidRPr="00C501A4">
        <w:rPr>
          <w:rFonts w:ascii="Calibri" w:hAnsi="Calibri" w:cs="Calibri"/>
          <w:sz w:val="22"/>
          <w:szCs w:val="22"/>
        </w:rPr>
        <w:t>CONTRATANTE:</w:t>
      </w:r>
    </w:p>
    <w:p w:rsidR="00362075" w:rsidRPr="00C501A4" w:rsidRDefault="00362075" w:rsidP="00864D98">
      <w:pPr>
        <w:widowControl w:val="0"/>
        <w:tabs>
          <w:tab w:val="left" w:pos="720"/>
        </w:tabs>
        <w:autoSpaceDE w:val="0"/>
        <w:autoSpaceDN w:val="0"/>
        <w:adjustRightInd w:val="0"/>
        <w:ind w:left="720" w:hanging="720"/>
        <w:jc w:val="both"/>
        <w:rPr>
          <w:rFonts w:ascii="Calibri" w:hAnsi="Calibri" w:cs="Calibri"/>
          <w:sz w:val="22"/>
          <w:szCs w:val="22"/>
        </w:rPr>
      </w:pPr>
      <w:r w:rsidRPr="00C501A4">
        <w:rPr>
          <w:rFonts w:ascii="Calibri" w:hAnsi="Calibri" w:cs="Calibri"/>
          <w:b/>
          <w:bCs/>
          <w:sz w:val="22"/>
          <w:szCs w:val="22"/>
        </w:rPr>
        <w:t>6.2.1</w:t>
      </w:r>
      <w:r w:rsidRPr="00C501A4">
        <w:rPr>
          <w:rFonts w:ascii="Calibri" w:hAnsi="Calibri" w:cs="Calibri"/>
          <w:sz w:val="22"/>
          <w:szCs w:val="22"/>
        </w:rPr>
        <w:t xml:space="preserve"> advertência, que será aplicada sempre por escrito;</w:t>
      </w:r>
    </w:p>
    <w:p w:rsidR="00362075" w:rsidRPr="00C501A4" w:rsidRDefault="00362075" w:rsidP="00864D98">
      <w:pPr>
        <w:widowControl w:val="0"/>
        <w:tabs>
          <w:tab w:val="left" w:pos="0"/>
        </w:tabs>
        <w:autoSpaceDE w:val="0"/>
        <w:autoSpaceDN w:val="0"/>
        <w:adjustRightInd w:val="0"/>
        <w:jc w:val="both"/>
        <w:rPr>
          <w:rFonts w:ascii="Calibri" w:hAnsi="Calibri" w:cs="Calibri"/>
          <w:sz w:val="22"/>
          <w:szCs w:val="22"/>
        </w:rPr>
      </w:pPr>
      <w:r w:rsidRPr="00C501A4">
        <w:rPr>
          <w:rFonts w:ascii="Calibri" w:hAnsi="Calibri" w:cs="Calibri"/>
          <w:b/>
          <w:bCs/>
          <w:sz w:val="22"/>
          <w:szCs w:val="22"/>
        </w:rPr>
        <w:t>6.2.2</w:t>
      </w:r>
      <w:r w:rsidRPr="00C501A4">
        <w:rPr>
          <w:rFonts w:ascii="Calibri" w:hAnsi="Calibri" w:cs="Calibri"/>
          <w:sz w:val="22"/>
          <w:szCs w:val="22"/>
        </w:rPr>
        <w:t xml:space="preserve"> multas, que serão graduadas, em cada caso, pela Prefeitura Municipal de Vargem Alta, de acordo com a gravidade da infração, observados os seguintes limites:</w:t>
      </w:r>
    </w:p>
    <w:p w:rsidR="00362075" w:rsidRPr="00C501A4" w:rsidRDefault="00362075" w:rsidP="00864D98">
      <w:pPr>
        <w:widowControl w:val="0"/>
        <w:tabs>
          <w:tab w:val="left" w:pos="0"/>
        </w:tabs>
        <w:autoSpaceDE w:val="0"/>
        <w:autoSpaceDN w:val="0"/>
        <w:adjustRightInd w:val="0"/>
        <w:jc w:val="both"/>
        <w:rPr>
          <w:rFonts w:ascii="Calibri" w:hAnsi="Calibri" w:cs="Calibri"/>
          <w:sz w:val="22"/>
          <w:szCs w:val="22"/>
        </w:rPr>
      </w:pPr>
      <w:r w:rsidRPr="00C501A4">
        <w:rPr>
          <w:rFonts w:ascii="Calibri" w:hAnsi="Calibri" w:cs="Calibri"/>
          <w:b/>
          <w:bCs/>
          <w:sz w:val="22"/>
          <w:szCs w:val="22"/>
        </w:rPr>
        <w:t>a)</w:t>
      </w:r>
      <w:r w:rsidRPr="00C501A4">
        <w:rPr>
          <w:rFonts w:ascii="Calibri" w:hAnsi="Calibri" w:cs="Calibri"/>
          <w:sz w:val="22"/>
          <w:szCs w:val="22"/>
        </w:rPr>
        <w:t xml:space="preserve"> Pela não entrega do objeto após assinatura do contrato, multa de 10% (Dez por cento) do valor do contrato, e nessa hipótese, poderá ainda a Prefeitura Municipal de Vargem Alta revogar a licitação ou convocar os licitantes remanescentes, na ordem de classificação, para fazer o fornecimento, nas mesmas condições propostas pelo primeiro classificado.</w:t>
      </w:r>
    </w:p>
    <w:p w:rsidR="00362075" w:rsidRPr="00C501A4" w:rsidRDefault="00362075" w:rsidP="00864D98">
      <w:pPr>
        <w:widowControl w:val="0"/>
        <w:tabs>
          <w:tab w:val="left" w:pos="0"/>
        </w:tabs>
        <w:autoSpaceDE w:val="0"/>
        <w:autoSpaceDN w:val="0"/>
        <w:adjustRightInd w:val="0"/>
        <w:jc w:val="both"/>
        <w:rPr>
          <w:rFonts w:ascii="Calibri" w:hAnsi="Calibri" w:cs="Calibri"/>
          <w:sz w:val="22"/>
          <w:szCs w:val="22"/>
        </w:rPr>
      </w:pPr>
      <w:r w:rsidRPr="00C501A4">
        <w:rPr>
          <w:rFonts w:ascii="Calibri" w:hAnsi="Calibri" w:cs="Calibri"/>
          <w:b/>
          <w:bCs/>
          <w:sz w:val="22"/>
          <w:szCs w:val="22"/>
        </w:rPr>
        <w:t>b)</w:t>
      </w:r>
      <w:r w:rsidRPr="00C501A4">
        <w:rPr>
          <w:rFonts w:ascii="Calibri" w:hAnsi="Calibri" w:cs="Calibri"/>
          <w:sz w:val="22"/>
          <w:szCs w:val="22"/>
        </w:rPr>
        <w:t xml:space="preserve"> O valor das multas aplicadas deverá ser recolhido à adquirente no prazo de 20 (vinte) dias a contar da data da notificação, podendo ainda, ser descontado das Notas Fiscais e/ou Faturas por ocasião do pagamento, ou cobrado judicialmente se julgar conveniente.</w:t>
      </w:r>
    </w:p>
    <w:p w:rsidR="00362075" w:rsidRPr="00C501A4" w:rsidRDefault="00362075" w:rsidP="00864D98">
      <w:pPr>
        <w:widowControl w:val="0"/>
        <w:tabs>
          <w:tab w:val="left" w:pos="720"/>
        </w:tabs>
        <w:autoSpaceDE w:val="0"/>
        <w:autoSpaceDN w:val="0"/>
        <w:adjustRightInd w:val="0"/>
        <w:ind w:left="720" w:hanging="720"/>
        <w:jc w:val="both"/>
        <w:rPr>
          <w:rFonts w:ascii="Calibri" w:hAnsi="Calibri" w:cs="Calibri"/>
          <w:sz w:val="22"/>
          <w:szCs w:val="22"/>
        </w:rPr>
      </w:pPr>
      <w:r w:rsidRPr="00C501A4">
        <w:rPr>
          <w:rFonts w:ascii="Calibri" w:hAnsi="Calibri" w:cs="Calibri"/>
          <w:b/>
          <w:bCs/>
          <w:sz w:val="22"/>
          <w:szCs w:val="22"/>
        </w:rPr>
        <w:t>6.2.3</w:t>
      </w:r>
      <w:r w:rsidRPr="00C501A4">
        <w:rPr>
          <w:rFonts w:ascii="Calibri" w:hAnsi="Calibri" w:cs="Calibri"/>
          <w:sz w:val="22"/>
          <w:szCs w:val="22"/>
        </w:rPr>
        <w:t xml:space="preserve"> Suspensão temporária do direito de licitar e contratar com a Prefeitura Municipal de Vargem Alta.</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6.2.4</w:t>
      </w:r>
      <w:r w:rsidRPr="00C501A4">
        <w:rPr>
          <w:rFonts w:ascii="Calibri" w:hAnsi="Calibri" w:cs="Calibri"/>
          <w:sz w:val="22"/>
          <w:szCs w:val="22"/>
        </w:rPr>
        <w:t xml:space="preserve"> Declaração de inidoneidade para licitar e contratar com a ADMINISTRAÇÃO PÚBLICA, enquanto perdurarem os motivos da punição ou até que seja promovida a reabilitação perante a própria autoridade que aplicou a penalidade, no prazo não superior a 05 (cinco) anos.</w:t>
      </w:r>
    </w:p>
    <w:p w:rsidR="00362075" w:rsidRPr="00C501A4" w:rsidRDefault="00362075" w:rsidP="00864D98">
      <w:pPr>
        <w:widowControl w:val="0"/>
        <w:tabs>
          <w:tab w:val="left" w:pos="420"/>
        </w:tabs>
        <w:autoSpaceDE w:val="0"/>
        <w:autoSpaceDN w:val="0"/>
        <w:adjustRightInd w:val="0"/>
        <w:jc w:val="both"/>
        <w:rPr>
          <w:rFonts w:ascii="Calibri" w:hAnsi="Calibri" w:cs="Calibri"/>
          <w:sz w:val="22"/>
          <w:szCs w:val="22"/>
        </w:rPr>
      </w:pPr>
      <w:r w:rsidRPr="00C501A4">
        <w:rPr>
          <w:rFonts w:ascii="Calibri" w:hAnsi="Calibri" w:cs="Calibri"/>
          <w:b/>
          <w:bCs/>
          <w:sz w:val="22"/>
          <w:szCs w:val="22"/>
        </w:rPr>
        <w:t>6.3</w:t>
      </w:r>
      <w:r w:rsidRPr="00C501A4">
        <w:rPr>
          <w:rFonts w:ascii="Calibri" w:hAnsi="Calibri" w:cs="Calibri"/>
          <w:sz w:val="22"/>
          <w:szCs w:val="22"/>
        </w:rPr>
        <w:t xml:space="preserve"> As sanções previstas neste Capítulo poderão ser aplicadas cumulativamente, ou não, de acordo com a gravidade da infração, facultada ampla defesa à</w:t>
      </w:r>
      <w:r w:rsidR="007434BC" w:rsidRPr="00C501A4">
        <w:rPr>
          <w:rFonts w:ascii="Calibri" w:hAnsi="Calibri" w:cs="Calibri"/>
          <w:sz w:val="22"/>
          <w:szCs w:val="22"/>
        </w:rPr>
        <w:t xml:space="preserve"> </w:t>
      </w:r>
      <w:r w:rsidRPr="00C501A4">
        <w:rPr>
          <w:rFonts w:ascii="Calibri" w:hAnsi="Calibri" w:cs="Calibri"/>
          <w:sz w:val="22"/>
          <w:szCs w:val="22"/>
        </w:rPr>
        <w:t>adjudicatária, no prazo de 05 (cinco) dias úteis a contar da intimação do ato.</w:t>
      </w:r>
    </w:p>
    <w:p w:rsidR="00362075" w:rsidRPr="00C501A4" w:rsidRDefault="00362075" w:rsidP="00864D98">
      <w:pPr>
        <w:widowControl w:val="0"/>
        <w:tabs>
          <w:tab w:val="left" w:pos="420"/>
        </w:tabs>
        <w:autoSpaceDE w:val="0"/>
        <w:autoSpaceDN w:val="0"/>
        <w:adjustRightInd w:val="0"/>
        <w:jc w:val="both"/>
        <w:rPr>
          <w:rFonts w:ascii="Calibri" w:hAnsi="Calibri" w:cs="Calibri"/>
          <w:sz w:val="22"/>
          <w:szCs w:val="22"/>
        </w:rPr>
      </w:pPr>
      <w:proofErr w:type="gramStart"/>
      <w:r w:rsidRPr="00C501A4">
        <w:rPr>
          <w:rFonts w:ascii="Calibri" w:hAnsi="Calibri" w:cs="Calibri"/>
          <w:b/>
          <w:bCs/>
          <w:sz w:val="22"/>
          <w:szCs w:val="22"/>
        </w:rPr>
        <w:t>6.4</w:t>
      </w:r>
      <w:r w:rsidRPr="00C501A4">
        <w:rPr>
          <w:rFonts w:ascii="Calibri" w:hAnsi="Calibri" w:cs="Calibri"/>
          <w:sz w:val="22"/>
          <w:szCs w:val="22"/>
        </w:rPr>
        <w:t xml:space="preserve"> Nenhuma</w:t>
      </w:r>
      <w:proofErr w:type="gramEnd"/>
      <w:r w:rsidRPr="00C501A4">
        <w:rPr>
          <w:rFonts w:ascii="Calibri" w:hAnsi="Calibri" w:cs="Calibri"/>
          <w:sz w:val="22"/>
          <w:szCs w:val="22"/>
        </w:rPr>
        <w:t xml:space="preserve"> parte será responsável perante a outra pelos atrasos ocasionados por motivo de força maior ou caso fortuito.</w:t>
      </w:r>
    </w:p>
    <w:p w:rsidR="00362075" w:rsidRPr="00C501A4" w:rsidRDefault="00362075" w:rsidP="00864D98">
      <w:pPr>
        <w:widowControl w:val="0"/>
        <w:tabs>
          <w:tab w:val="left" w:pos="0"/>
        </w:tabs>
        <w:autoSpaceDE w:val="0"/>
        <w:autoSpaceDN w:val="0"/>
        <w:adjustRightInd w:val="0"/>
        <w:jc w:val="both"/>
        <w:rPr>
          <w:rFonts w:ascii="Calibri" w:hAnsi="Calibri" w:cs="Calibri"/>
          <w:sz w:val="22"/>
          <w:szCs w:val="22"/>
        </w:rPr>
      </w:pPr>
      <w:r w:rsidRPr="00C501A4">
        <w:rPr>
          <w:rFonts w:ascii="Calibri" w:hAnsi="Calibri" w:cs="Calibri"/>
          <w:b/>
          <w:bCs/>
          <w:sz w:val="22"/>
          <w:szCs w:val="22"/>
        </w:rPr>
        <w:t>6.5</w:t>
      </w:r>
      <w:r w:rsidRPr="00C501A4">
        <w:rPr>
          <w:rFonts w:ascii="Calibri" w:hAnsi="Calibri" w:cs="Calibri"/>
          <w:sz w:val="22"/>
          <w:szCs w:val="22"/>
        </w:rPr>
        <w:t xml:space="preserve"> A sanção de suspensão de participar em licitação e contratar com a Administração Pública poderão ser também aplicadas </w:t>
      </w:r>
      <w:proofErr w:type="gramStart"/>
      <w:r w:rsidRPr="00C501A4">
        <w:rPr>
          <w:rFonts w:ascii="Calibri" w:hAnsi="Calibri" w:cs="Calibri"/>
          <w:sz w:val="22"/>
          <w:szCs w:val="22"/>
        </w:rPr>
        <w:t>aqueles</w:t>
      </w:r>
      <w:proofErr w:type="gramEnd"/>
      <w:r w:rsidRPr="00C501A4">
        <w:rPr>
          <w:rFonts w:ascii="Calibri" w:hAnsi="Calibri" w:cs="Calibri"/>
          <w:sz w:val="22"/>
          <w:szCs w:val="22"/>
        </w:rPr>
        <w:t xml:space="preserve"> que:</w:t>
      </w:r>
    </w:p>
    <w:p w:rsidR="00362075" w:rsidRPr="00C501A4" w:rsidRDefault="00362075" w:rsidP="00864D98">
      <w:pPr>
        <w:widowControl w:val="0"/>
        <w:tabs>
          <w:tab w:val="left" w:pos="720"/>
        </w:tabs>
        <w:autoSpaceDE w:val="0"/>
        <w:autoSpaceDN w:val="0"/>
        <w:adjustRightInd w:val="0"/>
        <w:ind w:left="720" w:hanging="720"/>
        <w:jc w:val="both"/>
        <w:rPr>
          <w:rFonts w:ascii="Calibri" w:hAnsi="Calibri" w:cs="Calibri"/>
          <w:sz w:val="22"/>
          <w:szCs w:val="22"/>
        </w:rPr>
      </w:pPr>
      <w:r w:rsidRPr="00C501A4">
        <w:rPr>
          <w:rFonts w:ascii="Calibri" w:hAnsi="Calibri" w:cs="Calibri"/>
          <w:b/>
          <w:bCs/>
          <w:sz w:val="22"/>
          <w:szCs w:val="22"/>
        </w:rPr>
        <w:t>a)</w:t>
      </w:r>
      <w:r w:rsidRPr="00C501A4">
        <w:rPr>
          <w:rFonts w:ascii="Calibri" w:hAnsi="Calibri" w:cs="Calibri"/>
          <w:sz w:val="22"/>
          <w:szCs w:val="22"/>
        </w:rPr>
        <w:t xml:space="preserve"> Retardarem a execução do pregão;</w:t>
      </w:r>
    </w:p>
    <w:p w:rsidR="00362075" w:rsidRPr="00C501A4" w:rsidRDefault="00362075" w:rsidP="00864D98">
      <w:pPr>
        <w:widowControl w:val="0"/>
        <w:tabs>
          <w:tab w:val="left" w:pos="720"/>
        </w:tabs>
        <w:autoSpaceDE w:val="0"/>
        <w:autoSpaceDN w:val="0"/>
        <w:adjustRightInd w:val="0"/>
        <w:ind w:left="720" w:hanging="720"/>
        <w:jc w:val="both"/>
        <w:rPr>
          <w:rFonts w:ascii="Calibri" w:hAnsi="Calibri" w:cs="Calibri"/>
          <w:sz w:val="22"/>
          <w:szCs w:val="22"/>
        </w:rPr>
      </w:pPr>
      <w:r w:rsidRPr="00C501A4">
        <w:rPr>
          <w:rFonts w:ascii="Calibri" w:hAnsi="Calibri" w:cs="Calibri"/>
          <w:b/>
          <w:bCs/>
          <w:sz w:val="22"/>
          <w:szCs w:val="22"/>
        </w:rPr>
        <w:t>b)</w:t>
      </w:r>
      <w:r w:rsidRPr="00C501A4">
        <w:rPr>
          <w:rFonts w:ascii="Calibri" w:hAnsi="Calibri" w:cs="Calibri"/>
          <w:sz w:val="22"/>
          <w:szCs w:val="22"/>
        </w:rPr>
        <w:t xml:space="preserve"> Demonstrarem não possuir idoneidade para contratar com a Administração e;</w:t>
      </w:r>
    </w:p>
    <w:p w:rsidR="00362075" w:rsidRPr="00C501A4" w:rsidRDefault="00362075" w:rsidP="00864D98">
      <w:pPr>
        <w:widowControl w:val="0"/>
        <w:tabs>
          <w:tab w:val="left" w:pos="720"/>
        </w:tabs>
        <w:autoSpaceDE w:val="0"/>
        <w:autoSpaceDN w:val="0"/>
        <w:adjustRightInd w:val="0"/>
        <w:ind w:left="720" w:hanging="720"/>
        <w:jc w:val="both"/>
        <w:rPr>
          <w:rFonts w:ascii="Calibri" w:hAnsi="Calibri" w:cs="Calibri"/>
          <w:sz w:val="22"/>
          <w:szCs w:val="22"/>
        </w:rPr>
      </w:pPr>
      <w:r w:rsidRPr="00C501A4">
        <w:rPr>
          <w:rFonts w:ascii="Calibri" w:hAnsi="Calibri" w:cs="Calibri"/>
          <w:b/>
          <w:bCs/>
          <w:sz w:val="22"/>
          <w:szCs w:val="22"/>
        </w:rPr>
        <w:t>c)</w:t>
      </w:r>
      <w:r w:rsidRPr="00C501A4">
        <w:rPr>
          <w:rFonts w:ascii="Calibri" w:hAnsi="Calibri" w:cs="Calibri"/>
          <w:sz w:val="22"/>
          <w:szCs w:val="22"/>
        </w:rPr>
        <w:t xml:space="preserve"> Fizerem declaração falsa ou cometerem fraude fiscal.</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6.7</w:t>
      </w:r>
      <w:r w:rsidRPr="00C501A4">
        <w:rPr>
          <w:rFonts w:ascii="Calibri" w:hAnsi="Calibri" w:cs="Calibri"/>
          <w:sz w:val="22"/>
          <w:szCs w:val="22"/>
        </w:rPr>
        <w:t xml:space="preserve"> A critério da Administração poderão ser suspensas as penalidades, no todo ou em parte, quando o atraso na entrega do material for devidamente justificado pela firma e aceito pela adquirente, que fixará novo prazo, este improrrogável, para a completa execução das obrigações assumidas.</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6.8</w:t>
      </w:r>
      <w:r w:rsidRPr="00C501A4">
        <w:rPr>
          <w:rFonts w:ascii="Calibri" w:hAnsi="Calibri" w:cs="Calibri"/>
          <w:sz w:val="22"/>
          <w:szCs w:val="22"/>
        </w:rPr>
        <w:t xml:space="preserve"> As sanções administrativas somente serão aplicadas mediante regular processo administrativo, assegurada </w:t>
      </w:r>
      <w:proofErr w:type="gramStart"/>
      <w:r w:rsidRPr="00C501A4">
        <w:rPr>
          <w:rFonts w:ascii="Calibri" w:hAnsi="Calibri" w:cs="Calibri"/>
          <w:sz w:val="22"/>
          <w:szCs w:val="22"/>
        </w:rPr>
        <w:t>a</w:t>
      </w:r>
      <w:proofErr w:type="gramEnd"/>
      <w:r w:rsidRPr="00C501A4">
        <w:rPr>
          <w:rFonts w:ascii="Calibri" w:hAnsi="Calibri" w:cs="Calibri"/>
          <w:sz w:val="22"/>
          <w:szCs w:val="22"/>
        </w:rPr>
        <w:t xml:space="preserve"> ampla defesa e o contraditório, observando-se as seguintes regras:</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6.9</w:t>
      </w:r>
      <w:r w:rsidRPr="00C501A4">
        <w:rPr>
          <w:rFonts w:ascii="Calibri" w:hAnsi="Calibri" w:cs="Calibri"/>
          <w:sz w:val="22"/>
          <w:szCs w:val="22"/>
        </w:rPr>
        <w:t xml:space="preserve"> Antes da aplicação de qualquer sanção administrativa, o órgão promotor do certame deverá notificar o licitante contratado, facultando-lhe a apresentação de defesa prévia;</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lastRenderedPageBreak/>
        <w:t>6.10</w:t>
      </w:r>
      <w:r w:rsidRPr="00C501A4">
        <w:rPr>
          <w:rFonts w:ascii="Calibri" w:hAnsi="Calibri" w:cs="Calibri"/>
          <w:sz w:val="22"/>
          <w:szCs w:val="22"/>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sz w:val="22"/>
          <w:szCs w:val="22"/>
        </w:rPr>
        <w:t xml:space="preserve"> </w:t>
      </w:r>
      <w:r w:rsidRPr="00C501A4">
        <w:rPr>
          <w:rFonts w:ascii="Calibri" w:hAnsi="Calibri" w:cs="Calibri"/>
          <w:b/>
          <w:bCs/>
          <w:sz w:val="22"/>
          <w:szCs w:val="22"/>
        </w:rPr>
        <w:t>6.11</w:t>
      </w:r>
      <w:r w:rsidRPr="00C501A4">
        <w:rPr>
          <w:rFonts w:ascii="Calibri" w:hAnsi="Calibri" w:cs="Calibri"/>
          <w:sz w:val="22"/>
          <w:szCs w:val="22"/>
        </w:rPr>
        <w:t xml:space="preserve"> 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6.12</w:t>
      </w:r>
      <w:r w:rsidRPr="00C501A4">
        <w:rPr>
          <w:rFonts w:ascii="Calibri" w:hAnsi="Calibri" w:cs="Calibri"/>
          <w:sz w:val="22"/>
          <w:szCs w:val="22"/>
        </w:rPr>
        <w:t xml:space="preserve"> O licitante contratado comunicará ao órgão promotor do certame as mudanças de </w:t>
      </w:r>
      <w:proofErr w:type="gramStart"/>
      <w:r w:rsidRPr="00C501A4">
        <w:rPr>
          <w:rFonts w:ascii="Calibri" w:hAnsi="Calibri" w:cs="Calibri"/>
          <w:sz w:val="22"/>
          <w:szCs w:val="22"/>
        </w:rPr>
        <w:t>endereço ocorridas no curso do processo licitatório</w:t>
      </w:r>
      <w:proofErr w:type="gramEnd"/>
      <w:r w:rsidRPr="00C501A4">
        <w:rPr>
          <w:rFonts w:ascii="Calibri" w:hAnsi="Calibri" w:cs="Calibri"/>
          <w:sz w:val="22"/>
          <w:szCs w:val="22"/>
        </w:rPr>
        <w:t xml:space="preserve"> e da vigência do contrato, considerando-se eficazes as notificações enviadas ao local anteriormente indicado, na ausência da comunicação;</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6.13</w:t>
      </w:r>
      <w:r w:rsidRPr="00C501A4">
        <w:rPr>
          <w:rFonts w:ascii="Calibri" w:hAnsi="Calibri" w:cs="Calibri"/>
          <w:sz w:val="22"/>
          <w:szCs w:val="22"/>
        </w:rPr>
        <w:t xml:space="preserve"> Ofertada </w:t>
      </w:r>
      <w:proofErr w:type="gramStart"/>
      <w:r w:rsidRPr="00C501A4">
        <w:rPr>
          <w:rFonts w:ascii="Calibri" w:hAnsi="Calibri" w:cs="Calibri"/>
          <w:sz w:val="22"/>
          <w:szCs w:val="22"/>
        </w:rPr>
        <w:t>a</w:t>
      </w:r>
      <w:proofErr w:type="gramEnd"/>
      <w:r w:rsidRPr="00C501A4">
        <w:rPr>
          <w:rFonts w:ascii="Calibri" w:hAnsi="Calibri" w:cs="Calibri"/>
          <w:sz w:val="22"/>
          <w:szCs w:val="22"/>
        </w:rPr>
        <w:t xml:space="preserve">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6.14</w:t>
      </w:r>
      <w:r w:rsidRPr="00C501A4">
        <w:rPr>
          <w:rFonts w:ascii="Calibri" w:hAnsi="Calibri" w:cs="Calibri"/>
          <w:sz w:val="22"/>
          <w:szCs w:val="22"/>
        </w:rPr>
        <w:t xml:space="preserve"> O recurso administrativo a que se refere o item anterior será submetido à análise da Procuradoria Geral do Município de Vargem Alta/ES.</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6.15</w:t>
      </w:r>
      <w:r w:rsidRPr="00C501A4">
        <w:rPr>
          <w:rFonts w:ascii="Calibri" w:hAnsi="Calibri" w:cs="Calibri"/>
          <w:sz w:val="22"/>
          <w:szCs w:val="22"/>
        </w:rPr>
        <w:t xml:space="preserve"> Os montantes relativos às multas moratória e compensatória aplicadas pela Administração poderão ser cobrados judicialmente ou descontados dos valores devidos ao licitante contratado, relativos às parcelas efetivamente executadas do contrato;</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6.16</w:t>
      </w:r>
      <w:r w:rsidRPr="00C501A4">
        <w:rPr>
          <w:rFonts w:ascii="Calibri" w:hAnsi="Calibri" w:cs="Calibri"/>
          <w:sz w:val="22"/>
          <w:szCs w:val="22"/>
        </w:rPr>
        <w:t xml:space="preserve"> Nas hipóteses em que os fatos ensejadores da aplicação das multas acarretarem também a rescisão do contrato, os valores referentes às penalidades poderão ainda ser descontados da garantia prestada pela contratada;</w:t>
      </w:r>
    </w:p>
    <w:p w:rsidR="00362075" w:rsidRPr="00C501A4" w:rsidRDefault="00362075" w:rsidP="00864D98">
      <w:pPr>
        <w:autoSpaceDE w:val="0"/>
        <w:autoSpaceDN w:val="0"/>
        <w:adjustRightInd w:val="0"/>
        <w:jc w:val="both"/>
        <w:rPr>
          <w:rFonts w:ascii="Calibri" w:hAnsi="Calibri" w:cs="Calibri"/>
          <w:sz w:val="22"/>
          <w:szCs w:val="22"/>
        </w:rPr>
      </w:pPr>
      <w:r w:rsidRPr="00C501A4">
        <w:rPr>
          <w:rFonts w:ascii="Calibri" w:hAnsi="Calibri" w:cs="Calibri"/>
          <w:b/>
          <w:bCs/>
          <w:sz w:val="22"/>
          <w:szCs w:val="22"/>
        </w:rPr>
        <w:t>6.17</w:t>
      </w:r>
      <w:r w:rsidRPr="00C501A4">
        <w:rPr>
          <w:rFonts w:ascii="Calibri" w:hAnsi="Calibri" w:cs="Calibri"/>
          <w:sz w:val="22"/>
          <w:szCs w:val="22"/>
        </w:rPr>
        <w:t xml:space="preserve"> Em qualquer caso, se após o desconto dos valores relativos às multas restar valor residual em desfavor do licitante contratado, é obrigatória a cobrança judicial da diferença.</w:t>
      </w:r>
    </w:p>
    <w:p w:rsidR="00362075" w:rsidRPr="00C501A4" w:rsidRDefault="00362075" w:rsidP="00864D98">
      <w:pPr>
        <w:autoSpaceDE w:val="0"/>
        <w:autoSpaceDN w:val="0"/>
        <w:adjustRightInd w:val="0"/>
        <w:jc w:val="both"/>
        <w:rPr>
          <w:rFonts w:ascii="Calibri" w:hAnsi="Calibri" w:cs="Calibri"/>
          <w:sz w:val="20"/>
        </w:rPr>
      </w:pPr>
    </w:p>
    <w:p w:rsidR="00362075" w:rsidRPr="00C501A4" w:rsidRDefault="00362075" w:rsidP="00864D98">
      <w:pPr>
        <w:widowControl w:val="0"/>
        <w:tabs>
          <w:tab w:val="left" w:pos="1824"/>
        </w:tabs>
        <w:autoSpaceDE w:val="0"/>
        <w:autoSpaceDN w:val="0"/>
        <w:adjustRightInd w:val="0"/>
        <w:jc w:val="both"/>
        <w:rPr>
          <w:rFonts w:ascii="Calibri" w:hAnsi="Calibri" w:cs="Calibri"/>
          <w:b/>
          <w:bCs/>
          <w:sz w:val="20"/>
        </w:rPr>
      </w:pPr>
      <w:proofErr w:type="gramStart"/>
      <w:r w:rsidRPr="00C501A4">
        <w:rPr>
          <w:rFonts w:ascii="Calibri" w:hAnsi="Calibri" w:cs="Calibri"/>
          <w:b/>
          <w:bCs/>
          <w:sz w:val="20"/>
        </w:rPr>
        <w:t>7</w:t>
      </w:r>
      <w:proofErr w:type="gramEnd"/>
      <w:r w:rsidRPr="00C501A4">
        <w:rPr>
          <w:rFonts w:ascii="Calibri" w:hAnsi="Calibri" w:cs="Calibri"/>
          <w:b/>
          <w:bCs/>
          <w:sz w:val="20"/>
        </w:rPr>
        <w:t xml:space="preserve"> - CLÁUSULA SÉTIMA - RESCISÃO</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7.1</w:t>
      </w:r>
      <w:r w:rsidRPr="00C501A4">
        <w:rPr>
          <w:rFonts w:ascii="Calibri" w:hAnsi="Calibri" w:cs="Calibri"/>
          <w:sz w:val="22"/>
          <w:szCs w:val="22"/>
        </w:rPr>
        <w:t xml:space="preserve"> A inexecução total ou parcial do contrato enseja a sua rescisão, com as conseqüências contratuais e as previstas em lei, bem como a aplicação das multas e penalidades previstas neste instrumento.</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7.2</w:t>
      </w:r>
      <w:r w:rsidRPr="00C501A4">
        <w:rPr>
          <w:rFonts w:ascii="Calibri" w:hAnsi="Calibri" w:cs="Calibri"/>
          <w:sz w:val="22"/>
          <w:szCs w:val="22"/>
        </w:rPr>
        <w:t xml:space="preserve"> Constituem motivo para rescisão do contrato:</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I</w:t>
      </w:r>
      <w:r w:rsidRPr="00C501A4">
        <w:rPr>
          <w:rFonts w:ascii="Calibri" w:hAnsi="Calibri" w:cs="Calibri"/>
          <w:sz w:val="22"/>
          <w:szCs w:val="22"/>
        </w:rPr>
        <w:t xml:space="preserve"> - o não cumprimento de cláusulas contratuais, especificações, prazos;</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II</w:t>
      </w:r>
      <w:r w:rsidRPr="00C501A4">
        <w:rPr>
          <w:rFonts w:ascii="Calibri" w:hAnsi="Calibri" w:cs="Calibri"/>
          <w:sz w:val="22"/>
          <w:szCs w:val="22"/>
        </w:rPr>
        <w:t xml:space="preserve"> - o cumprimento irregular de cláusulas contratuais, especificações, prazos;</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 xml:space="preserve">III </w:t>
      </w:r>
      <w:r w:rsidRPr="00C501A4">
        <w:rPr>
          <w:rFonts w:ascii="Calibri" w:hAnsi="Calibri" w:cs="Calibri"/>
          <w:sz w:val="22"/>
          <w:szCs w:val="22"/>
        </w:rPr>
        <w:t>- a lentidão do seu cumprimento, levando a administração a comprovar a impossibilidade, da conclusão do fornecimento, nos prazos estipulados;</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IV</w:t>
      </w:r>
      <w:r w:rsidRPr="00C501A4">
        <w:rPr>
          <w:rFonts w:ascii="Calibri" w:hAnsi="Calibri" w:cs="Calibri"/>
          <w:sz w:val="22"/>
          <w:szCs w:val="22"/>
        </w:rPr>
        <w:t>- o atraso injustificado no início do fornecimento/prestação dos serviços;</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V</w:t>
      </w:r>
      <w:r w:rsidRPr="00C501A4">
        <w:rPr>
          <w:rFonts w:ascii="Calibri" w:hAnsi="Calibri" w:cs="Calibri"/>
          <w:sz w:val="22"/>
          <w:szCs w:val="22"/>
        </w:rPr>
        <w:t>- a paralisação do fornecimento, sem justa causa e prévia comunicação à</w:t>
      </w:r>
      <w:r w:rsidR="00864D98" w:rsidRPr="00C501A4">
        <w:rPr>
          <w:rFonts w:ascii="Calibri" w:hAnsi="Calibri" w:cs="Calibri"/>
          <w:sz w:val="22"/>
          <w:szCs w:val="22"/>
        </w:rPr>
        <w:t xml:space="preserve"> </w:t>
      </w:r>
      <w:r w:rsidRPr="00C501A4">
        <w:rPr>
          <w:rFonts w:ascii="Calibri" w:hAnsi="Calibri" w:cs="Calibri"/>
          <w:sz w:val="22"/>
          <w:szCs w:val="22"/>
        </w:rPr>
        <w:t>Administração;</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VI</w:t>
      </w:r>
      <w:r w:rsidRPr="00C501A4">
        <w:rPr>
          <w:rFonts w:ascii="Calibri" w:hAnsi="Calibri" w:cs="Calibri"/>
          <w:sz w:val="22"/>
          <w:szCs w:val="22"/>
        </w:rPr>
        <w:t>- a subcontratação total do seu objeto, a associação do contratado com outrem, a cessão ou transferência, total ou parcial, bem como a fusão, cisão ou incorporação.</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VII</w:t>
      </w:r>
      <w:r w:rsidRPr="00C501A4">
        <w:rPr>
          <w:rFonts w:ascii="Calibri" w:hAnsi="Calibri" w:cs="Calibri"/>
          <w:sz w:val="22"/>
          <w:szCs w:val="22"/>
        </w:rPr>
        <w:t>- o cometimento reiterado de faltas na sua execução, anotadas na forma do § 1ºdo art.67 da Lei nº 8.666/93.</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VIII</w:t>
      </w:r>
      <w:r w:rsidRPr="00C501A4">
        <w:rPr>
          <w:rFonts w:ascii="Calibri" w:hAnsi="Calibri" w:cs="Calibri"/>
          <w:sz w:val="22"/>
          <w:szCs w:val="22"/>
        </w:rPr>
        <w:t xml:space="preserve"> - a decretação de falência, ou a instauração de insolvência civil;</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IX</w:t>
      </w:r>
      <w:r w:rsidRPr="00C501A4">
        <w:rPr>
          <w:rFonts w:ascii="Calibri" w:hAnsi="Calibri" w:cs="Calibri"/>
          <w:sz w:val="22"/>
          <w:szCs w:val="22"/>
        </w:rPr>
        <w:t xml:space="preserve"> - a dissolução da sociedade;</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X</w:t>
      </w:r>
      <w:r w:rsidRPr="00C501A4">
        <w:rPr>
          <w:rFonts w:ascii="Calibri" w:hAnsi="Calibri" w:cs="Calibri"/>
          <w:sz w:val="22"/>
          <w:szCs w:val="22"/>
        </w:rPr>
        <w:t xml:space="preserve"> - a alteração social ou a modificação da finalidade ou da estrutura da empresa, que, a juízo da CONTRATANTE, prejudique a execução do contrato;</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XI</w:t>
      </w:r>
      <w:r w:rsidRPr="00C501A4">
        <w:rPr>
          <w:rFonts w:ascii="Calibri" w:hAnsi="Calibri" w:cs="Calibri"/>
          <w:sz w:val="22"/>
          <w:szCs w:val="22"/>
        </w:rPr>
        <w:t xml:space="preserve">- razões de interesse público de alta relevância e amplo conhecimento, </w:t>
      </w:r>
      <w:proofErr w:type="gramStart"/>
      <w:r w:rsidRPr="00C501A4">
        <w:rPr>
          <w:rFonts w:ascii="Calibri" w:hAnsi="Calibri" w:cs="Calibri"/>
          <w:sz w:val="22"/>
          <w:szCs w:val="22"/>
        </w:rPr>
        <w:t>justificadas e determinadas</w:t>
      </w:r>
      <w:proofErr w:type="gramEnd"/>
      <w:r w:rsidRPr="00C501A4">
        <w:rPr>
          <w:rFonts w:ascii="Calibri" w:hAnsi="Calibri" w:cs="Calibri"/>
          <w:sz w:val="22"/>
          <w:szCs w:val="22"/>
        </w:rPr>
        <w:t xml:space="preserve"> pela máxima autoridade da esfera administrativa a que está subordinado o contratante e exaradas no processo administrativo a que se refere o contrato;</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 xml:space="preserve">XII </w:t>
      </w:r>
      <w:r w:rsidRPr="00C501A4">
        <w:rPr>
          <w:rFonts w:ascii="Calibri" w:hAnsi="Calibri" w:cs="Calibri"/>
          <w:sz w:val="22"/>
          <w:szCs w:val="22"/>
        </w:rPr>
        <w:t>- a ocorrência de casos fortuitos ou de força maior, regularmente comprovada, impeditiva da execução do contrato;</w:t>
      </w:r>
    </w:p>
    <w:p w:rsidR="00362075" w:rsidRPr="00C501A4" w:rsidRDefault="00362075" w:rsidP="00864D98">
      <w:pPr>
        <w:widowControl w:val="0"/>
        <w:tabs>
          <w:tab w:val="left" w:pos="1620"/>
        </w:tabs>
        <w:autoSpaceDE w:val="0"/>
        <w:autoSpaceDN w:val="0"/>
        <w:adjustRightInd w:val="0"/>
        <w:jc w:val="both"/>
        <w:rPr>
          <w:rFonts w:ascii="Calibri" w:hAnsi="Calibri" w:cs="Calibri"/>
          <w:sz w:val="22"/>
          <w:szCs w:val="22"/>
        </w:rPr>
      </w:pPr>
      <w:r w:rsidRPr="00C501A4">
        <w:rPr>
          <w:rFonts w:ascii="Calibri" w:hAnsi="Calibri" w:cs="Calibri"/>
          <w:b/>
          <w:bCs/>
          <w:sz w:val="22"/>
          <w:szCs w:val="22"/>
        </w:rPr>
        <w:t xml:space="preserve">7.2.1 </w:t>
      </w:r>
      <w:r w:rsidRPr="00C501A4">
        <w:rPr>
          <w:rFonts w:ascii="Calibri" w:hAnsi="Calibri" w:cs="Calibri"/>
          <w:sz w:val="22"/>
          <w:szCs w:val="22"/>
        </w:rPr>
        <w:t xml:space="preserve">A decisão da autoridade competente, relativa </w:t>
      </w:r>
      <w:proofErr w:type="gramStart"/>
      <w:r w:rsidRPr="00C501A4">
        <w:rPr>
          <w:rFonts w:ascii="Calibri" w:hAnsi="Calibri" w:cs="Calibri"/>
          <w:sz w:val="22"/>
          <w:szCs w:val="22"/>
        </w:rPr>
        <w:t>a</w:t>
      </w:r>
      <w:proofErr w:type="gramEnd"/>
      <w:r w:rsidRPr="00C501A4">
        <w:rPr>
          <w:rFonts w:ascii="Calibri" w:hAnsi="Calibri" w:cs="Calibri"/>
          <w:sz w:val="22"/>
          <w:szCs w:val="22"/>
        </w:rPr>
        <w:t xml:space="preserve"> rescisão do contrato, deverá</w:t>
      </w:r>
      <w:r w:rsidR="00864D98" w:rsidRPr="00C501A4">
        <w:rPr>
          <w:rFonts w:ascii="Calibri" w:hAnsi="Calibri" w:cs="Calibri"/>
          <w:sz w:val="22"/>
          <w:szCs w:val="22"/>
        </w:rPr>
        <w:t xml:space="preserve"> </w:t>
      </w:r>
      <w:r w:rsidRPr="00C501A4">
        <w:rPr>
          <w:rFonts w:ascii="Calibri" w:hAnsi="Calibri" w:cs="Calibri"/>
          <w:sz w:val="22"/>
          <w:szCs w:val="22"/>
        </w:rPr>
        <w:t xml:space="preserve">ser precedida de </w:t>
      </w:r>
      <w:r w:rsidRPr="00C501A4">
        <w:rPr>
          <w:rFonts w:ascii="Calibri" w:hAnsi="Calibri" w:cs="Calibri"/>
          <w:sz w:val="22"/>
          <w:szCs w:val="22"/>
        </w:rPr>
        <w:lastRenderedPageBreak/>
        <w:t>justificativa fundada, assegurado o contraditório e a ampla defesa.</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7.3</w:t>
      </w:r>
      <w:r w:rsidRPr="00C501A4">
        <w:rPr>
          <w:rFonts w:ascii="Calibri" w:hAnsi="Calibri" w:cs="Calibri"/>
          <w:sz w:val="22"/>
          <w:szCs w:val="22"/>
        </w:rPr>
        <w:t xml:space="preserve"> A rescisão do contrato poderá ser:</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I</w:t>
      </w:r>
      <w:r w:rsidRPr="00C501A4">
        <w:rPr>
          <w:rFonts w:ascii="Calibri" w:hAnsi="Calibri" w:cs="Calibri"/>
          <w:sz w:val="22"/>
          <w:szCs w:val="22"/>
        </w:rPr>
        <w:t xml:space="preserve"> - determinado por ato unilateral e escrito da CONTRATANTE, nos casos enumerados nos incisos I à XIII do item 8.2;</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II</w:t>
      </w:r>
      <w:r w:rsidRPr="00C501A4">
        <w:rPr>
          <w:rFonts w:ascii="Calibri" w:hAnsi="Calibri" w:cs="Calibri"/>
          <w:sz w:val="22"/>
          <w:szCs w:val="22"/>
        </w:rPr>
        <w:t>- amigável, por acordo entre as partes e reduzida a termo no processo da licitação, desde que haja conveniência para a administração.</w:t>
      </w:r>
    </w:p>
    <w:p w:rsidR="00362075" w:rsidRPr="00C501A4" w:rsidRDefault="00362075" w:rsidP="00864D98">
      <w:pPr>
        <w:widowControl w:val="0"/>
        <w:autoSpaceDE w:val="0"/>
        <w:autoSpaceDN w:val="0"/>
        <w:adjustRightInd w:val="0"/>
        <w:jc w:val="both"/>
        <w:rPr>
          <w:rFonts w:ascii="Calibri" w:hAnsi="Calibri" w:cs="Calibri"/>
          <w:sz w:val="22"/>
          <w:szCs w:val="22"/>
        </w:rPr>
      </w:pPr>
      <w:r w:rsidRPr="00C501A4">
        <w:rPr>
          <w:rFonts w:ascii="Calibri" w:hAnsi="Calibri" w:cs="Calibri"/>
          <w:b/>
          <w:bCs/>
          <w:sz w:val="22"/>
          <w:szCs w:val="22"/>
        </w:rPr>
        <w:t>III</w:t>
      </w:r>
      <w:r w:rsidRPr="00C501A4">
        <w:rPr>
          <w:rFonts w:ascii="Calibri" w:hAnsi="Calibri" w:cs="Calibri"/>
          <w:sz w:val="22"/>
          <w:szCs w:val="22"/>
        </w:rPr>
        <w:t>- Judicial, nos termos da legislação.</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Parágrafo único</w:t>
      </w:r>
      <w:r w:rsidRPr="00C501A4">
        <w:rPr>
          <w:rFonts w:ascii="Calibri" w:hAnsi="Calibri" w:cs="Calibri"/>
          <w:sz w:val="22"/>
          <w:szCs w:val="22"/>
        </w:rPr>
        <w:t xml:space="preserve"> - A rescisão administrativa ou amigável deverá ser precedida de autorização escrita e fundamentada ao Presidente da Comissão Permanente de Licitações da Prefeitura Municipal de Vargem Alta/ES.</w:t>
      </w:r>
    </w:p>
    <w:p w:rsidR="00362075" w:rsidRPr="00C501A4" w:rsidRDefault="00362075" w:rsidP="00864D98">
      <w:pPr>
        <w:widowControl w:val="0"/>
        <w:tabs>
          <w:tab w:val="left" w:pos="1824"/>
        </w:tabs>
        <w:autoSpaceDE w:val="0"/>
        <w:autoSpaceDN w:val="0"/>
        <w:adjustRightInd w:val="0"/>
        <w:jc w:val="both"/>
        <w:rPr>
          <w:rFonts w:ascii="Calibri" w:hAnsi="Calibri" w:cs="Calibri"/>
          <w:b/>
          <w:bCs/>
          <w:sz w:val="22"/>
          <w:szCs w:val="22"/>
        </w:rPr>
      </w:pPr>
    </w:p>
    <w:p w:rsidR="00362075" w:rsidRPr="00C501A4" w:rsidRDefault="00362075" w:rsidP="00864D98">
      <w:pPr>
        <w:widowControl w:val="0"/>
        <w:tabs>
          <w:tab w:val="left" w:pos="1812"/>
        </w:tabs>
        <w:autoSpaceDE w:val="0"/>
        <w:autoSpaceDN w:val="0"/>
        <w:adjustRightInd w:val="0"/>
        <w:jc w:val="both"/>
        <w:rPr>
          <w:rFonts w:ascii="Calibri" w:hAnsi="Calibri" w:cs="Calibri"/>
          <w:b/>
          <w:bCs/>
          <w:sz w:val="20"/>
        </w:rPr>
      </w:pPr>
      <w:proofErr w:type="gramStart"/>
      <w:r w:rsidRPr="00C501A4">
        <w:rPr>
          <w:rFonts w:ascii="Calibri" w:hAnsi="Calibri" w:cs="Calibri"/>
          <w:b/>
          <w:bCs/>
          <w:sz w:val="20"/>
        </w:rPr>
        <w:t>8</w:t>
      </w:r>
      <w:proofErr w:type="gramEnd"/>
      <w:r w:rsidRPr="00C501A4">
        <w:rPr>
          <w:rFonts w:ascii="Calibri" w:hAnsi="Calibri" w:cs="Calibri"/>
          <w:b/>
          <w:bCs/>
          <w:sz w:val="20"/>
        </w:rPr>
        <w:t xml:space="preserve"> - CLÁUSULA OITAVA - DA RESPONSABILIDADE DAS PARTES</w:t>
      </w:r>
    </w:p>
    <w:p w:rsidR="00362075" w:rsidRPr="00C501A4" w:rsidRDefault="00362075" w:rsidP="00864D98">
      <w:pPr>
        <w:widowControl w:val="0"/>
        <w:autoSpaceDE w:val="0"/>
        <w:autoSpaceDN w:val="0"/>
        <w:adjustRightInd w:val="0"/>
        <w:jc w:val="both"/>
        <w:rPr>
          <w:rFonts w:ascii="Calibri" w:hAnsi="Calibri" w:cs="Calibri"/>
          <w:b/>
          <w:bCs/>
          <w:sz w:val="22"/>
          <w:szCs w:val="22"/>
        </w:rPr>
      </w:pPr>
      <w:r w:rsidRPr="00C501A4">
        <w:rPr>
          <w:rFonts w:ascii="Calibri" w:hAnsi="Calibri" w:cs="Calibri"/>
          <w:b/>
          <w:bCs/>
          <w:sz w:val="22"/>
          <w:szCs w:val="22"/>
        </w:rPr>
        <w:t>8.1</w:t>
      </w:r>
      <w:r w:rsidRPr="00C501A4">
        <w:rPr>
          <w:rFonts w:ascii="Calibri" w:hAnsi="Calibri" w:cs="Calibri"/>
          <w:sz w:val="22"/>
          <w:szCs w:val="22"/>
        </w:rPr>
        <w:t xml:space="preserve"> Constituem obrigações da CONTRATANTE:</w:t>
      </w:r>
    </w:p>
    <w:p w:rsidR="00362075" w:rsidRPr="00C501A4" w:rsidRDefault="00362075" w:rsidP="00864D98">
      <w:pPr>
        <w:widowControl w:val="0"/>
        <w:tabs>
          <w:tab w:val="left" w:pos="851"/>
        </w:tabs>
        <w:autoSpaceDE w:val="0"/>
        <w:autoSpaceDN w:val="0"/>
        <w:adjustRightInd w:val="0"/>
        <w:jc w:val="both"/>
        <w:rPr>
          <w:rFonts w:ascii="Calibri" w:hAnsi="Calibri" w:cs="Calibri"/>
          <w:sz w:val="22"/>
          <w:szCs w:val="22"/>
        </w:rPr>
      </w:pPr>
      <w:r w:rsidRPr="00C501A4">
        <w:rPr>
          <w:rFonts w:ascii="Calibri" w:hAnsi="Calibri" w:cs="Calibri"/>
          <w:b/>
          <w:bCs/>
          <w:sz w:val="22"/>
          <w:szCs w:val="22"/>
        </w:rPr>
        <w:t xml:space="preserve">8.1.1 </w:t>
      </w:r>
      <w:r w:rsidRPr="00C501A4">
        <w:rPr>
          <w:rFonts w:ascii="Calibri" w:hAnsi="Calibri" w:cs="Calibri"/>
          <w:sz w:val="22"/>
          <w:szCs w:val="22"/>
        </w:rPr>
        <w:t>Efetuar a CONTRATADA o pagamento do preço ajustado na Cláusula terceira e nos termos ali estabelecidos.</w:t>
      </w:r>
    </w:p>
    <w:p w:rsidR="00EF350F" w:rsidRPr="00C501A4" w:rsidRDefault="00FA7E2D" w:rsidP="00767228">
      <w:pPr>
        <w:widowControl w:val="0"/>
        <w:tabs>
          <w:tab w:val="left" w:pos="420"/>
        </w:tabs>
        <w:autoSpaceDE w:val="0"/>
        <w:autoSpaceDN w:val="0"/>
        <w:adjustRightInd w:val="0"/>
        <w:ind w:left="420" w:hanging="420"/>
        <w:jc w:val="both"/>
        <w:rPr>
          <w:rFonts w:ascii="Calibri" w:hAnsi="Calibri" w:cs="Calibri"/>
          <w:b/>
          <w:sz w:val="22"/>
          <w:szCs w:val="22"/>
          <w:u w:val="single"/>
        </w:rPr>
      </w:pPr>
      <w:r w:rsidRPr="00C501A4">
        <w:rPr>
          <w:rFonts w:ascii="Calibri" w:hAnsi="Calibri" w:cs="Calibri"/>
          <w:b/>
          <w:bCs/>
          <w:sz w:val="22"/>
          <w:szCs w:val="22"/>
        </w:rPr>
        <w:t>8.1.2</w:t>
      </w:r>
      <w:r w:rsidRPr="00C501A4">
        <w:rPr>
          <w:rFonts w:ascii="Calibri" w:hAnsi="Calibri" w:cs="Calibri"/>
          <w:sz w:val="22"/>
          <w:szCs w:val="22"/>
        </w:rPr>
        <w:t xml:space="preserve"> Designar servidor (</w:t>
      </w:r>
      <w:proofErr w:type="gramStart"/>
      <w:r w:rsidRPr="00C501A4">
        <w:rPr>
          <w:rFonts w:ascii="Calibri" w:hAnsi="Calibri" w:cs="Calibri"/>
          <w:sz w:val="22"/>
          <w:szCs w:val="22"/>
        </w:rPr>
        <w:t>es</w:t>
      </w:r>
      <w:proofErr w:type="gramEnd"/>
      <w:r w:rsidRPr="00C501A4">
        <w:rPr>
          <w:rFonts w:ascii="Calibri" w:hAnsi="Calibri" w:cs="Calibri"/>
          <w:sz w:val="22"/>
          <w:szCs w:val="22"/>
        </w:rPr>
        <w:t>) responsável (eis) pela conferência e fiscalização do material/serviço</w:t>
      </w:r>
      <w:r w:rsidR="00642EAD" w:rsidRPr="00C501A4">
        <w:rPr>
          <w:rFonts w:ascii="Calibri" w:hAnsi="Calibri" w:cs="Calibri"/>
          <w:b/>
          <w:sz w:val="22"/>
          <w:szCs w:val="22"/>
          <w:highlight w:val="yellow"/>
          <w:u w:val="single"/>
        </w:rPr>
        <w:t xml:space="preserve"> os fiscais dos contratos a serem firmados ser</w:t>
      </w:r>
      <w:r w:rsidR="00767228" w:rsidRPr="00C501A4">
        <w:rPr>
          <w:rFonts w:ascii="Calibri" w:hAnsi="Calibri" w:cs="Calibri"/>
          <w:b/>
          <w:sz w:val="22"/>
          <w:szCs w:val="22"/>
          <w:highlight w:val="yellow"/>
          <w:u w:val="single"/>
        </w:rPr>
        <w:t xml:space="preserve">á </w:t>
      </w:r>
      <w:r w:rsidR="00A0310D">
        <w:rPr>
          <w:rFonts w:ascii="Calibri" w:hAnsi="Calibri" w:cs="Calibri"/>
          <w:b/>
          <w:sz w:val="22"/>
          <w:szCs w:val="22"/>
          <w:highlight w:val="yellow"/>
          <w:u w:val="single"/>
        </w:rPr>
        <w:t>a</w:t>
      </w:r>
      <w:r w:rsidR="00767228" w:rsidRPr="00C501A4">
        <w:rPr>
          <w:rFonts w:ascii="Calibri" w:hAnsi="Calibri" w:cs="Calibri"/>
          <w:b/>
          <w:sz w:val="22"/>
          <w:szCs w:val="22"/>
          <w:highlight w:val="yellow"/>
          <w:u w:val="single"/>
        </w:rPr>
        <w:t xml:space="preserve"> </w:t>
      </w:r>
      <w:r w:rsidR="00767228" w:rsidRPr="00D57A1D">
        <w:rPr>
          <w:rFonts w:ascii="Calibri" w:hAnsi="Calibri" w:cs="Calibri"/>
          <w:b/>
          <w:sz w:val="22"/>
          <w:szCs w:val="22"/>
          <w:highlight w:val="yellow"/>
          <w:u w:val="single"/>
        </w:rPr>
        <w:t>servidor</w:t>
      </w:r>
      <w:r w:rsidR="00A0310D">
        <w:rPr>
          <w:rFonts w:ascii="Calibri" w:hAnsi="Calibri" w:cs="Calibri"/>
          <w:b/>
          <w:sz w:val="22"/>
          <w:szCs w:val="22"/>
          <w:highlight w:val="yellow"/>
          <w:u w:val="single"/>
        </w:rPr>
        <w:t xml:space="preserve">a </w:t>
      </w:r>
      <w:r w:rsidR="00642EAD" w:rsidRPr="00D57A1D">
        <w:rPr>
          <w:rFonts w:ascii="Calibri" w:hAnsi="Calibri" w:cs="Calibri"/>
          <w:b/>
          <w:sz w:val="22"/>
          <w:szCs w:val="22"/>
          <w:highlight w:val="yellow"/>
          <w:u w:val="single"/>
        </w:rPr>
        <w:t xml:space="preserve"> </w:t>
      </w:r>
      <w:r w:rsidR="008D7D50">
        <w:rPr>
          <w:rFonts w:ascii="Calibri" w:hAnsi="Calibri" w:cs="Calibri"/>
          <w:b/>
          <w:sz w:val="22"/>
          <w:szCs w:val="22"/>
          <w:highlight w:val="yellow"/>
          <w:u w:val="single"/>
        </w:rPr>
        <w:t>LUCIANA GRILLO</w:t>
      </w:r>
      <w:r w:rsidR="00EF350F" w:rsidRPr="00D57A1D">
        <w:rPr>
          <w:rFonts w:ascii="Calibri" w:hAnsi="Calibri" w:cs="Calibri"/>
          <w:b/>
          <w:sz w:val="22"/>
          <w:szCs w:val="22"/>
          <w:highlight w:val="yellow"/>
          <w:u w:val="single"/>
        </w:rPr>
        <w:t>.</w:t>
      </w:r>
      <w:r w:rsidR="00EF350F" w:rsidRPr="00C501A4">
        <w:rPr>
          <w:rFonts w:ascii="Calibri" w:hAnsi="Calibri" w:cs="Calibri"/>
          <w:b/>
          <w:sz w:val="22"/>
          <w:szCs w:val="22"/>
          <w:u w:val="single"/>
        </w:rPr>
        <w:t xml:space="preserve">  </w:t>
      </w:r>
    </w:p>
    <w:p w:rsidR="00362075" w:rsidRPr="00C501A4" w:rsidRDefault="00362075" w:rsidP="00767228">
      <w:pPr>
        <w:widowControl w:val="0"/>
        <w:tabs>
          <w:tab w:val="left" w:pos="420"/>
        </w:tabs>
        <w:autoSpaceDE w:val="0"/>
        <w:autoSpaceDN w:val="0"/>
        <w:adjustRightInd w:val="0"/>
        <w:ind w:left="420" w:hanging="420"/>
        <w:jc w:val="both"/>
        <w:rPr>
          <w:rFonts w:ascii="Calibri" w:hAnsi="Calibri" w:cs="Calibri"/>
          <w:b/>
          <w:bCs/>
          <w:sz w:val="22"/>
          <w:szCs w:val="22"/>
        </w:rPr>
      </w:pPr>
      <w:r w:rsidRPr="00C501A4">
        <w:rPr>
          <w:rFonts w:ascii="Calibri" w:hAnsi="Calibri" w:cs="Calibri"/>
          <w:b/>
          <w:bCs/>
          <w:sz w:val="22"/>
          <w:szCs w:val="22"/>
        </w:rPr>
        <w:t>8.2</w:t>
      </w:r>
      <w:r w:rsidRPr="00C501A4">
        <w:rPr>
          <w:rFonts w:ascii="Calibri" w:hAnsi="Calibri" w:cs="Calibri"/>
          <w:sz w:val="22"/>
          <w:szCs w:val="22"/>
        </w:rPr>
        <w:t xml:space="preserve"> Constituem obrigações da CONTRATADA:</w:t>
      </w:r>
    </w:p>
    <w:p w:rsidR="00362075" w:rsidRPr="00C501A4" w:rsidRDefault="00362075" w:rsidP="00864D98">
      <w:pPr>
        <w:widowControl w:val="0"/>
        <w:tabs>
          <w:tab w:val="left" w:pos="851"/>
          <w:tab w:val="left" w:pos="1620"/>
        </w:tabs>
        <w:autoSpaceDE w:val="0"/>
        <w:autoSpaceDN w:val="0"/>
        <w:adjustRightInd w:val="0"/>
        <w:jc w:val="both"/>
        <w:rPr>
          <w:rFonts w:ascii="Calibri" w:hAnsi="Calibri" w:cs="Calibri"/>
          <w:sz w:val="22"/>
          <w:szCs w:val="22"/>
        </w:rPr>
      </w:pPr>
      <w:r w:rsidRPr="00C501A4">
        <w:rPr>
          <w:rFonts w:ascii="Calibri" w:hAnsi="Calibri" w:cs="Calibri"/>
          <w:b/>
          <w:bCs/>
          <w:sz w:val="22"/>
          <w:szCs w:val="22"/>
        </w:rPr>
        <w:t>8.2.1</w:t>
      </w:r>
      <w:r w:rsidRPr="00C501A4">
        <w:rPr>
          <w:rFonts w:ascii="Calibri" w:hAnsi="Calibri" w:cs="Calibri"/>
          <w:sz w:val="22"/>
          <w:szCs w:val="22"/>
        </w:rPr>
        <w:t xml:space="preserve"> Fornecer os objetos ajustados nos termos desse Contrato.</w:t>
      </w:r>
    </w:p>
    <w:p w:rsidR="00362075" w:rsidRPr="00C501A4" w:rsidRDefault="00362075" w:rsidP="00864D98">
      <w:pPr>
        <w:widowControl w:val="0"/>
        <w:tabs>
          <w:tab w:val="left" w:pos="851"/>
          <w:tab w:val="left" w:pos="1620"/>
        </w:tabs>
        <w:autoSpaceDE w:val="0"/>
        <w:autoSpaceDN w:val="0"/>
        <w:adjustRightInd w:val="0"/>
        <w:jc w:val="both"/>
        <w:rPr>
          <w:rFonts w:ascii="Calibri" w:hAnsi="Calibri" w:cs="Calibri"/>
          <w:b/>
          <w:bCs/>
          <w:sz w:val="22"/>
          <w:szCs w:val="22"/>
        </w:rPr>
      </w:pPr>
      <w:r w:rsidRPr="00C501A4">
        <w:rPr>
          <w:rFonts w:ascii="Calibri" w:hAnsi="Calibri" w:cs="Calibri"/>
          <w:b/>
          <w:bCs/>
          <w:sz w:val="22"/>
          <w:szCs w:val="22"/>
        </w:rPr>
        <w:t>8.2.2</w:t>
      </w:r>
      <w:r w:rsidRPr="00C501A4">
        <w:rPr>
          <w:rFonts w:ascii="Calibri" w:hAnsi="Calibri" w:cs="Calibri"/>
          <w:sz w:val="22"/>
          <w:szCs w:val="22"/>
        </w:rPr>
        <w:t xml:space="preserve"> Pagar todos os encargos trabalhistas, previdenciários, fiscais e comerciais resultantes da execução deste instrumento, como estabelece no Artigo 71 da Lei nº 8.666/93.</w:t>
      </w:r>
    </w:p>
    <w:p w:rsidR="00362075" w:rsidRPr="00C501A4" w:rsidRDefault="00362075" w:rsidP="00864D98">
      <w:pPr>
        <w:widowControl w:val="0"/>
        <w:tabs>
          <w:tab w:val="left" w:pos="851"/>
          <w:tab w:val="left" w:pos="1620"/>
        </w:tabs>
        <w:autoSpaceDE w:val="0"/>
        <w:autoSpaceDN w:val="0"/>
        <w:adjustRightInd w:val="0"/>
        <w:jc w:val="both"/>
        <w:rPr>
          <w:rFonts w:ascii="Calibri" w:hAnsi="Calibri" w:cs="Calibri"/>
          <w:b/>
          <w:bCs/>
          <w:sz w:val="22"/>
          <w:szCs w:val="22"/>
        </w:rPr>
      </w:pPr>
      <w:r w:rsidRPr="00C501A4">
        <w:rPr>
          <w:rFonts w:ascii="Calibri" w:hAnsi="Calibri" w:cs="Calibri"/>
          <w:b/>
          <w:bCs/>
          <w:sz w:val="22"/>
          <w:szCs w:val="22"/>
        </w:rPr>
        <w:t>8.2.4</w:t>
      </w:r>
      <w:r w:rsidRPr="00C501A4">
        <w:rPr>
          <w:rFonts w:ascii="Calibri" w:hAnsi="Calibri" w:cs="Calibri"/>
          <w:sz w:val="22"/>
          <w:szCs w:val="22"/>
        </w:rPr>
        <w:t xml:space="preserve"> Manter durante a vigência do Contrato todas as condições de habilitação e qualificação exigidas nesta licitação.</w:t>
      </w:r>
    </w:p>
    <w:p w:rsidR="00362075" w:rsidRPr="00C501A4" w:rsidRDefault="00362075" w:rsidP="00864D98">
      <w:pPr>
        <w:widowControl w:val="0"/>
        <w:tabs>
          <w:tab w:val="left" w:pos="0"/>
          <w:tab w:val="left" w:pos="732"/>
          <w:tab w:val="left" w:pos="851"/>
          <w:tab w:val="left" w:pos="1620"/>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b/>
          <w:bCs/>
          <w:sz w:val="20"/>
        </w:rPr>
      </w:pPr>
    </w:p>
    <w:p w:rsidR="00362075" w:rsidRPr="00C501A4" w:rsidRDefault="00362075" w:rsidP="00864D98">
      <w:pPr>
        <w:widowControl w:val="0"/>
        <w:tabs>
          <w:tab w:val="left" w:pos="0"/>
          <w:tab w:val="left" w:pos="732"/>
          <w:tab w:val="left" w:pos="851"/>
          <w:tab w:val="left" w:pos="1620"/>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b/>
          <w:bCs/>
          <w:sz w:val="20"/>
        </w:rPr>
      </w:pPr>
      <w:proofErr w:type="gramStart"/>
      <w:r w:rsidRPr="00C501A4">
        <w:rPr>
          <w:rFonts w:ascii="Calibri" w:hAnsi="Calibri" w:cs="Calibri"/>
          <w:b/>
          <w:bCs/>
          <w:sz w:val="20"/>
        </w:rPr>
        <w:t>9</w:t>
      </w:r>
      <w:proofErr w:type="gramEnd"/>
      <w:r w:rsidRPr="00C501A4">
        <w:rPr>
          <w:rFonts w:ascii="Calibri" w:hAnsi="Calibri" w:cs="Calibri"/>
          <w:b/>
          <w:bCs/>
          <w:sz w:val="20"/>
        </w:rPr>
        <w:t xml:space="preserve"> - CLÁUSULA NONA - DA LEGISLAÇÃO APLICÁVEL</w:t>
      </w:r>
    </w:p>
    <w:p w:rsidR="00362075" w:rsidRPr="00C501A4" w:rsidRDefault="00362075" w:rsidP="00864D98">
      <w:pPr>
        <w:widowControl w:val="0"/>
        <w:tabs>
          <w:tab w:val="left" w:pos="0"/>
          <w:tab w:val="left" w:pos="732"/>
          <w:tab w:val="left" w:pos="851"/>
          <w:tab w:val="left" w:pos="1620"/>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b/>
          <w:bCs/>
          <w:sz w:val="22"/>
          <w:szCs w:val="22"/>
        </w:rPr>
      </w:pPr>
      <w:r w:rsidRPr="00C501A4">
        <w:rPr>
          <w:rFonts w:ascii="Calibri" w:hAnsi="Calibri" w:cs="Calibri"/>
          <w:b/>
          <w:bCs/>
          <w:sz w:val="22"/>
          <w:szCs w:val="22"/>
        </w:rPr>
        <w:t xml:space="preserve">9.1 </w:t>
      </w:r>
      <w:proofErr w:type="gramStart"/>
      <w:r w:rsidRPr="00C501A4">
        <w:rPr>
          <w:rFonts w:ascii="Calibri" w:hAnsi="Calibri" w:cs="Calibri"/>
          <w:sz w:val="22"/>
          <w:szCs w:val="22"/>
        </w:rPr>
        <w:t>Aplica-se</w:t>
      </w:r>
      <w:proofErr w:type="gramEnd"/>
      <w:r w:rsidRPr="00C501A4">
        <w:rPr>
          <w:rFonts w:ascii="Calibri" w:hAnsi="Calibri" w:cs="Calibri"/>
          <w:sz w:val="22"/>
          <w:szCs w:val="22"/>
        </w:rPr>
        <w:t xml:space="preserve"> à execução deste termo contratual, em especial aos casos omissos, a Lei nº</w:t>
      </w:r>
      <w:r w:rsidR="00736432" w:rsidRPr="00C501A4">
        <w:rPr>
          <w:rFonts w:ascii="Calibri" w:hAnsi="Calibri" w:cs="Calibri"/>
          <w:sz w:val="22"/>
          <w:szCs w:val="22"/>
        </w:rPr>
        <w:t xml:space="preserve"> </w:t>
      </w:r>
      <w:r w:rsidRPr="00C501A4">
        <w:rPr>
          <w:rFonts w:ascii="Calibri" w:hAnsi="Calibri" w:cs="Calibri"/>
          <w:sz w:val="22"/>
          <w:szCs w:val="22"/>
        </w:rPr>
        <w:t>8.666/93 e suas alterações posteriores.</w:t>
      </w:r>
    </w:p>
    <w:p w:rsidR="00362075" w:rsidRPr="00C501A4" w:rsidRDefault="00362075" w:rsidP="00864D98">
      <w:pPr>
        <w:widowControl w:val="0"/>
        <w:tabs>
          <w:tab w:val="left" w:pos="0"/>
          <w:tab w:val="left" w:pos="732"/>
          <w:tab w:val="left" w:pos="851"/>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b/>
          <w:bCs/>
          <w:sz w:val="20"/>
        </w:rPr>
      </w:pPr>
    </w:p>
    <w:p w:rsidR="00362075" w:rsidRPr="00C501A4" w:rsidRDefault="00362075" w:rsidP="00864D98">
      <w:pPr>
        <w:widowControl w:val="0"/>
        <w:tabs>
          <w:tab w:val="left" w:pos="0"/>
          <w:tab w:val="left" w:pos="732"/>
          <w:tab w:val="left" w:pos="851"/>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b/>
          <w:bCs/>
          <w:sz w:val="20"/>
        </w:rPr>
      </w:pPr>
      <w:r w:rsidRPr="00C501A4">
        <w:rPr>
          <w:rFonts w:ascii="Calibri" w:hAnsi="Calibri" w:cs="Calibri"/>
          <w:b/>
          <w:bCs/>
          <w:sz w:val="20"/>
        </w:rPr>
        <w:t>10 - CLÁUSULA DÉCIMA - DO FORO</w:t>
      </w:r>
    </w:p>
    <w:p w:rsidR="00362075" w:rsidRPr="00C501A4" w:rsidRDefault="00362075" w:rsidP="00864D98">
      <w:pPr>
        <w:widowControl w:val="0"/>
        <w:tabs>
          <w:tab w:val="left" w:pos="0"/>
          <w:tab w:val="left" w:pos="851"/>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b/>
          <w:bCs/>
          <w:sz w:val="22"/>
          <w:szCs w:val="22"/>
        </w:rPr>
      </w:pPr>
      <w:r w:rsidRPr="00C501A4">
        <w:rPr>
          <w:rFonts w:ascii="Calibri" w:hAnsi="Calibri" w:cs="Calibri"/>
          <w:b/>
          <w:bCs/>
          <w:sz w:val="22"/>
          <w:szCs w:val="22"/>
        </w:rPr>
        <w:t>10.1</w:t>
      </w:r>
      <w:r w:rsidR="00F83521" w:rsidRPr="00C501A4">
        <w:rPr>
          <w:rFonts w:ascii="Calibri" w:hAnsi="Calibri" w:cs="Calibri"/>
          <w:b/>
          <w:bCs/>
          <w:sz w:val="22"/>
          <w:szCs w:val="22"/>
        </w:rPr>
        <w:t xml:space="preserve"> </w:t>
      </w:r>
      <w:proofErr w:type="gramStart"/>
      <w:r w:rsidRPr="00C501A4">
        <w:rPr>
          <w:rFonts w:ascii="Calibri" w:hAnsi="Calibri" w:cs="Calibri"/>
          <w:sz w:val="22"/>
          <w:szCs w:val="22"/>
        </w:rPr>
        <w:t>Fica</w:t>
      </w:r>
      <w:proofErr w:type="gramEnd"/>
      <w:r w:rsidRPr="00C501A4">
        <w:rPr>
          <w:rFonts w:ascii="Calibri" w:hAnsi="Calibri" w:cs="Calibri"/>
          <w:sz w:val="22"/>
          <w:szCs w:val="22"/>
        </w:rPr>
        <w:t xml:space="preserve"> eleito o Foro da Comarca de Vargem Alta/ES, para dirimir quaisquer dúvidas oriundas deste Contrato e que não possam ser resolvidas por meios administrativos, com renúncia a qualquer outro, por mais privilegiado que seja.</w:t>
      </w:r>
    </w:p>
    <w:p w:rsidR="00362075" w:rsidRPr="00C501A4" w:rsidRDefault="00362075" w:rsidP="00864D98">
      <w:pPr>
        <w:widowControl w:val="0"/>
        <w:tabs>
          <w:tab w:val="left" w:pos="0"/>
          <w:tab w:val="left" w:pos="851"/>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b/>
          <w:bCs/>
          <w:sz w:val="22"/>
          <w:szCs w:val="22"/>
        </w:rPr>
      </w:pPr>
    </w:p>
    <w:p w:rsidR="00362075" w:rsidRPr="00C501A4" w:rsidRDefault="00362075" w:rsidP="00864D98">
      <w:pPr>
        <w:widowControl w:val="0"/>
        <w:tabs>
          <w:tab w:val="left" w:pos="0"/>
          <w:tab w:val="left" w:pos="851"/>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sz w:val="22"/>
          <w:szCs w:val="22"/>
        </w:rPr>
      </w:pPr>
      <w:r w:rsidRPr="00C501A4">
        <w:rPr>
          <w:rFonts w:ascii="Calibri" w:hAnsi="Calibri" w:cs="Calibri"/>
          <w:sz w:val="22"/>
          <w:szCs w:val="22"/>
        </w:rPr>
        <w:t xml:space="preserve">E por estarem, assim, justos e acertados, assinam o presente instrumento, </w:t>
      </w:r>
      <w:proofErr w:type="gramStart"/>
      <w:r w:rsidRPr="00C501A4">
        <w:rPr>
          <w:rFonts w:ascii="Calibri" w:hAnsi="Calibri" w:cs="Calibri"/>
          <w:sz w:val="22"/>
          <w:szCs w:val="22"/>
        </w:rPr>
        <w:t>após</w:t>
      </w:r>
      <w:proofErr w:type="gramEnd"/>
      <w:r w:rsidRPr="00C501A4">
        <w:rPr>
          <w:rFonts w:ascii="Calibri" w:hAnsi="Calibri" w:cs="Calibri"/>
          <w:sz w:val="22"/>
          <w:szCs w:val="22"/>
        </w:rPr>
        <w:t xml:space="preserve"> lido e achado conforme.</w:t>
      </w:r>
    </w:p>
    <w:p w:rsidR="00362075" w:rsidRPr="00C501A4" w:rsidRDefault="00362075" w:rsidP="00864D98">
      <w:pPr>
        <w:widowControl w:val="0"/>
        <w:tabs>
          <w:tab w:val="left" w:pos="0"/>
          <w:tab w:val="left" w:pos="851"/>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jc w:val="both"/>
        <w:rPr>
          <w:rFonts w:ascii="Calibri" w:hAnsi="Calibri" w:cs="Calibri"/>
          <w:sz w:val="22"/>
          <w:szCs w:val="22"/>
        </w:rPr>
      </w:pPr>
    </w:p>
    <w:p w:rsidR="00362075" w:rsidRPr="00C501A4" w:rsidRDefault="00337C9B" w:rsidP="00847C23">
      <w:pPr>
        <w:widowControl w:val="0"/>
        <w:tabs>
          <w:tab w:val="left" w:pos="0"/>
          <w:tab w:val="left" w:pos="851"/>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ind w:right="258"/>
        <w:jc w:val="right"/>
        <w:rPr>
          <w:rFonts w:ascii="Calibri" w:hAnsi="Calibri" w:cs="Calibri"/>
          <w:sz w:val="22"/>
          <w:szCs w:val="22"/>
        </w:rPr>
      </w:pPr>
      <w:r w:rsidRPr="00C501A4">
        <w:rPr>
          <w:rFonts w:ascii="Calibri" w:hAnsi="Calibri" w:cs="Calibri"/>
          <w:sz w:val="22"/>
          <w:szCs w:val="22"/>
        </w:rPr>
        <w:t xml:space="preserve">  </w:t>
      </w:r>
      <w:r w:rsidR="00362075" w:rsidRPr="00C501A4">
        <w:rPr>
          <w:rFonts w:ascii="Calibri" w:hAnsi="Calibri" w:cs="Calibri"/>
          <w:sz w:val="22"/>
          <w:szCs w:val="22"/>
        </w:rPr>
        <w:t>Vargem Alta - ES</w:t>
      </w:r>
      <w:proofErr w:type="gramStart"/>
      <w:r w:rsidR="00362075" w:rsidRPr="00C501A4">
        <w:rPr>
          <w:rFonts w:ascii="Calibri" w:hAnsi="Calibri" w:cs="Calibri"/>
          <w:sz w:val="22"/>
          <w:szCs w:val="22"/>
        </w:rPr>
        <w:t>, ...</w:t>
      </w:r>
      <w:proofErr w:type="gramEnd"/>
      <w:r w:rsidR="00362075" w:rsidRPr="00C501A4">
        <w:rPr>
          <w:rFonts w:ascii="Calibri" w:hAnsi="Calibri" w:cs="Calibri"/>
          <w:sz w:val="22"/>
          <w:szCs w:val="22"/>
        </w:rPr>
        <w:t xml:space="preserve">........ </w:t>
      </w:r>
      <w:proofErr w:type="gramStart"/>
      <w:r w:rsidR="00362075" w:rsidRPr="00C501A4">
        <w:rPr>
          <w:rFonts w:ascii="Calibri" w:hAnsi="Calibri" w:cs="Calibri"/>
          <w:sz w:val="22"/>
          <w:szCs w:val="22"/>
        </w:rPr>
        <w:t>de</w:t>
      </w:r>
      <w:proofErr w:type="gramEnd"/>
      <w:r w:rsidR="00362075" w:rsidRPr="00C501A4">
        <w:rPr>
          <w:rFonts w:ascii="Calibri" w:hAnsi="Calibri" w:cs="Calibri"/>
          <w:sz w:val="22"/>
          <w:szCs w:val="22"/>
        </w:rPr>
        <w:t xml:space="preserve"> ...................... </w:t>
      </w:r>
      <w:proofErr w:type="gramStart"/>
      <w:r w:rsidR="00362075" w:rsidRPr="00C501A4">
        <w:rPr>
          <w:rFonts w:ascii="Calibri" w:hAnsi="Calibri" w:cs="Calibri"/>
          <w:sz w:val="22"/>
          <w:szCs w:val="22"/>
        </w:rPr>
        <w:t>de</w:t>
      </w:r>
      <w:proofErr w:type="gramEnd"/>
      <w:r w:rsidR="00362075" w:rsidRPr="00C501A4">
        <w:rPr>
          <w:rFonts w:ascii="Calibri" w:hAnsi="Calibri" w:cs="Calibri"/>
          <w:sz w:val="22"/>
          <w:szCs w:val="22"/>
        </w:rPr>
        <w:t xml:space="preserve"> 201</w:t>
      </w:r>
      <w:r w:rsidR="00EF350F" w:rsidRPr="00C501A4">
        <w:rPr>
          <w:rFonts w:ascii="Calibri" w:hAnsi="Calibri" w:cs="Calibri"/>
          <w:sz w:val="22"/>
          <w:szCs w:val="22"/>
        </w:rPr>
        <w:t>9</w:t>
      </w:r>
      <w:r w:rsidR="00767228" w:rsidRPr="00C501A4">
        <w:rPr>
          <w:rFonts w:ascii="Calibri" w:hAnsi="Calibri" w:cs="Calibri"/>
          <w:sz w:val="22"/>
          <w:szCs w:val="22"/>
        </w:rPr>
        <w:t>.</w:t>
      </w:r>
    </w:p>
    <w:p w:rsidR="00362075" w:rsidRPr="00C501A4" w:rsidRDefault="00362075" w:rsidP="00362075">
      <w:pPr>
        <w:widowControl w:val="0"/>
        <w:autoSpaceDE w:val="0"/>
        <w:autoSpaceDN w:val="0"/>
        <w:adjustRightInd w:val="0"/>
        <w:jc w:val="center"/>
        <w:rPr>
          <w:rFonts w:ascii="Calibri" w:hAnsi="Calibri" w:cs="Calibri"/>
          <w:sz w:val="22"/>
          <w:szCs w:val="22"/>
        </w:rPr>
      </w:pPr>
    </w:p>
    <w:p w:rsidR="00362075" w:rsidRPr="00C501A4" w:rsidRDefault="00362075" w:rsidP="00362075">
      <w:pPr>
        <w:widowControl w:val="0"/>
        <w:autoSpaceDE w:val="0"/>
        <w:autoSpaceDN w:val="0"/>
        <w:adjustRightInd w:val="0"/>
        <w:jc w:val="center"/>
        <w:rPr>
          <w:rFonts w:ascii="Calibri" w:hAnsi="Calibri" w:cs="Calibri"/>
          <w:sz w:val="22"/>
          <w:szCs w:val="22"/>
        </w:rPr>
      </w:pPr>
    </w:p>
    <w:p w:rsidR="00362075" w:rsidRPr="00C501A4" w:rsidRDefault="00362075" w:rsidP="00362075">
      <w:pPr>
        <w:widowControl w:val="0"/>
        <w:autoSpaceDE w:val="0"/>
        <w:autoSpaceDN w:val="0"/>
        <w:adjustRightInd w:val="0"/>
        <w:jc w:val="center"/>
        <w:rPr>
          <w:rFonts w:ascii="Calibri" w:hAnsi="Calibri" w:cs="Calibri"/>
          <w:sz w:val="22"/>
          <w:szCs w:val="22"/>
          <w:u w:val="single"/>
        </w:rPr>
      </w:pPr>
      <w:r w:rsidRPr="00C501A4">
        <w:rPr>
          <w:rFonts w:ascii="Calibri" w:hAnsi="Calibri" w:cs="Calibri"/>
          <w:sz w:val="22"/>
          <w:szCs w:val="22"/>
          <w:u w:val="single"/>
        </w:rPr>
        <w:t>__________________________________</w:t>
      </w:r>
    </w:p>
    <w:p w:rsidR="002E57AB" w:rsidRPr="00C501A4" w:rsidRDefault="003042C1" w:rsidP="00F83521">
      <w:pPr>
        <w:widowControl w:val="0"/>
        <w:autoSpaceDE w:val="0"/>
        <w:autoSpaceDN w:val="0"/>
        <w:adjustRightInd w:val="0"/>
        <w:jc w:val="center"/>
        <w:rPr>
          <w:rFonts w:ascii="Calibri" w:hAnsi="Calibri" w:cs="Calibri"/>
          <w:b/>
          <w:bCs/>
          <w:sz w:val="22"/>
          <w:szCs w:val="22"/>
        </w:rPr>
      </w:pPr>
      <w:r w:rsidRPr="00C501A4">
        <w:rPr>
          <w:rFonts w:ascii="Calibri" w:hAnsi="Calibri" w:cs="Calibri"/>
          <w:b/>
          <w:bCs/>
          <w:sz w:val="22"/>
          <w:szCs w:val="22"/>
        </w:rPr>
        <w:t>JOÃO CHRISÓSTOMO ALTOÉ</w:t>
      </w:r>
    </w:p>
    <w:p w:rsidR="00F83521" w:rsidRPr="00C501A4" w:rsidRDefault="00763A25" w:rsidP="00F83521">
      <w:pPr>
        <w:widowControl w:val="0"/>
        <w:autoSpaceDE w:val="0"/>
        <w:autoSpaceDN w:val="0"/>
        <w:adjustRightInd w:val="0"/>
        <w:jc w:val="center"/>
        <w:rPr>
          <w:rFonts w:ascii="Calibri" w:hAnsi="Calibri" w:cs="Calibri"/>
          <w:bCs/>
          <w:sz w:val="22"/>
          <w:szCs w:val="22"/>
        </w:rPr>
      </w:pPr>
      <w:r w:rsidRPr="00C501A4">
        <w:rPr>
          <w:rFonts w:ascii="Calibri" w:hAnsi="Calibri" w:cs="Calibri"/>
          <w:bCs/>
          <w:sz w:val="22"/>
          <w:szCs w:val="22"/>
        </w:rPr>
        <w:t>Prefeito Municipal</w:t>
      </w:r>
    </w:p>
    <w:p w:rsidR="00F83521" w:rsidRPr="00C501A4" w:rsidRDefault="00F83521" w:rsidP="00F83521">
      <w:pPr>
        <w:widowControl w:val="0"/>
        <w:autoSpaceDE w:val="0"/>
        <w:autoSpaceDN w:val="0"/>
        <w:adjustRightInd w:val="0"/>
        <w:jc w:val="center"/>
        <w:rPr>
          <w:rFonts w:ascii="Calibri" w:hAnsi="Calibri" w:cs="Calibri"/>
          <w:sz w:val="22"/>
          <w:szCs w:val="22"/>
        </w:rPr>
      </w:pPr>
      <w:r w:rsidRPr="00C501A4">
        <w:rPr>
          <w:rFonts w:ascii="Calibri" w:hAnsi="Calibri" w:cs="Calibri"/>
          <w:sz w:val="22"/>
          <w:szCs w:val="22"/>
        </w:rPr>
        <w:t>Contratante</w:t>
      </w:r>
    </w:p>
    <w:p w:rsidR="007A2E8B" w:rsidRPr="00C501A4" w:rsidRDefault="007A2E8B" w:rsidP="007A2E8B">
      <w:pPr>
        <w:jc w:val="center"/>
        <w:rPr>
          <w:rFonts w:ascii="Calibri" w:hAnsi="Calibri" w:cs="Calibri"/>
          <w:sz w:val="22"/>
          <w:szCs w:val="22"/>
        </w:rPr>
      </w:pPr>
    </w:p>
    <w:p w:rsidR="00362075" w:rsidRPr="00C501A4" w:rsidRDefault="00362075" w:rsidP="00362075">
      <w:pPr>
        <w:widowControl w:val="0"/>
        <w:autoSpaceDE w:val="0"/>
        <w:autoSpaceDN w:val="0"/>
        <w:adjustRightInd w:val="0"/>
        <w:jc w:val="center"/>
        <w:rPr>
          <w:rFonts w:ascii="Calibri" w:hAnsi="Calibri" w:cs="Calibri"/>
          <w:sz w:val="22"/>
          <w:szCs w:val="22"/>
        </w:rPr>
      </w:pPr>
    </w:p>
    <w:p w:rsidR="00362075" w:rsidRPr="00C501A4" w:rsidRDefault="00362075" w:rsidP="00362075">
      <w:pPr>
        <w:widowControl w:val="0"/>
        <w:tabs>
          <w:tab w:val="left" w:pos="0"/>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ind w:right="255"/>
        <w:jc w:val="center"/>
        <w:rPr>
          <w:rFonts w:ascii="Calibri" w:hAnsi="Calibri" w:cs="Calibri"/>
          <w:b/>
          <w:bCs/>
          <w:sz w:val="22"/>
          <w:szCs w:val="22"/>
          <w:u w:val="single"/>
        </w:rPr>
      </w:pPr>
      <w:r w:rsidRPr="00C501A4">
        <w:rPr>
          <w:rFonts w:ascii="Calibri" w:hAnsi="Calibri" w:cs="Calibri"/>
          <w:sz w:val="22"/>
          <w:szCs w:val="22"/>
          <w:u w:val="single"/>
        </w:rPr>
        <w:t>__________________________________</w:t>
      </w:r>
    </w:p>
    <w:p w:rsidR="00362075" w:rsidRPr="00C501A4" w:rsidRDefault="00362075" w:rsidP="00362075">
      <w:pPr>
        <w:keepNext/>
        <w:widowControl w:val="0"/>
        <w:tabs>
          <w:tab w:val="left" w:pos="0"/>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autoSpaceDE w:val="0"/>
        <w:autoSpaceDN w:val="0"/>
        <w:adjustRightInd w:val="0"/>
        <w:ind w:right="255"/>
        <w:jc w:val="center"/>
        <w:rPr>
          <w:rFonts w:ascii="Calibri" w:hAnsi="Calibri" w:cs="Calibri"/>
          <w:b/>
          <w:bCs/>
          <w:sz w:val="22"/>
          <w:szCs w:val="22"/>
          <w:u w:val="single"/>
        </w:rPr>
      </w:pPr>
      <w:r w:rsidRPr="00C501A4">
        <w:rPr>
          <w:rFonts w:ascii="Calibri" w:hAnsi="Calibri" w:cs="Calibri"/>
          <w:sz w:val="22"/>
          <w:szCs w:val="22"/>
        </w:rPr>
        <w:t>Contratada</w:t>
      </w:r>
    </w:p>
    <w:p w:rsidR="00362075" w:rsidRPr="00C501A4" w:rsidRDefault="00362075" w:rsidP="00362075">
      <w:pPr>
        <w:widowControl w:val="0"/>
        <w:autoSpaceDE w:val="0"/>
        <w:autoSpaceDN w:val="0"/>
        <w:adjustRightInd w:val="0"/>
        <w:jc w:val="center"/>
        <w:rPr>
          <w:rFonts w:ascii="Calibri" w:hAnsi="Calibri" w:cs="Calibri"/>
          <w:sz w:val="22"/>
          <w:szCs w:val="22"/>
        </w:rPr>
      </w:pPr>
    </w:p>
    <w:p w:rsidR="00415368" w:rsidRPr="00C501A4" w:rsidRDefault="00415368" w:rsidP="00362075">
      <w:pPr>
        <w:ind w:left="3240"/>
        <w:jc w:val="center"/>
        <w:rPr>
          <w:rFonts w:ascii="Calibri" w:hAnsi="Calibri" w:cs="Calibri"/>
          <w:sz w:val="22"/>
          <w:szCs w:val="22"/>
        </w:rPr>
      </w:pPr>
    </w:p>
    <w:sectPr w:rsidR="00415368" w:rsidRPr="00C501A4" w:rsidSect="00C47D4A">
      <w:headerReference w:type="default" r:id="rId12"/>
      <w:footerReference w:type="default" r:id="rId13"/>
      <w:pgSz w:w="11907" w:h="16840" w:code="9"/>
      <w:pgMar w:top="1927" w:right="902" w:bottom="1134" w:left="1259" w:header="567" w:footer="6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ED" w:rsidRDefault="00870BED">
      <w:r>
        <w:separator/>
      </w:r>
    </w:p>
  </w:endnote>
  <w:endnote w:type="continuationSeparator" w:id="0">
    <w:p w:rsidR="00870BED" w:rsidRDefault="0087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 w:name="BernhardFashion BT">
    <w:altName w:val="Courier New"/>
    <w:charset w:val="00"/>
    <w:family w:val="decorative"/>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D0" w:rsidRDefault="00F635D0">
    <w:pPr>
      <w:pStyle w:val="Rodap"/>
      <w:pBdr>
        <w:bottom w:val="single" w:sz="12" w:space="1" w:color="auto"/>
      </w:pBdr>
      <w:jc w:val="center"/>
      <w:rPr>
        <w:rFonts w:ascii="BernhardFashion BT" w:hAnsi="BernhardFashion BT"/>
        <w:b/>
        <w:color w:val="008000"/>
        <w:sz w:val="10"/>
      </w:rPr>
    </w:pPr>
  </w:p>
  <w:p w:rsidR="00F635D0" w:rsidRPr="00917B3F" w:rsidRDefault="00F635D0" w:rsidP="00A82627">
    <w:pPr>
      <w:pStyle w:val="Rodap"/>
      <w:jc w:val="center"/>
      <w:rPr>
        <w:rFonts w:ascii="Calibri" w:hAnsi="Calibri" w:cs="Calibri"/>
        <w:b/>
        <w:color w:val="008000"/>
        <w:sz w:val="18"/>
        <w:szCs w:val="18"/>
      </w:rPr>
    </w:pPr>
    <w:r w:rsidRPr="00917B3F">
      <w:rPr>
        <w:rFonts w:ascii="Calibri" w:hAnsi="Calibri" w:cs="Calibri"/>
        <w:b/>
        <w:color w:val="008000"/>
        <w:sz w:val="18"/>
        <w:szCs w:val="18"/>
      </w:rPr>
      <w:t>CNPJ 31.723.570/0001-33</w:t>
    </w:r>
  </w:p>
  <w:p w:rsidR="00F635D0" w:rsidRPr="00917B3F" w:rsidRDefault="00F635D0" w:rsidP="00A82627">
    <w:pPr>
      <w:pStyle w:val="Rodap"/>
      <w:jc w:val="center"/>
      <w:rPr>
        <w:rFonts w:ascii="Calibri" w:hAnsi="Calibri" w:cs="Calibri"/>
        <w:b/>
        <w:color w:val="008000"/>
        <w:sz w:val="18"/>
        <w:szCs w:val="18"/>
      </w:rPr>
    </w:pPr>
    <w:r w:rsidRPr="00917B3F">
      <w:rPr>
        <w:rFonts w:ascii="Calibri" w:hAnsi="Calibri" w:cs="Calibri"/>
        <w:b/>
        <w:color w:val="008000"/>
        <w:sz w:val="18"/>
        <w:szCs w:val="18"/>
      </w:rPr>
      <w:t xml:space="preserve">Rua </w:t>
    </w:r>
    <w:proofErr w:type="spellStart"/>
    <w:r w:rsidRPr="00917B3F">
      <w:rPr>
        <w:rFonts w:ascii="Calibri" w:hAnsi="Calibri" w:cs="Calibri"/>
        <w:b/>
        <w:color w:val="008000"/>
        <w:sz w:val="18"/>
        <w:szCs w:val="18"/>
      </w:rPr>
      <w:t>Zildio</w:t>
    </w:r>
    <w:proofErr w:type="spellEnd"/>
    <w:r w:rsidRPr="00917B3F">
      <w:rPr>
        <w:rFonts w:ascii="Calibri" w:hAnsi="Calibri" w:cs="Calibri"/>
        <w:b/>
        <w:color w:val="008000"/>
        <w:sz w:val="18"/>
        <w:szCs w:val="18"/>
      </w:rPr>
      <w:t xml:space="preserve"> </w:t>
    </w:r>
    <w:proofErr w:type="spellStart"/>
    <w:r w:rsidRPr="00917B3F">
      <w:rPr>
        <w:rFonts w:ascii="Calibri" w:hAnsi="Calibri" w:cs="Calibri"/>
        <w:b/>
        <w:color w:val="008000"/>
        <w:sz w:val="18"/>
        <w:szCs w:val="18"/>
      </w:rPr>
      <w:t>Moschem</w:t>
    </w:r>
    <w:proofErr w:type="spellEnd"/>
    <w:r w:rsidRPr="00917B3F">
      <w:rPr>
        <w:rFonts w:ascii="Calibri" w:hAnsi="Calibri" w:cs="Calibri"/>
        <w:b/>
        <w:color w:val="008000"/>
        <w:sz w:val="18"/>
        <w:szCs w:val="18"/>
      </w:rPr>
      <w:t>, 22, Centro - Vargem Alta - Espírito Santo</w:t>
    </w:r>
    <w:proofErr w:type="gramStart"/>
    <w:r w:rsidRPr="00917B3F">
      <w:rPr>
        <w:rFonts w:ascii="Calibri" w:hAnsi="Calibri" w:cs="Calibri"/>
        <w:b/>
        <w:color w:val="008000"/>
        <w:sz w:val="18"/>
        <w:szCs w:val="18"/>
      </w:rPr>
      <w:t xml:space="preserve">  </w:t>
    </w:r>
    <w:proofErr w:type="gramEnd"/>
    <w:r w:rsidRPr="00917B3F">
      <w:rPr>
        <w:rFonts w:ascii="Calibri" w:hAnsi="Calibri" w:cs="Calibri"/>
        <w:b/>
        <w:color w:val="008000"/>
        <w:sz w:val="18"/>
        <w:szCs w:val="18"/>
      </w:rPr>
      <w:t>-  Telefones: (28) 3528-1900</w:t>
    </w:r>
  </w:p>
  <w:p w:rsidR="00F635D0" w:rsidRPr="00917B3F" w:rsidRDefault="00F635D0" w:rsidP="00A82627">
    <w:pPr>
      <w:pStyle w:val="Rodap"/>
      <w:jc w:val="center"/>
      <w:rPr>
        <w:rFonts w:ascii="Calibri" w:hAnsi="Calibri" w:cs="Calibri"/>
        <w:b/>
        <w:color w:val="008000"/>
        <w:sz w:val="18"/>
        <w:szCs w:val="18"/>
      </w:rPr>
    </w:pPr>
    <w:r w:rsidRPr="00917B3F">
      <w:rPr>
        <w:rFonts w:ascii="Calibri" w:hAnsi="Calibri" w:cs="Calibri"/>
        <w:b/>
        <w:color w:val="008000"/>
        <w:sz w:val="18"/>
        <w:szCs w:val="18"/>
      </w:rPr>
      <w:t>CEP: 29295-000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ED" w:rsidRDefault="00870BED">
      <w:r>
        <w:separator/>
      </w:r>
    </w:p>
  </w:footnote>
  <w:footnote w:type="continuationSeparator" w:id="0">
    <w:p w:rsidR="00870BED" w:rsidRDefault="0087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D0" w:rsidRDefault="00870BED" w:rsidP="00635119">
    <w:pPr>
      <w:rPr>
        <w:rFonts w:ascii="Arial Narrow" w:eastAsia="Batang" w:hAnsi="Arial Narrow"/>
        <w:color w:val="008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pt;margin-top:-1.75pt;width:99pt;height:81pt;z-index:-251658752">
          <v:imagedata r:id="rId1" o:title=""/>
          <w10:wrap type="topAndBottom"/>
        </v:shape>
        <o:OLEObject Type="Embed" ProgID="PI3.Image" ShapeID="_x0000_s2049" DrawAspect="Content" ObjectID="_1623671357" r:id="rId2"/>
      </w:pict>
    </w:r>
  </w:p>
  <w:p w:rsidR="00F635D0" w:rsidRPr="00917B3F" w:rsidRDefault="00F635D0" w:rsidP="002C07E4">
    <w:pPr>
      <w:pStyle w:val="Rodap"/>
      <w:jc w:val="center"/>
      <w:rPr>
        <w:rFonts w:ascii="Calibri" w:hAnsi="Calibri" w:cs="Calibri"/>
        <w:b/>
        <w:color w:val="008000"/>
        <w:sz w:val="32"/>
        <w:szCs w:val="32"/>
      </w:rPr>
    </w:pPr>
    <w:r w:rsidRPr="00917B3F">
      <w:rPr>
        <w:rFonts w:ascii="Calibri" w:hAnsi="Calibri" w:cs="Calibri"/>
        <w:b/>
        <w:color w:val="008000"/>
        <w:sz w:val="32"/>
        <w:szCs w:val="32"/>
      </w:rPr>
      <w:t>PREFEITURA MUNICIPAL DE VARGEM ALTA</w:t>
    </w:r>
  </w:p>
  <w:p w:rsidR="00F635D0" w:rsidRPr="00917B3F" w:rsidRDefault="00F635D0" w:rsidP="002C07E4">
    <w:pPr>
      <w:pStyle w:val="Rodap"/>
      <w:jc w:val="center"/>
      <w:rPr>
        <w:rFonts w:ascii="Calibri" w:hAnsi="Calibri" w:cs="Calibri"/>
        <w:b/>
        <w:color w:val="008000"/>
        <w:sz w:val="32"/>
        <w:szCs w:val="32"/>
      </w:rPr>
    </w:pPr>
    <w:r w:rsidRPr="00917B3F">
      <w:rPr>
        <w:rFonts w:ascii="Calibri" w:hAnsi="Calibri" w:cs="Calibri"/>
        <w:b/>
        <w:color w:val="008000"/>
        <w:sz w:val="32"/>
        <w:szCs w:val="32"/>
      </w:rPr>
      <w:t>Estado do Espírito Santo</w:t>
    </w:r>
  </w:p>
  <w:p w:rsidR="00F635D0" w:rsidRPr="00917B3F" w:rsidRDefault="00F635D0" w:rsidP="002C07E4">
    <w:pPr>
      <w:pStyle w:val="Rodap"/>
      <w:pBdr>
        <w:bottom w:val="single" w:sz="12" w:space="9" w:color="auto"/>
      </w:pBdr>
      <w:jc w:val="center"/>
      <w:rPr>
        <w:rFonts w:ascii="Calibri" w:hAnsi="Calibri" w:cs="Calibri"/>
        <w:b/>
        <w:color w:val="008000"/>
        <w:sz w:val="32"/>
        <w:szCs w:val="32"/>
      </w:rPr>
    </w:pPr>
    <w:r w:rsidRPr="00917B3F">
      <w:rPr>
        <w:rFonts w:ascii="Calibri" w:hAnsi="Calibri" w:cs="Calibri"/>
        <w:b/>
        <w:color w:val="008000"/>
        <w:sz w:val="32"/>
        <w:szCs w:val="32"/>
      </w:rPr>
      <w:t>Gerência de Licitação e Contratos</w:t>
    </w:r>
  </w:p>
  <w:p w:rsidR="00F635D0" w:rsidRPr="007D144B" w:rsidRDefault="00F635D0">
    <w:pPr>
      <w:pStyle w:val="Cabealho"/>
      <w:jc w:val="center"/>
      <w:rPr>
        <w:rFonts w:ascii="Baskerville Old Face" w:hAnsi="Baskerville Old Face"/>
        <w:b/>
        <w:color w:val="008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C8B"/>
    <w:multiLevelType w:val="multilevel"/>
    <w:tmpl w:val="69EAC57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142373"/>
    <w:multiLevelType w:val="multilevel"/>
    <w:tmpl w:val="03F6513E"/>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79F62AA"/>
    <w:multiLevelType w:val="hybridMultilevel"/>
    <w:tmpl w:val="971A43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E57DA8"/>
    <w:multiLevelType w:val="hybridMultilevel"/>
    <w:tmpl w:val="F5543E9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9CF1DE7"/>
    <w:multiLevelType w:val="multilevel"/>
    <w:tmpl w:val="C8760506"/>
    <w:lvl w:ilvl="0">
      <w:start w:val="4"/>
      <w:numFmt w:val="decimal"/>
      <w:lvlText w:val="%1"/>
      <w:lvlJc w:val="left"/>
      <w:pPr>
        <w:ind w:left="600" w:hanging="600"/>
      </w:pPr>
    </w:lvl>
    <w:lvl w:ilvl="1">
      <w:start w:val="5"/>
      <w:numFmt w:val="decimal"/>
      <w:lvlText w:val="%1.%2"/>
      <w:lvlJc w:val="left"/>
      <w:pPr>
        <w:ind w:left="960" w:hanging="600"/>
      </w:pPr>
    </w:lvl>
    <w:lvl w:ilvl="2">
      <w:start w:val="1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0CF3BB6"/>
    <w:multiLevelType w:val="hybridMultilevel"/>
    <w:tmpl w:val="F1667E7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30E04DAC"/>
    <w:multiLevelType w:val="hybridMultilevel"/>
    <w:tmpl w:val="2BE8EB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067425"/>
    <w:multiLevelType w:val="hybridMultilevel"/>
    <w:tmpl w:val="E274FF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405D0064"/>
    <w:multiLevelType w:val="hybridMultilevel"/>
    <w:tmpl w:val="C0BEBF5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427B1920"/>
    <w:multiLevelType w:val="hybridMultilevel"/>
    <w:tmpl w:val="5FE6905E"/>
    <w:lvl w:ilvl="0" w:tplc="288A9AAC">
      <w:start w:val="7"/>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0">
    <w:nsid w:val="574409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FE0550"/>
    <w:multiLevelType w:val="multilevel"/>
    <w:tmpl w:val="9E7433C8"/>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5FCB2812"/>
    <w:multiLevelType w:val="hybridMultilevel"/>
    <w:tmpl w:val="05C01296"/>
    <w:lvl w:ilvl="0" w:tplc="A8AC6E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771987"/>
    <w:multiLevelType w:val="multilevel"/>
    <w:tmpl w:val="5746905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A27380E"/>
    <w:multiLevelType w:val="multilevel"/>
    <w:tmpl w:val="F53A3C8E"/>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E263F1"/>
    <w:multiLevelType w:val="hybridMultilevel"/>
    <w:tmpl w:val="D0AC0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567543D"/>
    <w:multiLevelType w:val="hybridMultilevel"/>
    <w:tmpl w:val="EFAE7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2"/>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6"/>
  </w:num>
  <w:num w:numId="13">
    <w:abstractNumId w:val="10"/>
  </w:num>
  <w:num w:numId="14">
    <w:abstractNumId w:val="4"/>
  </w:num>
  <w:num w:numId="15">
    <w:abstractNumId w:val="11"/>
  </w:num>
  <w:num w:numId="16">
    <w:abstractNumId w:val="9"/>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BD"/>
    <w:rsid w:val="0000039C"/>
    <w:rsid w:val="0000067E"/>
    <w:rsid w:val="00000716"/>
    <w:rsid w:val="00001F3B"/>
    <w:rsid w:val="00002FBD"/>
    <w:rsid w:val="000033CA"/>
    <w:rsid w:val="00004184"/>
    <w:rsid w:val="00004FE8"/>
    <w:rsid w:val="0000584F"/>
    <w:rsid w:val="0001204A"/>
    <w:rsid w:val="0001448C"/>
    <w:rsid w:val="00014B30"/>
    <w:rsid w:val="00014D2B"/>
    <w:rsid w:val="0001558C"/>
    <w:rsid w:val="0001565D"/>
    <w:rsid w:val="00016041"/>
    <w:rsid w:val="000164FA"/>
    <w:rsid w:val="000172B4"/>
    <w:rsid w:val="000173C3"/>
    <w:rsid w:val="00020203"/>
    <w:rsid w:val="00020379"/>
    <w:rsid w:val="00020D7D"/>
    <w:rsid w:val="00021908"/>
    <w:rsid w:val="00022BF6"/>
    <w:rsid w:val="00023F33"/>
    <w:rsid w:val="00025388"/>
    <w:rsid w:val="00026481"/>
    <w:rsid w:val="000307D3"/>
    <w:rsid w:val="000325DE"/>
    <w:rsid w:val="00032615"/>
    <w:rsid w:val="000350B9"/>
    <w:rsid w:val="00040E70"/>
    <w:rsid w:val="000426CE"/>
    <w:rsid w:val="000434F9"/>
    <w:rsid w:val="0004488B"/>
    <w:rsid w:val="00044FB2"/>
    <w:rsid w:val="000454F6"/>
    <w:rsid w:val="00045678"/>
    <w:rsid w:val="00045D04"/>
    <w:rsid w:val="000462A1"/>
    <w:rsid w:val="000547F1"/>
    <w:rsid w:val="00054B6A"/>
    <w:rsid w:val="00054C43"/>
    <w:rsid w:val="00055188"/>
    <w:rsid w:val="00055204"/>
    <w:rsid w:val="0005531E"/>
    <w:rsid w:val="0005623E"/>
    <w:rsid w:val="00057E57"/>
    <w:rsid w:val="00062118"/>
    <w:rsid w:val="00063F37"/>
    <w:rsid w:val="000656DC"/>
    <w:rsid w:val="00066581"/>
    <w:rsid w:val="00066B9F"/>
    <w:rsid w:val="00066D4F"/>
    <w:rsid w:val="00071D70"/>
    <w:rsid w:val="00073400"/>
    <w:rsid w:val="00076420"/>
    <w:rsid w:val="00080BAA"/>
    <w:rsid w:val="000816E5"/>
    <w:rsid w:val="00081B78"/>
    <w:rsid w:val="00081C29"/>
    <w:rsid w:val="00081D77"/>
    <w:rsid w:val="0008280E"/>
    <w:rsid w:val="00083ACF"/>
    <w:rsid w:val="00083E0E"/>
    <w:rsid w:val="00086BBE"/>
    <w:rsid w:val="00090643"/>
    <w:rsid w:val="0009193B"/>
    <w:rsid w:val="000971BA"/>
    <w:rsid w:val="00097E90"/>
    <w:rsid w:val="000A0630"/>
    <w:rsid w:val="000A2AD9"/>
    <w:rsid w:val="000A33C0"/>
    <w:rsid w:val="000A5D48"/>
    <w:rsid w:val="000A744B"/>
    <w:rsid w:val="000A788A"/>
    <w:rsid w:val="000A7AA7"/>
    <w:rsid w:val="000B21FD"/>
    <w:rsid w:val="000B2CCF"/>
    <w:rsid w:val="000B323E"/>
    <w:rsid w:val="000B4AD8"/>
    <w:rsid w:val="000C2DD2"/>
    <w:rsid w:val="000C31AC"/>
    <w:rsid w:val="000C34EA"/>
    <w:rsid w:val="000C5188"/>
    <w:rsid w:val="000C61B5"/>
    <w:rsid w:val="000C7951"/>
    <w:rsid w:val="000D041B"/>
    <w:rsid w:val="000D0AEC"/>
    <w:rsid w:val="000D1332"/>
    <w:rsid w:val="000D4AC2"/>
    <w:rsid w:val="000D4C63"/>
    <w:rsid w:val="000D5614"/>
    <w:rsid w:val="000D67EA"/>
    <w:rsid w:val="000D69D9"/>
    <w:rsid w:val="000D7C7A"/>
    <w:rsid w:val="000E03D5"/>
    <w:rsid w:val="000E3D91"/>
    <w:rsid w:val="000E7D52"/>
    <w:rsid w:val="000F1BB2"/>
    <w:rsid w:val="000F349B"/>
    <w:rsid w:val="000F3B6A"/>
    <w:rsid w:val="000F54D4"/>
    <w:rsid w:val="000F5544"/>
    <w:rsid w:val="000F60EA"/>
    <w:rsid w:val="000F7243"/>
    <w:rsid w:val="000F7423"/>
    <w:rsid w:val="00100EE3"/>
    <w:rsid w:val="0010106A"/>
    <w:rsid w:val="0010340C"/>
    <w:rsid w:val="00104B69"/>
    <w:rsid w:val="00105535"/>
    <w:rsid w:val="0010614C"/>
    <w:rsid w:val="001061BB"/>
    <w:rsid w:val="00106E7B"/>
    <w:rsid w:val="00115730"/>
    <w:rsid w:val="001160CA"/>
    <w:rsid w:val="00117659"/>
    <w:rsid w:val="00122463"/>
    <w:rsid w:val="00126A8E"/>
    <w:rsid w:val="00130A3C"/>
    <w:rsid w:val="001319C1"/>
    <w:rsid w:val="00132056"/>
    <w:rsid w:val="0013359B"/>
    <w:rsid w:val="00134365"/>
    <w:rsid w:val="001348B0"/>
    <w:rsid w:val="00134FB3"/>
    <w:rsid w:val="00135053"/>
    <w:rsid w:val="0013513A"/>
    <w:rsid w:val="001376C7"/>
    <w:rsid w:val="001443E2"/>
    <w:rsid w:val="0014478A"/>
    <w:rsid w:val="00144F74"/>
    <w:rsid w:val="00144FD6"/>
    <w:rsid w:val="00145CFC"/>
    <w:rsid w:val="00145DCE"/>
    <w:rsid w:val="00147257"/>
    <w:rsid w:val="001505D7"/>
    <w:rsid w:val="00151003"/>
    <w:rsid w:val="00151F8D"/>
    <w:rsid w:val="0015382A"/>
    <w:rsid w:val="00153B09"/>
    <w:rsid w:val="00153D31"/>
    <w:rsid w:val="00154BFA"/>
    <w:rsid w:val="00155FBD"/>
    <w:rsid w:val="00157252"/>
    <w:rsid w:val="0015766B"/>
    <w:rsid w:val="00160B71"/>
    <w:rsid w:val="00160FBA"/>
    <w:rsid w:val="00161D8D"/>
    <w:rsid w:val="00163DCC"/>
    <w:rsid w:val="00165522"/>
    <w:rsid w:val="0016690E"/>
    <w:rsid w:val="00170B29"/>
    <w:rsid w:val="001720FE"/>
    <w:rsid w:val="00174001"/>
    <w:rsid w:val="00175286"/>
    <w:rsid w:val="00175A06"/>
    <w:rsid w:val="00180645"/>
    <w:rsid w:val="00180B35"/>
    <w:rsid w:val="00182E8E"/>
    <w:rsid w:val="00183EA5"/>
    <w:rsid w:val="0018402E"/>
    <w:rsid w:val="00184E66"/>
    <w:rsid w:val="00186348"/>
    <w:rsid w:val="00191214"/>
    <w:rsid w:val="00193415"/>
    <w:rsid w:val="0019558C"/>
    <w:rsid w:val="001957D1"/>
    <w:rsid w:val="00196E39"/>
    <w:rsid w:val="001A05A4"/>
    <w:rsid w:val="001A07A6"/>
    <w:rsid w:val="001A19E6"/>
    <w:rsid w:val="001A1D6D"/>
    <w:rsid w:val="001A242A"/>
    <w:rsid w:val="001A4E7E"/>
    <w:rsid w:val="001B048E"/>
    <w:rsid w:val="001B0B8D"/>
    <w:rsid w:val="001B218C"/>
    <w:rsid w:val="001B3EBF"/>
    <w:rsid w:val="001B47D1"/>
    <w:rsid w:val="001C2B9D"/>
    <w:rsid w:val="001C4003"/>
    <w:rsid w:val="001C7B39"/>
    <w:rsid w:val="001D1452"/>
    <w:rsid w:val="001D3BDA"/>
    <w:rsid w:val="001D4632"/>
    <w:rsid w:val="001E1614"/>
    <w:rsid w:val="001E50D5"/>
    <w:rsid w:val="001E623B"/>
    <w:rsid w:val="001E6AE8"/>
    <w:rsid w:val="001E6C35"/>
    <w:rsid w:val="00204765"/>
    <w:rsid w:val="00204A27"/>
    <w:rsid w:val="002059D0"/>
    <w:rsid w:val="00207293"/>
    <w:rsid w:val="00207D45"/>
    <w:rsid w:val="002113E4"/>
    <w:rsid w:val="00216C84"/>
    <w:rsid w:val="00217C9C"/>
    <w:rsid w:val="00221079"/>
    <w:rsid w:val="0022289A"/>
    <w:rsid w:val="00223F94"/>
    <w:rsid w:val="00224BE7"/>
    <w:rsid w:val="00227F46"/>
    <w:rsid w:val="0023045B"/>
    <w:rsid w:val="00230C83"/>
    <w:rsid w:val="00232F0E"/>
    <w:rsid w:val="0023454C"/>
    <w:rsid w:val="002345A0"/>
    <w:rsid w:val="00234742"/>
    <w:rsid w:val="00237650"/>
    <w:rsid w:val="00240504"/>
    <w:rsid w:val="002407A1"/>
    <w:rsid w:val="0024310F"/>
    <w:rsid w:val="00244A29"/>
    <w:rsid w:val="00247584"/>
    <w:rsid w:val="002479FB"/>
    <w:rsid w:val="002508DA"/>
    <w:rsid w:val="00252179"/>
    <w:rsid w:val="002525AB"/>
    <w:rsid w:val="00255ABD"/>
    <w:rsid w:val="00255E04"/>
    <w:rsid w:val="00256256"/>
    <w:rsid w:val="00257F1B"/>
    <w:rsid w:val="00262997"/>
    <w:rsid w:val="0026377E"/>
    <w:rsid w:val="00264A36"/>
    <w:rsid w:val="00272236"/>
    <w:rsid w:val="002729C1"/>
    <w:rsid w:val="002737BF"/>
    <w:rsid w:val="00273B67"/>
    <w:rsid w:val="00274866"/>
    <w:rsid w:val="00275E8C"/>
    <w:rsid w:val="00275F9B"/>
    <w:rsid w:val="00276DBC"/>
    <w:rsid w:val="00276E84"/>
    <w:rsid w:val="002806A6"/>
    <w:rsid w:val="00281517"/>
    <w:rsid w:val="00281C53"/>
    <w:rsid w:val="00281D3E"/>
    <w:rsid w:val="00284B9F"/>
    <w:rsid w:val="00284F6F"/>
    <w:rsid w:val="0028643A"/>
    <w:rsid w:val="00286FB8"/>
    <w:rsid w:val="002909BA"/>
    <w:rsid w:val="00290C8E"/>
    <w:rsid w:val="0029194B"/>
    <w:rsid w:val="00292587"/>
    <w:rsid w:val="00292678"/>
    <w:rsid w:val="002946FF"/>
    <w:rsid w:val="00294759"/>
    <w:rsid w:val="002A050F"/>
    <w:rsid w:val="002A63E3"/>
    <w:rsid w:val="002A67DA"/>
    <w:rsid w:val="002B06E3"/>
    <w:rsid w:val="002B08DE"/>
    <w:rsid w:val="002B16D0"/>
    <w:rsid w:val="002B33AA"/>
    <w:rsid w:val="002B5231"/>
    <w:rsid w:val="002B56A1"/>
    <w:rsid w:val="002B5F25"/>
    <w:rsid w:val="002B7B46"/>
    <w:rsid w:val="002B7D4E"/>
    <w:rsid w:val="002C07E4"/>
    <w:rsid w:val="002C1583"/>
    <w:rsid w:val="002C26D9"/>
    <w:rsid w:val="002C3B51"/>
    <w:rsid w:val="002C5341"/>
    <w:rsid w:val="002C6C84"/>
    <w:rsid w:val="002D0AF0"/>
    <w:rsid w:val="002D1F62"/>
    <w:rsid w:val="002D1F8F"/>
    <w:rsid w:val="002D2A2C"/>
    <w:rsid w:val="002D3427"/>
    <w:rsid w:val="002D4FAC"/>
    <w:rsid w:val="002D62D5"/>
    <w:rsid w:val="002D66D4"/>
    <w:rsid w:val="002D7428"/>
    <w:rsid w:val="002E0AE7"/>
    <w:rsid w:val="002E3B5C"/>
    <w:rsid w:val="002E4DE4"/>
    <w:rsid w:val="002E57AB"/>
    <w:rsid w:val="002E6749"/>
    <w:rsid w:val="002E794F"/>
    <w:rsid w:val="002E7B56"/>
    <w:rsid w:val="002F1475"/>
    <w:rsid w:val="002F3AF5"/>
    <w:rsid w:val="002F3D69"/>
    <w:rsid w:val="002F47F4"/>
    <w:rsid w:val="002F559D"/>
    <w:rsid w:val="002F5D15"/>
    <w:rsid w:val="00300EBA"/>
    <w:rsid w:val="003010C7"/>
    <w:rsid w:val="00302936"/>
    <w:rsid w:val="00302AD0"/>
    <w:rsid w:val="003042C1"/>
    <w:rsid w:val="003058B9"/>
    <w:rsid w:val="003074F8"/>
    <w:rsid w:val="00307570"/>
    <w:rsid w:val="00312972"/>
    <w:rsid w:val="00314D88"/>
    <w:rsid w:val="00315A2E"/>
    <w:rsid w:val="00315A63"/>
    <w:rsid w:val="003173E4"/>
    <w:rsid w:val="00320CD6"/>
    <w:rsid w:val="00324DDA"/>
    <w:rsid w:val="00324E3D"/>
    <w:rsid w:val="003261EC"/>
    <w:rsid w:val="003335D8"/>
    <w:rsid w:val="00333C28"/>
    <w:rsid w:val="00333EE5"/>
    <w:rsid w:val="00337C9B"/>
    <w:rsid w:val="00337E90"/>
    <w:rsid w:val="00337FBD"/>
    <w:rsid w:val="0034062D"/>
    <w:rsid w:val="0034110E"/>
    <w:rsid w:val="0034123C"/>
    <w:rsid w:val="003420F7"/>
    <w:rsid w:val="003425FF"/>
    <w:rsid w:val="003427A3"/>
    <w:rsid w:val="00344069"/>
    <w:rsid w:val="0034546A"/>
    <w:rsid w:val="003478BB"/>
    <w:rsid w:val="00351937"/>
    <w:rsid w:val="003522EB"/>
    <w:rsid w:val="003532B4"/>
    <w:rsid w:val="00355944"/>
    <w:rsid w:val="00357882"/>
    <w:rsid w:val="0036011C"/>
    <w:rsid w:val="00361BD7"/>
    <w:rsid w:val="00362075"/>
    <w:rsid w:val="003624CF"/>
    <w:rsid w:val="00362D8B"/>
    <w:rsid w:val="00364FEE"/>
    <w:rsid w:val="00374BE0"/>
    <w:rsid w:val="00374C2C"/>
    <w:rsid w:val="00375F84"/>
    <w:rsid w:val="0037775B"/>
    <w:rsid w:val="00377A89"/>
    <w:rsid w:val="00384337"/>
    <w:rsid w:val="00390F8C"/>
    <w:rsid w:val="0039376C"/>
    <w:rsid w:val="00394437"/>
    <w:rsid w:val="00394AA1"/>
    <w:rsid w:val="00394D7B"/>
    <w:rsid w:val="00394F31"/>
    <w:rsid w:val="003956A1"/>
    <w:rsid w:val="003968C2"/>
    <w:rsid w:val="00396B2C"/>
    <w:rsid w:val="003A2F75"/>
    <w:rsid w:val="003A52E0"/>
    <w:rsid w:val="003A66A6"/>
    <w:rsid w:val="003A7D7A"/>
    <w:rsid w:val="003B05BC"/>
    <w:rsid w:val="003B30E3"/>
    <w:rsid w:val="003C032A"/>
    <w:rsid w:val="003C068D"/>
    <w:rsid w:val="003C1474"/>
    <w:rsid w:val="003C2637"/>
    <w:rsid w:val="003C2661"/>
    <w:rsid w:val="003C2DAC"/>
    <w:rsid w:val="003C2E52"/>
    <w:rsid w:val="003C5EF9"/>
    <w:rsid w:val="003C6235"/>
    <w:rsid w:val="003D08E6"/>
    <w:rsid w:val="003D0CDE"/>
    <w:rsid w:val="003D2C00"/>
    <w:rsid w:val="003D2C06"/>
    <w:rsid w:val="003D2E5D"/>
    <w:rsid w:val="003D2F1A"/>
    <w:rsid w:val="003D5E46"/>
    <w:rsid w:val="003D5F9C"/>
    <w:rsid w:val="003D7F3E"/>
    <w:rsid w:val="003E2E09"/>
    <w:rsid w:val="003E3D47"/>
    <w:rsid w:val="003E3FA8"/>
    <w:rsid w:val="003E4065"/>
    <w:rsid w:val="003E475A"/>
    <w:rsid w:val="003E55E1"/>
    <w:rsid w:val="003E6334"/>
    <w:rsid w:val="003E7283"/>
    <w:rsid w:val="003E7613"/>
    <w:rsid w:val="003F0BCE"/>
    <w:rsid w:val="003F1089"/>
    <w:rsid w:val="003F3D84"/>
    <w:rsid w:val="003F3E0E"/>
    <w:rsid w:val="003F5716"/>
    <w:rsid w:val="00400D0F"/>
    <w:rsid w:val="0040101B"/>
    <w:rsid w:val="004016AC"/>
    <w:rsid w:val="00402611"/>
    <w:rsid w:val="00404564"/>
    <w:rsid w:val="00410D55"/>
    <w:rsid w:val="004117F4"/>
    <w:rsid w:val="00411BB0"/>
    <w:rsid w:val="004138E7"/>
    <w:rsid w:val="00413C74"/>
    <w:rsid w:val="00414AC8"/>
    <w:rsid w:val="00415368"/>
    <w:rsid w:val="00415A35"/>
    <w:rsid w:val="00416BAD"/>
    <w:rsid w:val="00416DEE"/>
    <w:rsid w:val="0042669E"/>
    <w:rsid w:val="00427559"/>
    <w:rsid w:val="0042768B"/>
    <w:rsid w:val="00431097"/>
    <w:rsid w:val="00433BA7"/>
    <w:rsid w:val="00437075"/>
    <w:rsid w:val="00437F31"/>
    <w:rsid w:val="00441613"/>
    <w:rsid w:val="00441F40"/>
    <w:rsid w:val="0044244F"/>
    <w:rsid w:val="00444A7C"/>
    <w:rsid w:val="00444D50"/>
    <w:rsid w:val="004474C3"/>
    <w:rsid w:val="00447B03"/>
    <w:rsid w:val="0045198F"/>
    <w:rsid w:val="00451D46"/>
    <w:rsid w:val="00454DB7"/>
    <w:rsid w:val="004610F0"/>
    <w:rsid w:val="00462C21"/>
    <w:rsid w:val="0046537C"/>
    <w:rsid w:val="00465F8E"/>
    <w:rsid w:val="004674D4"/>
    <w:rsid w:val="00467685"/>
    <w:rsid w:val="00474B4C"/>
    <w:rsid w:val="00476D7E"/>
    <w:rsid w:val="004820AB"/>
    <w:rsid w:val="00487BD5"/>
    <w:rsid w:val="00487CB5"/>
    <w:rsid w:val="00490050"/>
    <w:rsid w:val="004923EC"/>
    <w:rsid w:val="00493D82"/>
    <w:rsid w:val="00494983"/>
    <w:rsid w:val="0049578C"/>
    <w:rsid w:val="00496721"/>
    <w:rsid w:val="00496AC3"/>
    <w:rsid w:val="004978AC"/>
    <w:rsid w:val="004A0D69"/>
    <w:rsid w:val="004A2720"/>
    <w:rsid w:val="004A503B"/>
    <w:rsid w:val="004A7D7F"/>
    <w:rsid w:val="004B2878"/>
    <w:rsid w:val="004B5481"/>
    <w:rsid w:val="004C0FDB"/>
    <w:rsid w:val="004C468A"/>
    <w:rsid w:val="004C5AC4"/>
    <w:rsid w:val="004C6332"/>
    <w:rsid w:val="004C6747"/>
    <w:rsid w:val="004D0432"/>
    <w:rsid w:val="004D20E5"/>
    <w:rsid w:val="004D2BED"/>
    <w:rsid w:val="004D4A2A"/>
    <w:rsid w:val="004D572B"/>
    <w:rsid w:val="004D7178"/>
    <w:rsid w:val="004E057D"/>
    <w:rsid w:val="004E210E"/>
    <w:rsid w:val="004E345E"/>
    <w:rsid w:val="004E3AA4"/>
    <w:rsid w:val="004E4C30"/>
    <w:rsid w:val="004E5585"/>
    <w:rsid w:val="004E56B5"/>
    <w:rsid w:val="004F5218"/>
    <w:rsid w:val="005003D3"/>
    <w:rsid w:val="00501EC3"/>
    <w:rsid w:val="0050349C"/>
    <w:rsid w:val="00504019"/>
    <w:rsid w:val="00504038"/>
    <w:rsid w:val="00505F99"/>
    <w:rsid w:val="00513B06"/>
    <w:rsid w:val="0051573C"/>
    <w:rsid w:val="00522296"/>
    <w:rsid w:val="0052501B"/>
    <w:rsid w:val="00525EC4"/>
    <w:rsid w:val="00527C1C"/>
    <w:rsid w:val="00532900"/>
    <w:rsid w:val="0053299A"/>
    <w:rsid w:val="00541AEA"/>
    <w:rsid w:val="00541B0A"/>
    <w:rsid w:val="00541BDB"/>
    <w:rsid w:val="00542626"/>
    <w:rsid w:val="00543F86"/>
    <w:rsid w:val="00547E5B"/>
    <w:rsid w:val="005510C9"/>
    <w:rsid w:val="0055367A"/>
    <w:rsid w:val="00553D3C"/>
    <w:rsid w:val="005558C3"/>
    <w:rsid w:val="00557C32"/>
    <w:rsid w:val="00560EC3"/>
    <w:rsid w:val="0056139C"/>
    <w:rsid w:val="0056148B"/>
    <w:rsid w:val="005620DC"/>
    <w:rsid w:val="0056320C"/>
    <w:rsid w:val="00563A7B"/>
    <w:rsid w:val="00566B24"/>
    <w:rsid w:val="00567669"/>
    <w:rsid w:val="0057132A"/>
    <w:rsid w:val="005717FC"/>
    <w:rsid w:val="00572D09"/>
    <w:rsid w:val="00573A84"/>
    <w:rsid w:val="00573AB5"/>
    <w:rsid w:val="00573F09"/>
    <w:rsid w:val="0058067D"/>
    <w:rsid w:val="00581FCA"/>
    <w:rsid w:val="005822DC"/>
    <w:rsid w:val="0058305E"/>
    <w:rsid w:val="005849D8"/>
    <w:rsid w:val="005920F6"/>
    <w:rsid w:val="00595AC1"/>
    <w:rsid w:val="00597708"/>
    <w:rsid w:val="00597D70"/>
    <w:rsid w:val="005A0E71"/>
    <w:rsid w:val="005A1827"/>
    <w:rsid w:val="005A1854"/>
    <w:rsid w:val="005A293D"/>
    <w:rsid w:val="005A32D3"/>
    <w:rsid w:val="005A6579"/>
    <w:rsid w:val="005B0A11"/>
    <w:rsid w:val="005B0F40"/>
    <w:rsid w:val="005B1F0C"/>
    <w:rsid w:val="005B2F41"/>
    <w:rsid w:val="005B4595"/>
    <w:rsid w:val="005B4BC2"/>
    <w:rsid w:val="005B4BE5"/>
    <w:rsid w:val="005B5EED"/>
    <w:rsid w:val="005B6F5F"/>
    <w:rsid w:val="005C01D4"/>
    <w:rsid w:val="005C172B"/>
    <w:rsid w:val="005C17CB"/>
    <w:rsid w:val="005C19E9"/>
    <w:rsid w:val="005C1D81"/>
    <w:rsid w:val="005C3F81"/>
    <w:rsid w:val="005C7EE6"/>
    <w:rsid w:val="005D1962"/>
    <w:rsid w:val="005D387B"/>
    <w:rsid w:val="005D38B1"/>
    <w:rsid w:val="005D38BF"/>
    <w:rsid w:val="005D4BF3"/>
    <w:rsid w:val="005D7EC5"/>
    <w:rsid w:val="005E0CD0"/>
    <w:rsid w:val="005E13AF"/>
    <w:rsid w:val="005E3369"/>
    <w:rsid w:val="005E3C55"/>
    <w:rsid w:val="005E3CBA"/>
    <w:rsid w:val="005E3E55"/>
    <w:rsid w:val="005E4A7C"/>
    <w:rsid w:val="005E589F"/>
    <w:rsid w:val="005F07EA"/>
    <w:rsid w:val="005F2739"/>
    <w:rsid w:val="005F2DC7"/>
    <w:rsid w:val="005F449E"/>
    <w:rsid w:val="005F4740"/>
    <w:rsid w:val="005F4C48"/>
    <w:rsid w:val="005F7A21"/>
    <w:rsid w:val="0060275C"/>
    <w:rsid w:val="00602A03"/>
    <w:rsid w:val="006050AE"/>
    <w:rsid w:val="006052D5"/>
    <w:rsid w:val="006055BC"/>
    <w:rsid w:val="00606277"/>
    <w:rsid w:val="00606A78"/>
    <w:rsid w:val="00607001"/>
    <w:rsid w:val="00610522"/>
    <w:rsid w:val="00615BB7"/>
    <w:rsid w:val="00616531"/>
    <w:rsid w:val="00616DEF"/>
    <w:rsid w:val="0061791A"/>
    <w:rsid w:val="00620B5B"/>
    <w:rsid w:val="00620B7C"/>
    <w:rsid w:val="006210B3"/>
    <w:rsid w:val="006230A7"/>
    <w:rsid w:val="00631B1B"/>
    <w:rsid w:val="00631E73"/>
    <w:rsid w:val="00635119"/>
    <w:rsid w:val="00635833"/>
    <w:rsid w:val="00635A46"/>
    <w:rsid w:val="00637526"/>
    <w:rsid w:val="006410B8"/>
    <w:rsid w:val="00642EAD"/>
    <w:rsid w:val="00644063"/>
    <w:rsid w:val="00645CE7"/>
    <w:rsid w:val="00646703"/>
    <w:rsid w:val="00647ED2"/>
    <w:rsid w:val="006500A4"/>
    <w:rsid w:val="006520E5"/>
    <w:rsid w:val="00654C18"/>
    <w:rsid w:val="0066297D"/>
    <w:rsid w:val="00670168"/>
    <w:rsid w:val="00671355"/>
    <w:rsid w:val="00671E67"/>
    <w:rsid w:val="0067217A"/>
    <w:rsid w:val="006733A1"/>
    <w:rsid w:val="00677262"/>
    <w:rsid w:val="00677FE5"/>
    <w:rsid w:val="0068010C"/>
    <w:rsid w:val="0068119C"/>
    <w:rsid w:val="006811F9"/>
    <w:rsid w:val="006820C2"/>
    <w:rsid w:val="00683DCD"/>
    <w:rsid w:val="00686CA0"/>
    <w:rsid w:val="00687492"/>
    <w:rsid w:val="0068784C"/>
    <w:rsid w:val="0069171C"/>
    <w:rsid w:val="00693228"/>
    <w:rsid w:val="00694DB3"/>
    <w:rsid w:val="00694F60"/>
    <w:rsid w:val="00695800"/>
    <w:rsid w:val="006A0F9C"/>
    <w:rsid w:val="006A1829"/>
    <w:rsid w:val="006A2D2C"/>
    <w:rsid w:val="006A4E38"/>
    <w:rsid w:val="006A70B1"/>
    <w:rsid w:val="006B1885"/>
    <w:rsid w:val="006B190D"/>
    <w:rsid w:val="006B29F7"/>
    <w:rsid w:val="006B33F9"/>
    <w:rsid w:val="006B4330"/>
    <w:rsid w:val="006B439E"/>
    <w:rsid w:val="006B462B"/>
    <w:rsid w:val="006B5038"/>
    <w:rsid w:val="006B56C1"/>
    <w:rsid w:val="006B60FF"/>
    <w:rsid w:val="006B6511"/>
    <w:rsid w:val="006B688F"/>
    <w:rsid w:val="006B75AA"/>
    <w:rsid w:val="006C00ED"/>
    <w:rsid w:val="006C1900"/>
    <w:rsid w:val="006C29CE"/>
    <w:rsid w:val="006C3CCE"/>
    <w:rsid w:val="006C41E0"/>
    <w:rsid w:val="006C4AA4"/>
    <w:rsid w:val="006C4B94"/>
    <w:rsid w:val="006C53E5"/>
    <w:rsid w:val="006C652D"/>
    <w:rsid w:val="006C7567"/>
    <w:rsid w:val="006D0DCA"/>
    <w:rsid w:val="006D11F2"/>
    <w:rsid w:val="006D4731"/>
    <w:rsid w:val="006D5573"/>
    <w:rsid w:val="006D5748"/>
    <w:rsid w:val="006D6D9D"/>
    <w:rsid w:val="006E249D"/>
    <w:rsid w:val="006E651F"/>
    <w:rsid w:val="006E6B4A"/>
    <w:rsid w:val="006F0CF2"/>
    <w:rsid w:val="006F135E"/>
    <w:rsid w:val="006F3BCF"/>
    <w:rsid w:val="006F5FA6"/>
    <w:rsid w:val="006F63F7"/>
    <w:rsid w:val="007016DB"/>
    <w:rsid w:val="00701932"/>
    <w:rsid w:val="00702100"/>
    <w:rsid w:val="00702B78"/>
    <w:rsid w:val="00704A9F"/>
    <w:rsid w:val="007057B0"/>
    <w:rsid w:val="007066CD"/>
    <w:rsid w:val="0070774D"/>
    <w:rsid w:val="007121A4"/>
    <w:rsid w:val="00713408"/>
    <w:rsid w:val="00714DF3"/>
    <w:rsid w:val="00717135"/>
    <w:rsid w:val="00717575"/>
    <w:rsid w:val="00717582"/>
    <w:rsid w:val="00717B2A"/>
    <w:rsid w:val="007226C8"/>
    <w:rsid w:val="007233B8"/>
    <w:rsid w:val="00723D18"/>
    <w:rsid w:val="00724F3B"/>
    <w:rsid w:val="00730ACD"/>
    <w:rsid w:val="00735862"/>
    <w:rsid w:val="00736432"/>
    <w:rsid w:val="00737012"/>
    <w:rsid w:val="0073715B"/>
    <w:rsid w:val="00740D84"/>
    <w:rsid w:val="007434BC"/>
    <w:rsid w:val="0074402B"/>
    <w:rsid w:val="00745767"/>
    <w:rsid w:val="007507F4"/>
    <w:rsid w:val="00754107"/>
    <w:rsid w:val="00754933"/>
    <w:rsid w:val="00755BEB"/>
    <w:rsid w:val="00755C9C"/>
    <w:rsid w:val="007562BD"/>
    <w:rsid w:val="00761EB3"/>
    <w:rsid w:val="00763A25"/>
    <w:rsid w:val="007653C0"/>
    <w:rsid w:val="00765E04"/>
    <w:rsid w:val="00766781"/>
    <w:rsid w:val="00767193"/>
    <w:rsid w:val="00767228"/>
    <w:rsid w:val="00770287"/>
    <w:rsid w:val="00773440"/>
    <w:rsid w:val="00775766"/>
    <w:rsid w:val="0077795E"/>
    <w:rsid w:val="007808BA"/>
    <w:rsid w:val="0078093F"/>
    <w:rsid w:val="007812BD"/>
    <w:rsid w:val="00781417"/>
    <w:rsid w:val="007817CC"/>
    <w:rsid w:val="0078349A"/>
    <w:rsid w:val="00783D55"/>
    <w:rsid w:val="0078597E"/>
    <w:rsid w:val="00785B44"/>
    <w:rsid w:val="007867C7"/>
    <w:rsid w:val="007872F5"/>
    <w:rsid w:val="00790D2C"/>
    <w:rsid w:val="00795DF1"/>
    <w:rsid w:val="007A0ECF"/>
    <w:rsid w:val="007A2E8B"/>
    <w:rsid w:val="007A5EDB"/>
    <w:rsid w:val="007A6761"/>
    <w:rsid w:val="007A6E21"/>
    <w:rsid w:val="007B0307"/>
    <w:rsid w:val="007B0E39"/>
    <w:rsid w:val="007B2C1C"/>
    <w:rsid w:val="007B430A"/>
    <w:rsid w:val="007B72B8"/>
    <w:rsid w:val="007B7C9B"/>
    <w:rsid w:val="007C4372"/>
    <w:rsid w:val="007C5C3C"/>
    <w:rsid w:val="007D0767"/>
    <w:rsid w:val="007D0816"/>
    <w:rsid w:val="007D144B"/>
    <w:rsid w:val="007D2B95"/>
    <w:rsid w:val="007D4339"/>
    <w:rsid w:val="007D4702"/>
    <w:rsid w:val="007D50E4"/>
    <w:rsid w:val="007D58F3"/>
    <w:rsid w:val="007D5D9C"/>
    <w:rsid w:val="007D67B4"/>
    <w:rsid w:val="007D7874"/>
    <w:rsid w:val="007E260C"/>
    <w:rsid w:val="007E71F2"/>
    <w:rsid w:val="007E7434"/>
    <w:rsid w:val="007F1125"/>
    <w:rsid w:val="007F3780"/>
    <w:rsid w:val="007F4296"/>
    <w:rsid w:val="007F497E"/>
    <w:rsid w:val="008001EC"/>
    <w:rsid w:val="008008E2"/>
    <w:rsid w:val="008038AE"/>
    <w:rsid w:val="008040B9"/>
    <w:rsid w:val="00805340"/>
    <w:rsid w:val="00806F54"/>
    <w:rsid w:val="00806FF5"/>
    <w:rsid w:val="008102CE"/>
    <w:rsid w:val="00810C10"/>
    <w:rsid w:val="00813AA8"/>
    <w:rsid w:val="00813E09"/>
    <w:rsid w:val="0081458D"/>
    <w:rsid w:val="00816EBC"/>
    <w:rsid w:val="00821909"/>
    <w:rsid w:val="008219B8"/>
    <w:rsid w:val="00823E8A"/>
    <w:rsid w:val="00825326"/>
    <w:rsid w:val="00825598"/>
    <w:rsid w:val="008272DC"/>
    <w:rsid w:val="00827F07"/>
    <w:rsid w:val="0083202F"/>
    <w:rsid w:val="00832913"/>
    <w:rsid w:val="008351FF"/>
    <w:rsid w:val="00837E32"/>
    <w:rsid w:val="00841A9A"/>
    <w:rsid w:val="008434B9"/>
    <w:rsid w:val="00847A02"/>
    <w:rsid w:val="00847C23"/>
    <w:rsid w:val="00850FCB"/>
    <w:rsid w:val="008521E7"/>
    <w:rsid w:val="0085234D"/>
    <w:rsid w:val="008527AD"/>
    <w:rsid w:val="00853E6B"/>
    <w:rsid w:val="00856CD5"/>
    <w:rsid w:val="00857A49"/>
    <w:rsid w:val="00857D17"/>
    <w:rsid w:val="00864D98"/>
    <w:rsid w:val="0086637A"/>
    <w:rsid w:val="008667E6"/>
    <w:rsid w:val="0087029C"/>
    <w:rsid w:val="00870BED"/>
    <w:rsid w:val="00881C32"/>
    <w:rsid w:val="008849FF"/>
    <w:rsid w:val="00884F04"/>
    <w:rsid w:val="0088745B"/>
    <w:rsid w:val="008877D0"/>
    <w:rsid w:val="0089249F"/>
    <w:rsid w:val="0089272A"/>
    <w:rsid w:val="008960F7"/>
    <w:rsid w:val="00896297"/>
    <w:rsid w:val="00896ED0"/>
    <w:rsid w:val="008A01E7"/>
    <w:rsid w:val="008A1D6E"/>
    <w:rsid w:val="008A3D0C"/>
    <w:rsid w:val="008A5D34"/>
    <w:rsid w:val="008A5E95"/>
    <w:rsid w:val="008A7B5B"/>
    <w:rsid w:val="008B0A4E"/>
    <w:rsid w:val="008B0A92"/>
    <w:rsid w:val="008B0B62"/>
    <w:rsid w:val="008B4CCF"/>
    <w:rsid w:val="008B5444"/>
    <w:rsid w:val="008B65E2"/>
    <w:rsid w:val="008C2272"/>
    <w:rsid w:val="008C3696"/>
    <w:rsid w:val="008C4D75"/>
    <w:rsid w:val="008C6547"/>
    <w:rsid w:val="008D3AB2"/>
    <w:rsid w:val="008D54FA"/>
    <w:rsid w:val="008D7A49"/>
    <w:rsid w:val="008D7D50"/>
    <w:rsid w:val="008E045E"/>
    <w:rsid w:val="008E1536"/>
    <w:rsid w:val="008E2734"/>
    <w:rsid w:val="008E32F9"/>
    <w:rsid w:val="008E5C66"/>
    <w:rsid w:val="008E658F"/>
    <w:rsid w:val="00900F63"/>
    <w:rsid w:val="00901BBB"/>
    <w:rsid w:val="0090436E"/>
    <w:rsid w:val="00905800"/>
    <w:rsid w:val="009071C8"/>
    <w:rsid w:val="00907BE4"/>
    <w:rsid w:val="00910CCF"/>
    <w:rsid w:val="00916AB4"/>
    <w:rsid w:val="00917B3F"/>
    <w:rsid w:val="00921237"/>
    <w:rsid w:val="00923041"/>
    <w:rsid w:val="00923850"/>
    <w:rsid w:val="0092521E"/>
    <w:rsid w:val="00926800"/>
    <w:rsid w:val="009305A8"/>
    <w:rsid w:val="00931398"/>
    <w:rsid w:val="0093260F"/>
    <w:rsid w:val="00933D58"/>
    <w:rsid w:val="00934519"/>
    <w:rsid w:val="009346CB"/>
    <w:rsid w:val="00935498"/>
    <w:rsid w:val="00937B18"/>
    <w:rsid w:val="009409D4"/>
    <w:rsid w:val="00945D3D"/>
    <w:rsid w:val="00946063"/>
    <w:rsid w:val="00946B6A"/>
    <w:rsid w:val="009470D4"/>
    <w:rsid w:val="00947DDA"/>
    <w:rsid w:val="00952F87"/>
    <w:rsid w:val="0095311B"/>
    <w:rsid w:val="009540FF"/>
    <w:rsid w:val="00954BA3"/>
    <w:rsid w:val="00955831"/>
    <w:rsid w:val="0095677E"/>
    <w:rsid w:val="009579BF"/>
    <w:rsid w:val="00960B44"/>
    <w:rsid w:val="00961C58"/>
    <w:rsid w:val="00962DE7"/>
    <w:rsid w:val="0096361A"/>
    <w:rsid w:val="009704C8"/>
    <w:rsid w:val="00972C0B"/>
    <w:rsid w:val="00973114"/>
    <w:rsid w:val="0097479E"/>
    <w:rsid w:val="00974F41"/>
    <w:rsid w:val="00975051"/>
    <w:rsid w:val="00975D07"/>
    <w:rsid w:val="00976330"/>
    <w:rsid w:val="009813BC"/>
    <w:rsid w:val="0098406A"/>
    <w:rsid w:val="00985184"/>
    <w:rsid w:val="009866D8"/>
    <w:rsid w:val="009900B3"/>
    <w:rsid w:val="0099047B"/>
    <w:rsid w:val="00990F2C"/>
    <w:rsid w:val="009926B5"/>
    <w:rsid w:val="009927A8"/>
    <w:rsid w:val="00992B21"/>
    <w:rsid w:val="009934E7"/>
    <w:rsid w:val="00993598"/>
    <w:rsid w:val="00993FE6"/>
    <w:rsid w:val="00994F04"/>
    <w:rsid w:val="009954A1"/>
    <w:rsid w:val="00996F84"/>
    <w:rsid w:val="00997E52"/>
    <w:rsid w:val="009A0666"/>
    <w:rsid w:val="009A0FCC"/>
    <w:rsid w:val="009A3536"/>
    <w:rsid w:val="009A360C"/>
    <w:rsid w:val="009A3F31"/>
    <w:rsid w:val="009A457E"/>
    <w:rsid w:val="009A767D"/>
    <w:rsid w:val="009B15E5"/>
    <w:rsid w:val="009B3914"/>
    <w:rsid w:val="009B47C6"/>
    <w:rsid w:val="009B62FF"/>
    <w:rsid w:val="009B6AD8"/>
    <w:rsid w:val="009B774F"/>
    <w:rsid w:val="009C0679"/>
    <w:rsid w:val="009C2909"/>
    <w:rsid w:val="009C4CEE"/>
    <w:rsid w:val="009D0FCA"/>
    <w:rsid w:val="009D154B"/>
    <w:rsid w:val="009D1DC2"/>
    <w:rsid w:val="009D3583"/>
    <w:rsid w:val="009D3DA9"/>
    <w:rsid w:val="009D56E3"/>
    <w:rsid w:val="009E245F"/>
    <w:rsid w:val="009E4D51"/>
    <w:rsid w:val="009E4DCC"/>
    <w:rsid w:val="009E5299"/>
    <w:rsid w:val="009E52EF"/>
    <w:rsid w:val="009E69AF"/>
    <w:rsid w:val="009E7410"/>
    <w:rsid w:val="009E7A8B"/>
    <w:rsid w:val="009F28A3"/>
    <w:rsid w:val="009F37CD"/>
    <w:rsid w:val="009F3A46"/>
    <w:rsid w:val="009F4002"/>
    <w:rsid w:val="009F6349"/>
    <w:rsid w:val="00A00DC5"/>
    <w:rsid w:val="00A01A85"/>
    <w:rsid w:val="00A0310D"/>
    <w:rsid w:val="00A0348D"/>
    <w:rsid w:val="00A05123"/>
    <w:rsid w:val="00A05CBB"/>
    <w:rsid w:val="00A1340B"/>
    <w:rsid w:val="00A14EFE"/>
    <w:rsid w:val="00A167BD"/>
    <w:rsid w:val="00A170F9"/>
    <w:rsid w:val="00A17166"/>
    <w:rsid w:val="00A2004B"/>
    <w:rsid w:val="00A20685"/>
    <w:rsid w:val="00A2136C"/>
    <w:rsid w:val="00A22340"/>
    <w:rsid w:val="00A2244A"/>
    <w:rsid w:val="00A22DB0"/>
    <w:rsid w:val="00A22E71"/>
    <w:rsid w:val="00A23A3C"/>
    <w:rsid w:val="00A2445B"/>
    <w:rsid w:val="00A24FC4"/>
    <w:rsid w:val="00A32644"/>
    <w:rsid w:val="00A33CAB"/>
    <w:rsid w:val="00A3406B"/>
    <w:rsid w:val="00A36BC0"/>
    <w:rsid w:val="00A400F5"/>
    <w:rsid w:val="00A41760"/>
    <w:rsid w:val="00A42910"/>
    <w:rsid w:val="00A44F65"/>
    <w:rsid w:val="00A45414"/>
    <w:rsid w:val="00A46DC7"/>
    <w:rsid w:val="00A47F19"/>
    <w:rsid w:val="00A503D0"/>
    <w:rsid w:val="00A5190D"/>
    <w:rsid w:val="00A53E1C"/>
    <w:rsid w:val="00A61820"/>
    <w:rsid w:val="00A61D6C"/>
    <w:rsid w:val="00A62D2D"/>
    <w:rsid w:val="00A63692"/>
    <w:rsid w:val="00A64C5A"/>
    <w:rsid w:val="00A65BC3"/>
    <w:rsid w:val="00A65D93"/>
    <w:rsid w:val="00A66472"/>
    <w:rsid w:val="00A70A20"/>
    <w:rsid w:val="00A712CD"/>
    <w:rsid w:val="00A71E6C"/>
    <w:rsid w:val="00A7414A"/>
    <w:rsid w:val="00A755C7"/>
    <w:rsid w:val="00A76499"/>
    <w:rsid w:val="00A76651"/>
    <w:rsid w:val="00A815E3"/>
    <w:rsid w:val="00A824BA"/>
    <w:rsid w:val="00A82627"/>
    <w:rsid w:val="00A84913"/>
    <w:rsid w:val="00A85528"/>
    <w:rsid w:val="00A87E54"/>
    <w:rsid w:val="00A90F26"/>
    <w:rsid w:val="00A92051"/>
    <w:rsid w:val="00A94741"/>
    <w:rsid w:val="00A97E9B"/>
    <w:rsid w:val="00AA03F7"/>
    <w:rsid w:val="00AA183C"/>
    <w:rsid w:val="00AA2507"/>
    <w:rsid w:val="00AA29DE"/>
    <w:rsid w:val="00AA2A59"/>
    <w:rsid w:val="00AA43C7"/>
    <w:rsid w:val="00AA4744"/>
    <w:rsid w:val="00AA4842"/>
    <w:rsid w:val="00AA491F"/>
    <w:rsid w:val="00AA510A"/>
    <w:rsid w:val="00AA544D"/>
    <w:rsid w:val="00AA645B"/>
    <w:rsid w:val="00AA682B"/>
    <w:rsid w:val="00AA6A6B"/>
    <w:rsid w:val="00AB03B6"/>
    <w:rsid w:val="00AB0E8E"/>
    <w:rsid w:val="00AB10EC"/>
    <w:rsid w:val="00AB1D7A"/>
    <w:rsid w:val="00AB1DC9"/>
    <w:rsid w:val="00AB373F"/>
    <w:rsid w:val="00AB4080"/>
    <w:rsid w:val="00AB5122"/>
    <w:rsid w:val="00AC01D2"/>
    <w:rsid w:val="00AC0E32"/>
    <w:rsid w:val="00AC11DD"/>
    <w:rsid w:val="00AC493C"/>
    <w:rsid w:val="00AC4A9E"/>
    <w:rsid w:val="00AC4E7D"/>
    <w:rsid w:val="00AC51F3"/>
    <w:rsid w:val="00AC7949"/>
    <w:rsid w:val="00AC79BE"/>
    <w:rsid w:val="00AC7A55"/>
    <w:rsid w:val="00AC7B91"/>
    <w:rsid w:val="00AD11F2"/>
    <w:rsid w:val="00AD2B8D"/>
    <w:rsid w:val="00AD5280"/>
    <w:rsid w:val="00AD62A6"/>
    <w:rsid w:val="00AE0282"/>
    <w:rsid w:val="00AE0925"/>
    <w:rsid w:val="00AE608F"/>
    <w:rsid w:val="00AE681A"/>
    <w:rsid w:val="00AE6C83"/>
    <w:rsid w:val="00AE785E"/>
    <w:rsid w:val="00AE78CB"/>
    <w:rsid w:val="00AE7D1F"/>
    <w:rsid w:val="00AE7F40"/>
    <w:rsid w:val="00AF0B83"/>
    <w:rsid w:val="00AF3879"/>
    <w:rsid w:val="00AF46BE"/>
    <w:rsid w:val="00AF4AAB"/>
    <w:rsid w:val="00AF56F7"/>
    <w:rsid w:val="00B006D9"/>
    <w:rsid w:val="00B01AB8"/>
    <w:rsid w:val="00B01B8C"/>
    <w:rsid w:val="00B03731"/>
    <w:rsid w:val="00B04099"/>
    <w:rsid w:val="00B04A3B"/>
    <w:rsid w:val="00B0561D"/>
    <w:rsid w:val="00B061A5"/>
    <w:rsid w:val="00B07FBC"/>
    <w:rsid w:val="00B12F65"/>
    <w:rsid w:val="00B1372B"/>
    <w:rsid w:val="00B14323"/>
    <w:rsid w:val="00B146DD"/>
    <w:rsid w:val="00B15E12"/>
    <w:rsid w:val="00B177EA"/>
    <w:rsid w:val="00B202CF"/>
    <w:rsid w:val="00B2042D"/>
    <w:rsid w:val="00B20926"/>
    <w:rsid w:val="00B235DF"/>
    <w:rsid w:val="00B24FFD"/>
    <w:rsid w:val="00B26000"/>
    <w:rsid w:val="00B2769F"/>
    <w:rsid w:val="00B30345"/>
    <w:rsid w:val="00B31533"/>
    <w:rsid w:val="00B3154C"/>
    <w:rsid w:val="00B328B7"/>
    <w:rsid w:val="00B33196"/>
    <w:rsid w:val="00B33E7B"/>
    <w:rsid w:val="00B341E2"/>
    <w:rsid w:val="00B34DDB"/>
    <w:rsid w:val="00B365CC"/>
    <w:rsid w:val="00B40569"/>
    <w:rsid w:val="00B40DC9"/>
    <w:rsid w:val="00B42170"/>
    <w:rsid w:val="00B425EC"/>
    <w:rsid w:val="00B43B29"/>
    <w:rsid w:val="00B44239"/>
    <w:rsid w:val="00B4504B"/>
    <w:rsid w:val="00B453E8"/>
    <w:rsid w:val="00B51B39"/>
    <w:rsid w:val="00B520DB"/>
    <w:rsid w:val="00B53370"/>
    <w:rsid w:val="00B546CE"/>
    <w:rsid w:val="00B55903"/>
    <w:rsid w:val="00B56ED2"/>
    <w:rsid w:val="00B57AFE"/>
    <w:rsid w:val="00B63999"/>
    <w:rsid w:val="00B63E86"/>
    <w:rsid w:val="00B647F5"/>
    <w:rsid w:val="00B64E6F"/>
    <w:rsid w:val="00B71F31"/>
    <w:rsid w:val="00B72F35"/>
    <w:rsid w:val="00B73096"/>
    <w:rsid w:val="00B738E6"/>
    <w:rsid w:val="00B749AC"/>
    <w:rsid w:val="00B75956"/>
    <w:rsid w:val="00B75DD0"/>
    <w:rsid w:val="00B77DB6"/>
    <w:rsid w:val="00B807E5"/>
    <w:rsid w:val="00B83D5E"/>
    <w:rsid w:val="00B8515C"/>
    <w:rsid w:val="00B8748C"/>
    <w:rsid w:val="00B87941"/>
    <w:rsid w:val="00B904DF"/>
    <w:rsid w:val="00B9202D"/>
    <w:rsid w:val="00B9313E"/>
    <w:rsid w:val="00B94439"/>
    <w:rsid w:val="00B97337"/>
    <w:rsid w:val="00B97757"/>
    <w:rsid w:val="00B97773"/>
    <w:rsid w:val="00B97D2F"/>
    <w:rsid w:val="00BA1F1F"/>
    <w:rsid w:val="00BA3BE6"/>
    <w:rsid w:val="00BA48CB"/>
    <w:rsid w:val="00BA71EC"/>
    <w:rsid w:val="00BB057F"/>
    <w:rsid w:val="00BB0E85"/>
    <w:rsid w:val="00BB188D"/>
    <w:rsid w:val="00BB22CC"/>
    <w:rsid w:val="00BB4938"/>
    <w:rsid w:val="00BB59F9"/>
    <w:rsid w:val="00BB64AD"/>
    <w:rsid w:val="00BC0C0B"/>
    <w:rsid w:val="00BC1473"/>
    <w:rsid w:val="00BC21B4"/>
    <w:rsid w:val="00BD21FA"/>
    <w:rsid w:val="00BD5E95"/>
    <w:rsid w:val="00BD6F9F"/>
    <w:rsid w:val="00BD738A"/>
    <w:rsid w:val="00BE03AE"/>
    <w:rsid w:val="00BE0E82"/>
    <w:rsid w:val="00BE2B56"/>
    <w:rsid w:val="00BE2FE6"/>
    <w:rsid w:val="00BE32CA"/>
    <w:rsid w:val="00BE3602"/>
    <w:rsid w:val="00BE4F83"/>
    <w:rsid w:val="00BE6D46"/>
    <w:rsid w:val="00BF3EC5"/>
    <w:rsid w:val="00BF59A5"/>
    <w:rsid w:val="00BF7234"/>
    <w:rsid w:val="00BF77E7"/>
    <w:rsid w:val="00C00507"/>
    <w:rsid w:val="00C01824"/>
    <w:rsid w:val="00C01D6E"/>
    <w:rsid w:val="00C021D3"/>
    <w:rsid w:val="00C0266D"/>
    <w:rsid w:val="00C04BC0"/>
    <w:rsid w:val="00C0541B"/>
    <w:rsid w:val="00C056FA"/>
    <w:rsid w:val="00C11905"/>
    <w:rsid w:val="00C139CC"/>
    <w:rsid w:val="00C13F10"/>
    <w:rsid w:val="00C1489F"/>
    <w:rsid w:val="00C14CE8"/>
    <w:rsid w:val="00C153F9"/>
    <w:rsid w:val="00C156EF"/>
    <w:rsid w:val="00C15BC0"/>
    <w:rsid w:val="00C166F8"/>
    <w:rsid w:val="00C16FA8"/>
    <w:rsid w:val="00C20B0F"/>
    <w:rsid w:val="00C21521"/>
    <w:rsid w:val="00C24151"/>
    <w:rsid w:val="00C26361"/>
    <w:rsid w:val="00C27CB2"/>
    <w:rsid w:val="00C3029A"/>
    <w:rsid w:val="00C33F0F"/>
    <w:rsid w:val="00C34094"/>
    <w:rsid w:val="00C37349"/>
    <w:rsid w:val="00C379FC"/>
    <w:rsid w:val="00C4015A"/>
    <w:rsid w:val="00C41230"/>
    <w:rsid w:val="00C43C3C"/>
    <w:rsid w:val="00C43DD9"/>
    <w:rsid w:val="00C47D4A"/>
    <w:rsid w:val="00C501A4"/>
    <w:rsid w:val="00C52CA8"/>
    <w:rsid w:val="00C5315A"/>
    <w:rsid w:val="00C532D3"/>
    <w:rsid w:val="00C5483F"/>
    <w:rsid w:val="00C54D38"/>
    <w:rsid w:val="00C61E65"/>
    <w:rsid w:val="00C637CF"/>
    <w:rsid w:val="00C6421D"/>
    <w:rsid w:val="00C64B32"/>
    <w:rsid w:val="00C665B8"/>
    <w:rsid w:val="00C67EC4"/>
    <w:rsid w:val="00C70195"/>
    <w:rsid w:val="00C7171A"/>
    <w:rsid w:val="00C73848"/>
    <w:rsid w:val="00C742E9"/>
    <w:rsid w:val="00C74E0B"/>
    <w:rsid w:val="00C77045"/>
    <w:rsid w:val="00C80556"/>
    <w:rsid w:val="00C80C5A"/>
    <w:rsid w:val="00C80E20"/>
    <w:rsid w:val="00C810F6"/>
    <w:rsid w:val="00C82667"/>
    <w:rsid w:val="00C82C8B"/>
    <w:rsid w:val="00C84ABA"/>
    <w:rsid w:val="00C8590F"/>
    <w:rsid w:val="00C8685A"/>
    <w:rsid w:val="00C87612"/>
    <w:rsid w:val="00C87676"/>
    <w:rsid w:val="00C876E9"/>
    <w:rsid w:val="00C900CB"/>
    <w:rsid w:val="00C912E6"/>
    <w:rsid w:val="00C95127"/>
    <w:rsid w:val="00C952CE"/>
    <w:rsid w:val="00C95AE5"/>
    <w:rsid w:val="00C96F73"/>
    <w:rsid w:val="00C971B6"/>
    <w:rsid w:val="00C9733B"/>
    <w:rsid w:val="00CA18C9"/>
    <w:rsid w:val="00CA385A"/>
    <w:rsid w:val="00CA3DB0"/>
    <w:rsid w:val="00CB15D2"/>
    <w:rsid w:val="00CB1BB1"/>
    <w:rsid w:val="00CB3875"/>
    <w:rsid w:val="00CB3DA6"/>
    <w:rsid w:val="00CB4B09"/>
    <w:rsid w:val="00CB75F1"/>
    <w:rsid w:val="00CC0E8E"/>
    <w:rsid w:val="00CC3E95"/>
    <w:rsid w:val="00CD1BCE"/>
    <w:rsid w:val="00CD208B"/>
    <w:rsid w:val="00CD79F0"/>
    <w:rsid w:val="00CE0443"/>
    <w:rsid w:val="00CE12F7"/>
    <w:rsid w:val="00CE3930"/>
    <w:rsid w:val="00CE556C"/>
    <w:rsid w:val="00CF0438"/>
    <w:rsid w:val="00CF48C5"/>
    <w:rsid w:val="00CF4DC6"/>
    <w:rsid w:val="00CF5EFE"/>
    <w:rsid w:val="00CF6838"/>
    <w:rsid w:val="00CF752E"/>
    <w:rsid w:val="00D00F5D"/>
    <w:rsid w:val="00D029E2"/>
    <w:rsid w:val="00D02C8D"/>
    <w:rsid w:val="00D05811"/>
    <w:rsid w:val="00D067ED"/>
    <w:rsid w:val="00D1329A"/>
    <w:rsid w:val="00D204A8"/>
    <w:rsid w:val="00D23B86"/>
    <w:rsid w:val="00D25F8B"/>
    <w:rsid w:val="00D26096"/>
    <w:rsid w:val="00D2712A"/>
    <w:rsid w:val="00D315F7"/>
    <w:rsid w:val="00D323FD"/>
    <w:rsid w:val="00D32B51"/>
    <w:rsid w:val="00D35867"/>
    <w:rsid w:val="00D37A7C"/>
    <w:rsid w:val="00D40474"/>
    <w:rsid w:val="00D4114B"/>
    <w:rsid w:val="00D412F1"/>
    <w:rsid w:val="00D41E7F"/>
    <w:rsid w:val="00D420EB"/>
    <w:rsid w:val="00D44F46"/>
    <w:rsid w:val="00D46578"/>
    <w:rsid w:val="00D46DE3"/>
    <w:rsid w:val="00D4788D"/>
    <w:rsid w:val="00D47CA6"/>
    <w:rsid w:val="00D50EC1"/>
    <w:rsid w:val="00D54288"/>
    <w:rsid w:val="00D568CE"/>
    <w:rsid w:val="00D5768B"/>
    <w:rsid w:val="00D57A1D"/>
    <w:rsid w:val="00D60759"/>
    <w:rsid w:val="00D614E7"/>
    <w:rsid w:val="00D62713"/>
    <w:rsid w:val="00D62D87"/>
    <w:rsid w:val="00D64A9D"/>
    <w:rsid w:val="00D64E2F"/>
    <w:rsid w:val="00D6524C"/>
    <w:rsid w:val="00D66647"/>
    <w:rsid w:val="00D666B4"/>
    <w:rsid w:val="00D71753"/>
    <w:rsid w:val="00D7179F"/>
    <w:rsid w:val="00D717E9"/>
    <w:rsid w:val="00D748A1"/>
    <w:rsid w:val="00D7495A"/>
    <w:rsid w:val="00D75670"/>
    <w:rsid w:val="00D76D3D"/>
    <w:rsid w:val="00D76EA2"/>
    <w:rsid w:val="00D7771D"/>
    <w:rsid w:val="00D80697"/>
    <w:rsid w:val="00D81FA6"/>
    <w:rsid w:val="00D83FBC"/>
    <w:rsid w:val="00D851F5"/>
    <w:rsid w:val="00D85A97"/>
    <w:rsid w:val="00D86C47"/>
    <w:rsid w:val="00D928BE"/>
    <w:rsid w:val="00D93030"/>
    <w:rsid w:val="00D978E8"/>
    <w:rsid w:val="00DA49FB"/>
    <w:rsid w:val="00DA5B8A"/>
    <w:rsid w:val="00DA5C89"/>
    <w:rsid w:val="00DA6333"/>
    <w:rsid w:val="00DA65FD"/>
    <w:rsid w:val="00DB24D3"/>
    <w:rsid w:val="00DB3860"/>
    <w:rsid w:val="00DB3BEC"/>
    <w:rsid w:val="00DB5D6F"/>
    <w:rsid w:val="00DB65D7"/>
    <w:rsid w:val="00DB68B7"/>
    <w:rsid w:val="00DB7192"/>
    <w:rsid w:val="00DB736F"/>
    <w:rsid w:val="00DD1D8E"/>
    <w:rsid w:val="00DD31F3"/>
    <w:rsid w:val="00DD3371"/>
    <w:rsid w:val="00DD4C16"/>
    <w:rsid w:val="00DD4FE9"/>
    <w:rsid w:val="00DD5A4D"/>
    <w:rsid w:val="00DD6718"/>
    <w:rsid w:val="00DE209B"/>
    <w:rsid w:val="00DE4786"/>
    <w:rsid w:val="00DE5516"/>
    <w:rsid w:val="00DE59B6"/>
    <w:rsid w:val="00DE70EC"/>
    <w:rsid w:val="00DF098D"/>
    <w:rsid w:val="00DF2140"/>
    <w:rsid w:val="00DF336F"/>
    <w:rsid w:val="00DF4689"/>
    <w:rsid w:val="00DF6F9B"/>
    <w:rsid w:val="00E00E83"/>
    <w:rsid w:val="00E01FD4"/>
    <w:rsid w:val="00E0366D"/>
    <w:rsid w:val="00E05A5F"/>
    <w:rsid w:val="00E11713"/>
    <w:rsid w:val="00E13CE4"/>
    <w:rsid w:val="00E13DCE"/>
    <w:rsid w:val="00E1663E"/>
    <w:rsid w:val="00E243DB"/>
    <w:rsid w:val="00E247FD"/>
    <w:rsid w:val="00E27EB1"/>
    <w:rsid w:val="00E33702"/>
    <w:rsid w:val="00E345CA"/>
    <w:rsid w:val="00E36914"/>
    <w:rsid w:val="00E3732A"/>
    <w:rsid w:val="00E40BA7"/>
    <w:rsid w:val="00E41793"/>
    <w:rsid w:val="00E42264"/>
    <w:rsid w:val="00E43718"/>
    <w:rsid w:val="00E441CD"/>
    <w:rsid w:val="00E448B8"/>
    <w:rsid w:val="00E459F4"/>
    <w:rsid w:val="00E465DF"/>
    <w:rsid w:val="00E46B72"/>
    <w:rsid w:val="00E47A9A"/>
    <w:rsid w:val="00E501A3"/>
    <w:rsid w:val="00E50BFE"/>
    <w:rsid w:val="00E50E00"/>
    <w:rsid w:val="00E520D5"/>
    <w:rsid w:val="00E57B98"/>
    <w:rsid w:val="00E60C9C"/>
    <w:rsid w:val="00E622AC"/>
    <w:rsid w:val="00E63B70"/>
    <w:rsid w:val="00E6656A"/>
    <w:rsid w:val="00E711A8"/>
    <w:rsid w:val="00E72F72"/>
    <w:rsid w:val="00E76B21"/>
    <w:rsid w:val="00E7708A"/>
    <w:rsid w:val="00E77658"/>
    <w:rsid w:val="00E77A7F"/>
    <w:rsid w:val="00E77D2A"/>
    <w:rsid w:val="00E77E57"/>
    <w:rsid w:val="00E808B2"/>
    <w:rsid w:val="00E808FE"/>
    <w:rsid w:val="00E81C0D"/>
    <w:rsid w:val="00E822B6"/>
    <w:rsid w:val="00E8400F"/>
    <w:rsid w:val="00E876FB"/>
    <w:rsid w:val="00E87AB1"/>
    <w:rsid w:val="00E912A8"/>
    <w:rsid w:val="00E91E65"/>
    <w:rsid w:val="00E9201E"/>
    <w:rsid w:val="00E93545"/>
    <w:rsid w:val="00E95B37"/>
    <w:rsid w:val="00E95CA5"/>
    <w:rsid w:val="00E97724"/>
    <w:rsid w:val="00E97A87"/>
    <w:rsid w:val="00E97DCA"/>
    <w:rsid w:val="00EA284E"/>
    <w:rsid w:val="00EA6F51"/>
    <w:rsid w:val="00EB2962"/>
    <w:rsid w:val="00EC02FD"/>
    <w:rsid w:val="00EC0CC1"/>
    <w:rsid w:val="00EC40FD"/>
    <w:rsid w:val="00ED04E6"/>
    <w:rsid w:val="00ED1144"/>
    <w:rsid w:val="00ED159A"/>
    <w:rsid w:val="00ED1721"/>
    <w:rsid w:val="00ED29BF"/>
    <w:rsid w:val="00EE19DE"/>
    <w:rsid w:val="00EE309F"/>
    <w:rsid w:val="00EE38B3"/>
    <w:rsid w:val="00EE5AE9"/>
    <w:rsid w:val="00EE5F3F"/>
    <w:rsid w:val="00EE6615"/>
    <w:rsid w:val="00EE67CC"/>
    <w:rsid w:val="00EE73A2"/>
    <w:rsid w:val="00EE780B"/>
    <w:rsid w:val="00EF0C60"/>
    <w:rsid w:val="00EF1EB4"/>
    <w:rsid w:val="00EF350F"/>
    <w:rsid w:val="00EF4AF6"/>
    <w:rsid w:val="00EF5ACE"/>
    <w:rsid w:val="00EF5EDE"/>
    <w:rsid w:val="00EF7229"/>
    <w:rsid w:val="00EF78B4"/>
    <w:rsid w:val="00F02150"/>
    <w:rsid w:val="00F0243F"/>
    <w:rsid w:val="00F03401"/>
    <w:rsid w:val="00F037B4"/>
    <w:rsid w:val="00F040ED"/>
    <w:rsid w:val="00F0431E"/>
    <w:rsid w:val="00F04F29"/>
    <w:rsid w:val="00F079D0"/>
    <w:rsid w:val="00F108C4"/>
    <w:rsid w:val="00F1141E"/>
    <w:rsid w:val="00F1183B"/>
    <w:rsid w:val="00F20120"/>
    <w:rsid w:val="00F21A03"/>
    <w:rsid w:val="00F21AAA"/>
    <w:rsid w:val="00F2227F"/>
    <w:rsid w:val="00F234AA"/>
    <w:rsid w:val="00F24130"/>
    <w:rsid w:val="00F25ABA"/>
    <w:rsid w:val="00F25BD7"/>
    <w:rsid w:val="00F25F82"/>
    <w:rsid w:val="00F26C85"/>
    <w:rsid w:val="00F2770A"/>
    <w:rsid w:val="00F310A4"/>
    <w:rsid w:val="00F31E7C"/>
    <w:rsid w:val="00F33830"/>
    <w:rsid w:val="00F343F0"/>
    <w:rsid w:val="00F359B6"/>
    <w:rsid w:val="00F3768E"/>
    <w:rsid w:val="00F37A6C"/>
    <w:rsid w:val="00F41298"/>
    <w:rsid w:val="00F4193B"/>
    <w:rsid w:val="00F43009"/>
    <w:rsid w:val="00F44336"/>
    <w:rsid w:val="00F447F8"/>
    <w:rsid w:val="00F458A1"/>
    <w:rsid w:val="00F50126"/>
    <w:rsid w:val="00F516A6"/>
    <w:rsid w:val="00F5698C"/>
    <w:rsid w:val="00F608A7"/>
    <w:rsid w:val="00F635D0"/>
    <w:rsid w:val="00F63C95"/>
    <w:rsid w:val="00F64BE5"/>
    <w:rsid w:val="00F65E9C"/>
    <w:rsid w:val="00F662C4"/>
    <w:rsid w:val="00F7060F"/>
    <w:rsid w:val="00F7094C"/>
    <w:rsid w:val="00F71122"/>
    <w:rsid w:val="00F72488"/>
    <w:rsid w:val="00F77DCE"/>
    <w:rsid w:val="00F8020A"/>
    <w:rsid w:val="00F83521"/>
    <w:rsid w:val="00F84B6E"/>
    <w:rsid w:val="00F857A9"/>
    <w:rsid w:val="00F86264"/>
    <w:rsid w:val="00F92A4F"/>
    <w:rsid w:val="00F938A6"/>
    <w:rsid w:val="00F93972"/>
    <w:rsid w:val="00F94E95"/>
    <w:rsid w:val="00F95EB0"/>
    <w:rsid w:val="00F96C5B"/>
    <w:rsid w:val="00F9705F"/>
    <w:rsid w:val="00F97135"/>
    <w:rsid w:val="00F971CE"/>
    <w:rsid w:val="00FA15C5"/>
    <w:rsid w:val="00FA3D63"/>
    <w:rsid w:val="00FA6552"/>
    <w:rsid w:val="00FA7196"/>
    <w:rsid w:val="00FA7E2D"/>
    <w:rsid w:val="00FB06A8"/>
    <w:rsid w:val="00FB0D5A"/>
    <w:rsid w:val="00FB1A4C"/>
    <w:rsid w:val="00FB2888"/>
    <w:rsid w:val="00FB4D4F"/>
    <w:rsid w:val="00FC0E9C"/>
    <w:rsid w:val="00FC2292"/>
    <w:rsid w:val="00FC3875"/>
    <w:rsid w:val="00FC41A2"/>
    <w:rsid w:val="00FC43D1"/>
    <w:rsid w:val="00FC5022"/>
    <w:rsid w:val="00FC69AF"/>
    <w:rsid w:val="00FC74BD"/>
    <w:rsid w:val="00FD155D"/>
    <w:rsid w:val="00FD298A"/>
    <w:rsid w:val="00FD3E2D"/>
    <w:rsid w:val="00FD6319"/>
    <w:rsid w:val="00FD7757"/>
    <w:rsid w:val="00FD783F"/>
    <w:rsid w:val="00FD7F58"/>
    <w:rsid w:val="00FE4FFA"/>
    <w:rsid w:val="00FE535D"/>
    <w:rsid w:val="00FE6D06"/>
    <w:rsid w:val="00FF0072"/>
    <w:rsid w:val="00FF1259"/>
    <w:rsid w:val="00FF13CF"/>
    <w:rsid w:val="00FF1F35"/>
    <w:rsid w:val="00FF7E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0F"/>
    <w:rPr>
      <w:sz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link w:val="Ttulo2Char"/>
    <w:qFormat/>
    <w:pPr>
      <w:keepNext/>
      <w:jc w:val="center"/>
      <w:outlineLvl w:val="1"/>
    </w:pPr>
    <w:rPr>
      <w:b/>
      <w:sz w:val="48"/>
    </w:rPr>
  </w:style>
  <w:style w:type="paragraph" w:styleId="Ttulo3">
    <w:name w:val="heading 3"/>
    <w:aliases w:val="Heading 3 Char"/>
    <w:basedOn w:val="Normal"/>
    <w:next w:val="Normal"/>
    <w:link w:val="Ttulo3Char"/>
    <w:qFormat/>
    <w:pPr>
      <w:keepNext/>
      <w:jc w:val="center"/>
      <w:outlineLvl w:val="2"/>
    </w:pPr>
    <w:rPr>
      <w:b/>
      <w:sz w:val="52"/>
    </w:rPr>
  </w:style>
  <w:style w:type="paragraph" w:styleId="Ttulo4">
    <w:name w:val="heading 4"/>
    <w:basedOn w:val="Normal"/>
    <w:next w:val="Normal"/>
    <w:qFormat/>
    <w:rsid w:val="00255ABD"/>
    <w:pPr>
      <w:keepNext/>
      <w:spacing w:before="240" w:after="60"/>
      <w:outlineLvl w:val="3"/>
    </w:pPr>
    <w:rPr>
      <w:b/>
      <w:bCs/>
      <w:sz w:val="28"/>
      <w:szCs w:val="28"/>
    </w:rPr>
  </w:style>
  <w:style w:type="paragraph" w:styleId="Ttulo5">
    <w:name w:val="heading 5"/>
    <w:basedOn w:val="Normal"/>
    <w:next w:val="Normal"/>
    <w:qFormat/>
    <w:rsid w:val="00255ABD"/>
    <w:pPr>
      <w:spacing w:before="240" w:after="60"/>
      <w:outlineLvl w:val="4"/>
    </w:pPr>
    <w:rPr>
      <w:b/>
      <w:bCs/>
      <w:i/>
      <w:iCs/>
      <w:sz w:val="26"/>
      <w:szCs w:val="26"/>
    </w:rPr>
  </w:style>
  <w:style w:type="paragraph" w:styleId="Ttulo6">
    <w:name w:val="heading 6"/>
    <w:basedOn w:val="Normal"/>
    <w:next w:val="Normal"/>
    <w:qFormat/>
    <w:rsid w:val="002F559D"/>
    <w:pPr>
      <w:spacing w:before="240" w:after="60"/>
      <w:outlineLvl w:val="5"/>
    </w:pPr>
    <w:rPr>
      <w:b/>
      <w:bCs/>
      <w:sz w:val="22"/>
      <w:szCs w:val="22"/>
    </w:rPr>
  </w:style>
  <w:style w:type="paragraph" w:styleId="Ttulo7">
    <w:name w:val="heading 7"/>
    <w:basedOn w:val="Normal"/>
    <w:next w:val="Normal"/>
    <w:qFormat/>
    <w:rsid w:val="00045D04"/>
    <w:pPr>
      <w:spacing w:before="240" w:after="60"/>
      <w:outlineLvl w:val="6"/>
    </w:pPr>
    <w:rPr>
      <w:szCs w:val="24"/>
    </w:rPr>
  </w:style>
  <w:style w:type="paragraph" w:styleId="Ttulo8">
    <w:name w:val="heading 8"/>
    <w:basedOn w:val="Normal"/>
    <w:next w:val="Normal"/>
    <w:qFormat/>
    <w:rsid w:val="00016041"/>
    <w:pPr>
      <w:keepNext/>
      <w:tabs>
        <w:tab w:val="left" w:pos="0"/>
        <w:tab w:val="left" w:pos="851"/>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spacing w:line="360" w:lineRule="auto"/>
      <w:ind w:left="828" w:right="258"/>
      <w:jc w:val="center"/>
      <w:outlineLvl w:val="7"/>
    </w:pPr>
    <w:rPr>
      <w:rFonts w:ascii="Arial" w:hAnsi="Arial"/>
      <w:b/>
      <w:i/>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semFormatao">
    <w:name w:val="Plain Text"/>
    <w:basedOn w:val="Normal"/>
    <w:rPr>
      <w:rFonts w:ascii="Courier New" w:hAnsi="Courier New"/>
      <w:sz w:val="20"/>
    </w:rPr>
  </w:style>
  <w:style w:type="paragraph" w:styleId="Ttulo">
    <w:name w:val="Title"/>
    <w:basedOn w:val="Normal"/>
    <w:qFormat/>
    <w:pPr>
      <w:tabs>
        <w:tab w:val="left" w:pos="510"/>
        <w:tab w:val="left" w:pos="846"/>
        <w:tab w:val="left" w:pos="1758"/>
        <w:tab w:val="left" w:pos="2778"/>
        <w:tab w:val="left" w:pos="3288"/>
        <w:tab w:val="left" w:pos="3738"/>
        <w:tab w:val="left" w:pos="4194"/>
        <w:tab w:val="left" w:pos="7656"/>
        <w:tab w:val="left" w:pos="8508"/>
        <w:tab w:val="left" w:pos="9354"/>
        <w:tab w:val="left" w:pos="10206"/>
        <w:tab w:val="left" w:pos="11058"/>
        <w:tab w:val="left" w:pos="11910"/>
        <w:tab w:val="left" w:pos="12762"/>
        <w:tab w:val="left" w:pos="13608"/>
      </w:tabs>
      <w:spacing w:line="360" w:lineRule="auto"/>
      <w:ind w:left="-567"/>
      <w:jc w:val="center"/>
    </w:pPr>
    <w:rPr>
      <w:b/>
      <w:sz w:val="28"/>
    </w:rPr>
  </w:style>
  <w:style w:type="character" w:styleId="Hyperlink">
    <w:name w:val="Hyperlink"/>
    <w:rsid w:val="008C6547"/>
    <w:rPr>
      <w:color w:val="0000FF"/>
      <w:u w:val="single"/>
    </w:rPr>
  </w:style>
  <w:style w:type="paragraph" w:styleId="Corpodetexto">
    <w:name w:val="Body Text"/>
    <w:basedOn w:val="Normal"/>
    <w:link w:val="CorpodetextoChar"/>
    <w:rsid w:val="0023045B"/>
    <w:pPr>
      <w:tabs>
        <w:tab w:val="left" w:pos="720"/>
        <w:tab w:val="left" w:pos="1410"/>
        <w:tab w:val="left" w:pos="2244"/>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Book Antiqua" w:hAnsi="Book Antiqua"/>
    </w:rPr>
  </w:style>
  <w:style w:type="paragraph" w:styleId="Textodebalo">
    <w:name w:val="Balloon Text"/>
    <w:basedOn w:val="Normal"/>
    <w:semiHidden/>
    <w:rsid w:val="00775766"/>
    <w:rPr>
      <w:rFonts w:ascii="Tahoma" w:hAnsi="Tahoma" w:cs="Tahoma"/>
      <w:sz w:val="16"/>
      <w:szCs w:val="16"/>
    </w:rPr>
  </w:style>
  <w:style w:type="paragraph" w:styleId="Recuodecorpodetexto">
    <w:name w:val="Body Text Indent"/>
    <w:basedOn w:val="Normal"/>
    <w:rsid w:val="00045D04"/>
    <w:pPr>
      <w:spacing w:after="120"/>
      <w:ind w:left="283"/>
    </w:pPr>
  </w:style>
  <w:style w:type="character" w:styleId="HiperlinkVisitado">
    <w:name w:val="FollowedHyperlink"/>
    <w:rsid w:val="00016041"/>
    <w:rPr>
      <w:color w:val="800080"/>
      <w:u w:val="single"/>
    </w:rPr>
  </w:style>
  <w:style w:type="table" w:styleId="Tabelacomgrade">
    <w:name w:val="Table Grid"/>
    <w:basedOn w:val="Tabelanormal"/>
    <w:rsid w:val="00717B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4A7D7F"/>
    <w:pPr>
      <w:spacing w:after="120" w:line="480" w:lineRule="auto"/>
    </w:pPr>
  </w:style>
  <w:style w:type="paragraph" w:customStyle="1" w:styleId="ContedodaTabela">
    <w:name w:val="Conteúdo da Tabela"/>
    <w:basedOn w:val="Corpodetexto"/>
    <w:rsid w:val="009934E7"/>
    <w:pPr>
      <w:suppressLineNumbers/>
      <w:tabs>
        <w:tab w:val="clear" w:pos="720"/>
        <w:tab w:val="clear" w:pos="1410"/>
        <w:tab w:val="clear" w:pos="2244"/>
        <w:tab w:val="clear" w:pos="2880"/>
        <w:tab w:val="clear" w:pos="3600"/>
        <w:tab w:val="clear" w:pos="4320"/>
        <w:tab w:val="clear" w:pos="5040"/>
        <w:tab w:val="clear" w:pos="5760"/>
        <w:tab w:val="clear" w:pos="6480"/>
        <w:tab w:val="clear" w:pos="7200"/>
        <w:tab w:val="clear" w:pos="7920"/>
        <w:tab w:val="clear" w:pos="8640"/>
      </w:tabs>
      <w:suppressAutoHyphens/>
      <w:spacing w:line="240" w:lineRule="auto"/>
    </w:pPr>
    <w:rPr>
      <w:rFonts w:ascii="Tahoma" w:hAnsi="Tahoma"/>
      <w:color w:val="000000"/>
      <w:lang w:eastAsia="ar-SA"/>
    </w:rPr>
  </w:style>
  <w:style w:type="paragraph" w:customStyle="1" w:styleId="TtulodaTabela">
    <w:name w:val="Título da Tabela"/>
    <w:basedOn w:val="ContedodaTabela"/>
    <w:rsid w:val="009934E7"/>
    <w:pPr>
      <w:jc w:val="center"/>
    </w:pPr>
    <w:rPr>
      <w:b/>
      <w:bCs/>
      <w:i/>
      <w:iCs/>
    </w:rPr>
  </w:style>
  <w:style w:type="paragraph" w:styleId="Corpodetexto3">
    <w:name w:val="Body Text 3"/>
    <w:basedOn w:val="Normal"/>
    <w:link w:val="Corpodetexto3Char"/>
    <w:uiPriority w:val="99"/>
    <w:rsid w:val="002F559D"/>
    <w:pPr>
      <w:spacing w:after="120"/>
    </w:pPr>
    <w:rPr>
      <w:sz w:val="16"/>
      <w:szCs w:val="16"/>
    </w:rPr>
  </w:style>
  <w:style w:type="paragraph" w:customStyle="1" w:styleId="Corpo">
    <w:name w:val="Corpo"/>
    <w:rsid w:val="002F559D"/>
    <w:rPr>
      <w:color w:val="000000"/>
      <w:sz w:val="24"/>
    </w:rPr>
  </w:style>
  <w:style w:type="paragraph" w:customStyle="1" w:styleId="lic3">
    <w:name w:val="lic3"/>
    <w:basedOn w:val="Normal"/>
    <w:next w:val="Normal"/>
    <w:rsid w:val="002F559D"/>
    <w:pPr>
      <w:tabs>
        <w:tab w:val="left" w:pos="-1690"/>
        <w:tab w:val="left" w:pos="-1276"/>
        <w:tab w:val="left" w:pos="-970"/>
        <w:tab w:val="left" w:pos="-250"/>
        <w:tab w:val="left" w:pos="567"/>
        <w:tab w:val="left" w:pos="1190"/>
        <w:tab w:val="left" w:pos="1910"/>
        <w:tab w:val="left" w:pos="2630"/>
        <w:tab w:val="left" w:pos="3350"/>
        <w:tab w:val="left" w:pos="4070"/>
        <w:tab w:val="left" w:pos="4790"/>
        <w:tab w:val="left" w:pos="5510"/>
        <w:tab w:val="left" w:pos="6230"/>
        <w:tab w:val="left" w:pos="6950"/>
        <w:tab w:val="left" w:pos="7670"/>
        <w:tab w:val="left" w:pos="8390"/>
      </w:tabs>
      <w:suppressAutoHyphens/>
      <w:spacing w:line="360" w:lineRule="auto"/>
      <w:ind w:left="567" w:hanging="567"/>
      <w:jc w:val="both"/>
    </w:pPr>
    <w:rPr>
      <w:b/>
      <w:spacing w:val="-3"/>
    </w:rPr>
  </w:style>
  <w:style w:type="paragraph" w:styleId="Recuodecorpodetexto3">
    <w:name w:val="Body Text Indent 3"/>
    <w:basedOn w:val="Normal"/>
    <w:rsid w:val="00B01AB8"/>
    <w:pPr>
      <w:spacing w:after="120"/>
      <w:ind w:left="283"/>
    </w:pPr>
    <w:rPr>
      <w:sz w:val="16"/>
      <w:szCs w:val="16"/>
    </w:rPr>
  </w:style>
  <w:style w:type="paragraph" w:customStyle="1" w:styleId="ecmsonormal">
    <w:name w:val="ec_msonormal"/>
    <w:basedOn w:val="Normal"/>
    <w:rsid w:val="009A3F31"/>
    <w:pPr>
      <w:shd w:val="clear" w:color="auto" w:fill="FFFFFF"/>
      <w:spacing w:before="17" w:after="324"/>
    </w:pPr>
    <w:rPr>
      <w:rFonts w:ascii="Tahoma" w:hAnsi="Tahoma" w:cs="Tahoma"/>
      <w:sz w:val="20"/>
    </w:rPr>
  </w:style>
  <w:style w:type="paragraph" w:customStyle="1" w:styleId="NormalWeb2">
    <w:name w:val="Normal (Web)2"/>
    <w:basedOn w:val="Normal"/>
    <w:rsid w:val="00D00F5D"/>
    <w:rPr>
      <w:rFonts w:ascii="Verdana" w:hAnsi="Verdana"/>
      <w:color w:val="666666"/>
      <w:sz w:val="17"/>
      <w:szCs w:val="17"/>
    </w:rPr>
  </w:style>
  <w:style w:type="character" w:styleId="Forte">
    <w:name w:val="Strong"/>
    <w:qFormat/>
    <w:rsid w:val="00ED04E6"/>
    <w:rPr>
      <w:b/>
      <w:bCs/>
    </w:rPr>
  </w:style>
  <w:style w:type="character" w:customStyle="1" w:styleId="Ttulo3Char">
    <w:name w:val="Título 3 Char"/>
    <w:aliases w:val="Heading 3 Char Char"/>
    <w:link w:val="Ttulo3"/>
    <w:rsid w:val="00C0541B"/>
    <w:rPr>
      <w:b/>
      <w:sz w:val="52"/>
    </w:rPr>
  </w:style>
  <w:style w:type="paragraph" w:customStyle="1" w:styleId="ParagPB">
    <w:name w:val="Parag PB"/>
    <w:basedOn w:val="Normal"/>
    <w:rsid w:val="00E247FD"/>
    <w:pPr>
      <w:spacing w:before="120"/>
      <w:ind w:firstLine="1134"/>
      <w:jc w:val="both"/>
    </w:pPr>
  </w:style>
  <w:style w:type="paragraph" w:customStyle="1" w:styleId="Default">
    <w:name w:val="Default"/>
    <w:rsid w:val="00E247FD"/>
    <w:pPr>
      <w:autoSpaceDE w:val="0"/>
      <w:autoSpaceDN w:val="0"/>
      <w:adjustRightInd w:val="0"/>
    </w:pPr>
    <w:rPr>
      <w:rFonts w:ascii="DKNKFM+ArialNarrow" w:hAnsi="DKNKFM+ArialNarrow" w:cs="DKNKFM+ArialNarrow"/>
      <w:color w:val="000000"/>
      <w:sz w:val="24"/>
      <w:szCs w:val="24"/>
    </w:rPr>
  </w:style>
  <w:style w:type="character" w:customStyle="1" w:styleId="CorpodetextoChar">
    <w:name w:val="Corpo de texto Char"/>
    <w:link w:val="Corpodetexto"/>
    <w:rsid w:val="00E247FD"/>
    <w:rPr>
      <w:rFonts w:ascii="Book Antiqua" w:hAnsi="Book Antiqua"/>
      <w:sz w:val="24"/>
    </w:rPr>
  </w:style>
  <w:style w:type="character" w:customStyle="1" w:styleId="apple-tab-span">
    <w:name w:val="apple-tab-span"/>
    <w:rsid w:val="00E247FD"/>
  </w:style>
  <w:style w:type="character" w:customStyle="1" w:styleId="Corpodetexto3Char">
    <w:name w:val="Corpo de texto 3 Char"/>
    <w:link w:val="Corpodetexto3"/>
    <w:uiPriority w:val="99"/>
    <w:rsid w:val="00E247FD"/>
    <w:rPr>
      <w:sz w:val="16"/>
      <w:szCs w:val="16"/>
    </w:rPr>
  </w:style>
  <w:style w:type="character" w:customStyle="1" w:styleId="MenoPendente">
    <w:name w:val="Menção Pendente"/>
    <w:uiPriority w:val="99"/>
    <w:semiHidden/>
    <w:unhideWhenUsed/>
    <w:rsid w:val="006733A1"/>
    <w:rPr>
      <w:color w:val="808080"/>
      <w:shd w:val="clear" w:color="auto" w:fill="E6E6E6"/>
    </w:rPr>
  </w:style>
  <w:style w:type="paragraph" w:customStyle="1" w:styleId="Corpodotexto">
    <w:name w:val="Corpo do texto"/>
    <w:basedOn w:val="Normal"/>
    <w:rsid w:val="00F72488"/>
    <w:pPr>
      <w:suppressAutoHyphens/>
      <w:overflowPunct w:val="0"/>
      <w:autoSpaceDE w:val="0"/>
      <w:autoSpaceDN w:val="0"/>
      <w:adjustRightInd w:val="0"/>
      <w:spacing w:line="240" w:lineRule="atLeast"/>
      <w:jc w:val="both"/>
      <w:textAlignment w:val="baseline"/>
    </w:pPr>
    <w:rPr>
      <w:noProof/>
    </w:rPr>
  </w:style>
  <w:style w:type="paragraph" w:customStyle="1" w:styleId="titulo4">
    <w:name w:val="titulo4"/>
    <w:basedOn w:val="Ttulo1"/>
    <w:rsid w:val="00F72488"/>
    <w:pPr>
      <w:keepNext w:val="0"/>
      <w:tabs>
        <w:tab w:val="left" w:pos="4111"/>
      </w:tabs>
      <w:spacing w:before="240"/>
      <w:jc w:val="left"/>
      <w:outlineLvl w:val="9"/>
    </w:pPr>
    <w:rPr>
      <w:rFonts w:ascii="Arial" w:hAnsi="Arial"/>
      <w:b w:val="0"/>
      <w:bCs w:val="0"/>
      <w:lang w:val="pt-PT"/>
    </w:rPr>
  </w:style>
  <w:style w:type="character" w:customStyle="1" w:styleId="fontstyle01">
    <w:name w:val="fontstyle01"/>
    <w:rsid w:val="0055367A"/>
    <w:rPr>
      <w:rFonts w:ascii="Times-Bold" w:hAnsi="Times-Bold" w:hint="default"/>
      <w:b/>
      <w:bCs/>
      <w:i w:val="0"/>
      <w:iCs w:val="0"/>
      <w:color w:val="000000"/>
      <w:sz w:val="22"/>
      <w:szCs w:val="22"/>
    </w:rPr>
  </w:style>
  <w:style w:type="paragraph" w:styleId="PargrafodaLista">
    <w:name w:val="List Paragraph"/>
    <w:basedOn w:val="Normal"/>
    <w:uiPriority w:val="34"/>
    <w:qFormat/>
    <w:rsid w:val="005E4A7C"/>
    <w:pPr>
      <w:ind w:left="708"/>
    </w:pPr>
  </w:style>
  <w:style w:type="character" w:customStyle="1" w:styleId="Ttulo2Char">
    <w:name w:val="Título 2 Char"/>
    <w:link w:val="Ttulo2"/>
    <w:rsid w:val="00D57A1D"/>
    <w:rPr>
      <w:b/>
      <w:sz w:val="48"/>
    </w:rPr>
  </w:style>
  <w:style w:type="paragraph" w:styleId="SemEspaamento">
    <w:name w:val="No Spacing"/>
    <w:uiPriority w:val="1"/>
    <w:qFormat/>
    <w:rsid w:val="00A167BD"/>
    <w:rPr>
      <w:color w:val="00000A"/>
      <w:sz w:val="24"/>
      <w:szCs w:val="24"/>
    </w:rPr>
  </w:style>
  <w:style w:type="paragraph" w:customStyle="1" w:styleId="Padro">
    <w:name w:val="Padrão"/>
    <w:rsid w:val="00AA491F"/>
    <w:pPr>
      <w:tabs>
        <w:tab w:val="left" w:pos="708"/>
      </w:tabs>
      <w:suppressAutoHyphens/>
      <w:spacing w:line="259" w:lineRule="auto"/>
    </w:pPr>
    <w:rPr>
      <w:rFonts w:ascii="Calibri" w:eastAsia="Calibri" w:hAnsi="Calibri"/>
      <w:sz w:val="24"/>
      <w:szCs w:val="24"/>
      <w:lang w:eastAsia="zh-CN" w:bidi="hi-IN"/>
    </w:rPr>
  </w:style>
  <w:style w:type="character" w:customStyle="1" w:styleId="fontstyle21">
    <w:name w:val="fontstyle21"/>
    <w:basedOn w:val="Fontepargpadro"/>
    <w:rsid w:val="001505D7"/>
    <w:rPr>
      <w:rFonts w:ascii="Times New Roman" w:hAnsi="Times New Roman" w:cs="Times New Roman" w:hint="default"/>
      <w:b/>
      <w:bCs/>
      <w:i w:val="0"/>
      <w:iCs w:val="0"/>
      <w:color w:val="000000"/>
      <w:sz w:val="22"/>
      <w:szCs w:val="22"/>
    </w:rPr>
  </w:style>
  <w:style w:type="character" w:customStyle="1" w:styleId="fontstyle31">
    <w:name w:val="fontstyle31"/>
    <w:basedOn w:val="Fontepargpadro"/>
    <w:rsid w:val="001505D7"/>
    <w:rPr>
      <w:rFonts w:ascii="Candara" w:hAnsi="Candara" w:hint="default"/>
      <w:b/>
      <w:bCs/>
      <w:i w:val="0"/>
      <w:iCs w:val="0"/>
      <w:color w:val="008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0F"/>
    <w:rPr>
      <w:sz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link w:val="Ttulo2Char"/>
    <w:qFormat/>
    <w:pPr>
      <w:keepNext/>
      <w:jc w:val="center"/>
      <w:outlineLvl w:val="1"/>
    </w:pPr>
    <w:rPr>
      <w:b/>
      <w:sz w:val="48"/>
    </w:rPr>
  </w:style>
  <w:style w:type="paragraph" w:styleId="Ttulo3">
    <w:name w:val="heading 3"/>
    <w:aliases w:val="Heading 3 Char"/>
    <w:basedOn w:val="Normal"/>
    <w:next w:val="Normal"/>
    <w:link w:val="Ttulo3Char"/>
    <w:qFormat/>
    <w:pPr>
      <w:keepNext/>
      <w:jc w:val="center"/>
      <w:outlineLvl w:val="2"/>
    </w:pPr>
    <w:rPr>
      <w:b/>
      <w:sz w:val="52"/>
    </w:rPr>
  </w:style>
  <w:style w:type="paragraph" w:styleId="Ttulo4">
    <w:name w:val="heading 4"/>
    <w:basedOn w:val="Normal"/>
    <w:next w:val="Normal"/>
    <w:qFormat/>
    <w:rsid w:val="00255ABD"/>
    <w:pPr>
      <w:keepNext/>
      <w:spacing w:before="240" w:after="60"/>
      <w:outlineLvl w:val="3"/>
    </w:pPr>
    <w:rPr>
      <w:b/>
      <w:bCs/>
      <w:sz w:val="28"/>
      <w:szCs w:val="28"/>
    </w:rPr>
  </w:style>
  <w:style w:type="paragraph" w:styleId="Ttulo5">
    <w:name w:val="heading 5"/>
    <w:basedOn w:val="Normal"/>
    <w:next w:val="Normal"/>
    <w:qFormat/>
    <w:rsid w:val="00255ABD"/>
    <w:pPr>
      <w:spacing w:before="240" w:after="60"/>
      <w:outlineLvl w:val="4"/>
    </w:pPr>
    <w:rPr>
      <w:b/>
      <w:bCs/>
      <w:i/>
      <w:iCs/>
      <w:sz w:val="26"/>
      <w:szCs w:val="26"/>
    </w:rPr>
  </w:style>
  <w:style w:type="paragraph" w:styleId="Ttulo6">
    <w:name w:val="heading 6"/>
    <w:basedOn w:val="Normal"/>
    <w:next w:val="Normal"/>
    <w:qFormat/>
    <w:rsid w:val="002F559D"/>
    <w:pPr>
      <w:spacing w:before="240" w:after="60"/>
      <w:outlineLvl w:val="5"/>
    </w:pPr>
    <w:rPr>
      <w:b/>
      <w:bCs/>
      <w:sz w:val="22"/>
      <w:szCs w:val="22"/>
    </w:rPr>
  </w:style>
  <w:style w:type="paragraph" w:styleId="Ttulo7">
    <w:name w:val="heading 7"/>
    <w:basedOn w:val="Normal"/>
    <w:next w:val="Normal"/>
    <w:qFormat/>
    <w:rsid w:val="00045D04"/>
    <w:pPr>
      <w:spacing w:before="240" w:after="60"/>
      <w:outlineLvl w:val="6"/>
    </w:pPr>
    <w:rPr>
      <w:szCs w:val="24"/>
    </w:rPr>
  </w:style>
  <w:style w:type="paragraph" w:styleId="Ttulo8">
    <w:name w:val="heading 8"/>
    <w:basedOn w:val="Normal"/>
    <w:next w:val="Normal"/>
    <w:qFormat/>
    <w:rsid w:val="00016041"/>
    <w:pPr>
      <w:keepNext/>
      <w:tabs>
        <w:tab w:val="left" w:pos="0"/>
        <w:tab w:val="left" w:pos="851"/>
        <w:tab w:val="left" w:pos="906"/>
        <w:tab w:val="left" w:pos="1812"/>
        <w:tab w:val="left" w:pos="2550"/>
        <w:tab w:val="left" w:pos="3510"/>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s>
      <w:spacing w:line="360" w:lineRule="auto"/>
      <w:ind w:left="828" w:right="258"/>
      <w:jc w:val="center"/>
      <w:outlineLvl w:val="7"/>
    </w:pPr>
    <w:rPr>
      <w:rFonts w:ascii="Arial" w:hAnsi="Arial"/>
      <w:b/>
      <w:i/>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semFormatao">
    <w:name w:val="Plain Text"/>
    <w:basedOn w:val="Normal"/>
    <w:rPr>
      <w:rFonts w:ascii="Courier New" w:hAnsi="Courier New"/>
      <w:sz w:val="20"/>
    </w:rPr>
  </w:style>
  <w:style w:type="paragraph" w:styleId="Ttulo">
    <w:name w:val="Title"/>
    <w:basedOn w:val="Normal"/>
    <w:qFormat/>
    <w:pPr>
      <w:tabs>
        <w:tab w:val="left" w:pos="510"/>
        <w:tab w:val="left" w:pos="846"/>
        <w:tab w:val="left" w:pos="1758"/>
        <w:tab w:val="left" w:pos="2778"/>
        <w:tab w:val="left" w:pos="3288"/>
        <w:tab w:val="left" w:pos="3738"/>
        <w:tab w:val="left" w:pos="4194"/>
        <w:tab w:val="left" w:pos="7656"/>
        <w:tab w:val="left" w:pos="8508"/>
        <w:tab w:val="left" w:pos="9354"/>
        <w:tab w:val="left" w:pos="10206"/>
        <w:tab w:val="left" w:pos="11058"/>
        <w:tab w:val="left" w:pos="11910"/>
        <w:tab w:val="left" w:pos="12762"/>
        <w:tab w:val="left" w:pos="13608"/>
      </w:tabs>
      <w:spacing w:line="360" w:lineRule="auto"/>
      <w:ind w:left="-567"/>
      <w:jc w:val="center"/>
    </w:pPr>
    <w:rPr>
      <w:b/>
      <w:sz w:val="28"/>
    </w:rPr>
  </w:style>
  <w:style w:type="character" w:styleId="Hyperlink">
    <w:name w:val="Hyperlink"/>
    <w:rsid w:val="008C6547"/>
    <w:rPr>
      <w:color w:val="0000FF"/>
      <w:u w:val="single"/>
    </w:rPr>
  </w:style>
  <w:style w:type="paragraph" w:styleId="Corpodetexto">
    <w:name w:val="Body Text"/>
    <w:basedOn w:val="Normal"/>
    <w:link w:val="CorpodetextoChar"/>
    <w:rsid w:val="0023045B"/>
    <w:pPr>
      <w:tabs>
        <w:tab w:val="left" w:pos="720"/>
        <w:tab w:val="left" w:pos="1410"/>
        <w:tab w:val="left" w:pos="2244"/>
        <w:tab w:val="left" w:pos="2880"/>
        <w:tab w:val="left" w:pos="3600"/>
        <w:tab w:val="left" w:pos="4320"/>
        <w:tab w:val="left" w:pos="5040"/>
        <w:tab w:val="left" w:pos="5760"/>
        <w:tab w:val="left" w:pos="6480"/>
        <w:tab w:val="left" w:pos="7200"/>
        <w:tab w:val="left" w:pos="7920"/>
        <w:tab w:val="left" w:pos="8640"/>
      </w:tabs>
      <w:spacing w:line="360" w:lineRule="auto"/>
      <w:jc w:val="both"/>
    </w:pPr>
    <w:rPr>
      <w:rFonts w:ascii="Book Antiqua" w:hAnsi="Book Antiqua"/>
    </w:rPr>
  </w:style>
  <w:style w:type="paragraph" w:styleId="Textodebalo">
    <w:name w:val="Balloon Text"/>
    <w:basedOn w:val="Normal"/>
    <w:semiHidden/>
    <w:rsid w:val="00775766"/>
    <w:rPr>
      <w:rFonts w:ascii="Tahoma" w:hAnsi="Tahoma" w:cs="Tahoma"/>
      <w:sz w:val="16"/>
      <w:szCs w:val="16"/>
    </w:rPr>
  </w:style>
  <w:style w:type="paragraph" w:styleId="Recuodecorpodetexto">
    <w:name w:val="Body Text Indent"/>
    <w:basedOn w:val="Normal"/>
    <w:rsid w:val="00045D04"/>
    <w:pPr>
      <w:spacing w:after="120"/>
      <w:ind w:left="283"/>
    </w:pPr>
  </w:style>
  <w:style w:type="character" w:styleId="HiperlinkVisitado">
    <w:name w:val="FollowedHyperlink"/>
    <w:rsid w:val="00016041"/>
    <w:rPr>
      <w:color w:val="800080"/>
      <w:u w:val="single"/>
    </w:rPr>
  </w:style>
  <w:style w:type="table" w:styleId="Tabelacomgrade">
    <w:name w:val="Table Grid"/>
    <w:basedOn w:val="Tabelanormal"/>
    <w:rsid w:val="00717B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4A7D7F"/>
    <w:pPr>
      <w:spacing w:after="120" w:line="480" w:lineRule="auto"/>
    </w:pPr>
  </w:style>
  <w:style w:type="paragraph" w:customStyle="1" w:styleId="ContedodaTabela">
    <w:name w:val="Conteúdo da Tabela"/>
    <w:basedOn w:val="Corpodetexto"/>
    <w:rsid w:val="009934E7"/>
    <w:pPr>
      <w:suppressLineNumbers/>
      <w:tabs>
        <w:tab w:val="clear" w:pos="720"/>
        <w:tab w:val="clear" w:pos="1410"/>
        <w:tab w:val="clear" w:pos="2244"/>
        <w:tab w:val="clear" w:pos="2880"/>
        <w:tab w:val="clear" w:pos="3600"/>
        <w:tab w:val="clear" w:pos="4320"/>
        <w:tab w:val="clear" w:pos="5040"/>
        <w:tab w:val="clear" w:pos="5760"/>
        <w:tab w:val="clear" w:pos="6480"/>
        <w:tab w:val="clear" w:pos="7200"/>
        <w:tab w:val="clear" w:pos="7920"/>
        <w:tab w:val="clear" w:pos="8640"/>
      </w:tabs>
      <w:suppressAutoHyphens/>
      <w:spacing w:line="240" w:lineRule="auto"/>
    </w:pPr>
    <w:rPr>
      <w:rFonts w:ascii="Tahoma" w:hAnsi="Tahoma"/>
      <w:color w:val="000000"/>
      <w:lang w:eastAsia="ar-SA"/>
    </w:rPr>
  </w:style>
  <w:style w:type="paragraph" w:customStyle="1" w:styleId="TtulodaTabela">
    <w:name w:val="Título da Tabela"/>
    <w:basedOn w:val="ContedodaTabela"/>
    <w:rsid w:val="009934E7"/>
    <w:pPr>
      <w:jc w:val="center"/>
    </w:pPr>
    <w:rPr>
      <w:b/>
      <w:bCs/>
      <w:i/>
      <w:iCs/>
    </w:rPr>
  </w:style>
  <w:style w:type="paragraph" w:styleId="Corpodetexto3">
    <w:name w:val="Body Text 3"/>
    <w:basedOn w:val="Normal"/>
    <w:link w:val="Corpodetexto3Char"/>
    <w:uiPriority w:val="99"/>
    <w:rsid w:val="002F559D"/>
    <w:pPr>
      <w:spacing w:after="120"/>
    </w:pPr>
    <w:rPr>
      <w:sz w:val="16"/>
      <w:szCs w:val="16"/>
    </w:rPr>
  </w:style>
  <w:style w:type="paragraph" w:customStyle="1" w:styleId="Corpo">
    <w:name w:val="Corpo"/>
    <w:rsid w:val="002F559D"/>
    <w:rPr>
      <w:color w:val="000000"/>
      <w:sz w:val="24"/>
    </w:rPr>
  </w:style>
  <w:style w:type="paragraph" w:customStyle="1" w:styleId="lic3">
    <w:name w:val="lic3"/>
    <w:basedOn w:val="Normal"/>
    <w:next w:val="Normal"/>
    <w:rsid w:val="002F559D"/>
    <w:pPr>
      <w:tabs>
        <w:tab w:val="left" w:pos="-1690"/>
        <w:tab w:val="left" w:pos="-1276"/>
        <w:tab w:val="left" w:pos="-970"/>
        <w:tab w:val="left" w:pos="-250"/>
        <w:tab w:val="left" w:pos="567"/>
        <w:tab w:val="left" w:pos="1190"/>
        <w:tab w:val="left" w:pos="1910"/>
        <w:tab w:val="left" w:pos="2630"/>
        <w:tab w:val="left" w:pos="3350"/>
        <w:tab w:val="left" w:pos="4070"/>
        <w:tab w:val="left" w:pos="4790"/>
        <w:tab w:val="left" w:pos="5510"/>
        <w:tab w:val="left" w:pos="6230"/>
        <w:tab w:val="left" w:pos="6950"/>
        <w:tab w:val="left" w:pos="7670"/>
        <w:tab w:val="left" w:pos="8390"/>
      </w:tabs>
      <w:suppressAutoHyphens/>
      <w:spacing w:line="360" w:lineRule="auto"/>
      <w:ind w:left="567" w:hanging="567"/>
      <w:jc w:val="both"/>
    </w:pPr>
    <w:rPr>
      <w:b/>
      <w:spacing w:val="-3"/>
    </w:rPr>
  </w:style>
  <w:style w:type="paragraph" w:styleId="Recuodecorpodetexto3">
    <w:name w:val="Body Text Indent 3"/>
    <w:basedOn w:val="Normal"/>
    <w:rsid w:val="00B01AB8"/>
    <w:pPr>
      <w:spacing w:after="120"/>
      <w:ind w:left="283"/>
    </w:pPr>
    <w:rPr>
      <w:sz w:val="16"/>
      <w:szCs w:val="16"/>
    </w:rPr>
  </w:style>
  <w:style w:type="paragraph" w:customStyle="1" w:styleId="ecmsonormal">
    <w:name w:val="ec_msonormal"/>
    <w:basedOn w:val="Normal"/>
    <w:rsid w:val="009A3F31"/>
    <w:pPr>
      <w:shd w:val="clear" w:color="auto" w:fill="FFFFFF"/>
      <w:spacing w:before="17" w:after="324"/>
    </w:pPr>
    <w:rPr>
      <w:rFonts w:ascii="Tahoma" w:hAnsi="Tahoma" w:cs="Tahoma"/>
      <w:sz w:val="20"/>
    </w:rPr>
  </w:style>
  <w:style w:type="paragraph" w:customStyle="1" w:styleId="NormalWeb2">
    <w:name w:val="Normal (Web)2"/>
    <w:basedOn w:val="Normal"/>
    <w:rsid w:val="00D00F5D"/>
    <w:rPr>
      <w:rFonts w:ascii="Verdana" w:hAnsi="Verdana"/>
      <w:color w:val="666666"/>
      <w:sz w:val="17"/>
      <w:szCs w:val="17"/>
    </w:rPr>
  </w:style>
  <w:style w:type="character" w:styleId="Forte">
    <w:name w:val="Strong"/>
    <w:qFormat/>
    <w:rsid w:val="00ED04E6"/>
    <w:rPr>
      <w:b/>
      <w:bCs/>
    </w:rPr>
  </w:style>
  <w:style w:type="character" w:customStyle="1" w:styleId="Ttulo3Char">
    <w:name w:val="Título 3 Char"/>
    <w:aliases w:val="Heading 3 Char Char"/>
    <w:link w:val="Ttulo3"/>
    <w:rsid w:val="00C0541B"/>
    <w:rPr>
      <w:b/>
      <w:sz w:val="52"/>
    </w:rPr>
  </w:style>
  <w:style w:type="paragraph" w:customStyle="1" w:styleId="ParagPB">
    <w:name w:val="Parag PB"/>
    <w:basedOn w:val="Normal"/>
    <w:rsid w:val="00E247FD"/>
    <w:pPr>
      <w:spacing w:before="120"/>
      <w:ind w:firstLine="1134"/>
      <w:jc w:val="both"/>
    </w:pPr>
  </w:style>
  <w:style w:type="paragraph" w:customStyle="1" w:styleId="Default">
    <w:name w:val="Default"/>
    <w:rsid w:val="00E247FD"/>
    <w:pPr>
      <w:autoSpaceDE w:val="0"/>
      <w:autoSpaceDN w:val="0"/>
      <w:adjustRightInd w:val="0"/>
    </w:pPr>
    <w:rPr>
      <w:rFonts w:ascii="DKNKFM+ArialNarrow" w:hAnsi="DKNKFM+ArialNarrow" w:cs="DKNKFM+ArialNarrow"/>
      <w:color w:val="000000"/>
      <w:sz w:val="24"/>
      <w:szCs w:val="24"/>
    </w:rPr>
  </w:style>
  <w:style w:type="character" w:customStyle="1" w:styleId="CorpodetextoChar">
    <w:name w:val="Corpo de texto Char"/>
    <w:link w:val="Corpodetexto"/>
    <w:rsid w:val="00E247FD"/>
    <w:rPr>
      <w:rFonts w:ascii="Book Antiqua" w:hAnsi="Book Antiqua"/>
      <w:sz w:val="24"/>
    </w:rPr>
  </w:style>
  <w:style w:type="character" w:customStyle="1" w:styleId="apple-tab-span">
    <w:name w:val="apple-tab-span"/>
    <w:rsid w:val="00E247FD"/>
  </w:style>
  <w:style w:type="character" w:customStyle="1" w:styleId="Corpodetexto3Char">
    <w:name w:val="Corpo de texto 3 Char"/>
    <w:link w:val="Corpodetexto3"/>
    <w:uiPriority w:val="99"/>
    <w:rsid w:val="00E247FD"/>
    <w:rPr>
      <w:sz w:val="16"/>
      <w:szCs w:val="16"/>
    </w:rPr>
  </w:style>
  <w:style w:type="character" w:customStyle="1" w:styleId="MenoPendente">
    <w:name w:val="Menção Pendente"/>
    <w:uiPriority w:val="99"/>
    <w:semiHidden/>
    <w:unhideWhenUsed/>
    <w:rsid w:val="006733A1"/>
    <w:rPr>
      <w:color w:val="808080"/>
      <w:shd w:val="clear" w:color="auto" w:fill="E6E6E6"/>
    </w:rPr>
  </w:style>
  <w:style w:type="paragraph" w:customStyle="1" w:styleId="Corpodotexto">
    <w:name w:val="Corpo do texto"/>
    <w:basedOn w:val="Normal"/>
    <w:rsid w:val="00F72488"/>
    <w:pPr>
      <w:suppressAutoHyphens/>
      <w:overflowPunct w:val="0"/>
      <w:autoSpaceDE w:val="0"/>
      <w:autoSpaceDN w:val="0"/>
      <w:adjustRightInd w:val="0"/>
      <w:spacing w:line="240" w:lineRule="atLeast"/>
      <w:jc w:val="both"/>
      <w:textAlignment w:val="baseline"/>
    </w:pPr>
    <w:rPr>
      <w:noProof/>
    </w:rPr>
  </w:style>
  <w:style w:type="paragraph" w:customStyle="1" w:styleId="titulo4">
    <w:name w:val="titulo4"/>
    <w:basedOn w:val="Ttulo1"/>
    <w:rsid w:val="00F72488"/>
    <w:pPr>
      <w:keepNext w:val="0"/>
      <w:tabs>
        <w:tab w:val="left" w:pos="4111"/>
      </w:tabs>
      <w:spacing w:before="240"/>
      <w:jc w:val="left"/>
      <w:outlineLvl w:val="9"/>
    </w:pPr>
    <w:rPr>
      <w:rFonts w:ascii="Arial" w:hAnsi="Arial"/>
      <w:b w:val="0"/>
      <w:bCs w:val="0"/>
      <w:lang w:val="pt-PT"/>
    </w:rPr>
  </w:style>
  <w:style w:type="character" w:customStyle="1" w:styleId="fontstyle01">
    <w:name w:val="fontstyle01"/>
    <w:rsid w:val="0055367A"/>
    <w:rPr>
      <w:rFonts w:ascii="Times-Bold" w:hAnsi="Times-Bold" w:hint="default"/>
      <w:b/>
      <w:bCs/>
      <w:i w:val="0"/>
      <w:iCs w:val="0"/>
      <w:color w:val="000000"/>
      <w:sz w:val="22"/>
      <w:szCs w:val="22"/>
    </w:rPr>
  </w:style>
  <w:style w:type="paragraph" w:styleId="PargrafodaLista">
    <w:name w:val="List Paragraph"/>
    <w:basedOn w:val="Normal"/>
    <w:uiPriority w:val="34"/>
    <w:qFormat/>
    <w:rsid w:val="005E4A7C"/>
    <w:pPr>
      <w:ind w:left="708"/>
    </w:pPr>
  </w:style>
  <w:style w:type="character" w:customStyle="1" w:styleId="Ttulo2Char">
    <w:name w:val="Título 2 Char"/>
    <w:link w:val="Ttulo2"/>
    <w:rsid w:val="00D57A1D"/>
    <w:rPr>
      <w:b/>
      <w:sz w:val="48"/>
    </w:rPr>
  </w:style>
  <w:style w:type="paragraph" w:styleId="SemEspaamento">
    <w:name w:val="No Spacing"/>
    <w:uiPriority w:val="1"/>
    <w:qFormat/>
    <w:rsid w:val="00A167BD"/>
    <w:rPr>
      <w:color w:val="00000A"/>
      <w:sz w:val="24"/>
      <w:szCs w:val="24"/>
    </w:rPr>
  </w:style>
  <w:style w:type="paragraph" w:customStyle="1" w:styleId="Padro">
    <w:name w:val="Padrão"/>
    <w:rsid w:val="00AA491F"/>
    <w:pPr>
      <w:tabs>
        <w:tab w:val="left" w:pos="708"/>
      </w:tabs>
      <w:suppressAutoHyphens/>
      <w:spacing w:line="259" w:lineRule="auto"/>
    </w:pPr>
    <w:rPr>
      <w:rFonts w:ascii="Calibri" w:eastAsia="Calibri" w:hAnsi="Calibri"/>
      <w:sz w:val="24"/>
      <w:szCs w:val="24"/>
      <w:lang w:eastAsia="zh-CN" w:bidi="hi-IN"/>
    </w:rPr>
  </w:style>
  <w:style w:type="character" w:customStyle="1" w:styleId="fontstyle21">
    <w:name w:val="fontstyle21"/>
    <w:basedOn w:val="Fontepargpadro"/>
    <w:rsid w:val="001505D7"/>
    <w:rPr>
      <w:rFonts w:ascii="Times New Roman" w:hAnsi="Times New Roman" w:cs="Times New Roman" w:hint="default"/>
      <w:b/>
      <w:bCs/>
      <w:i w:val="0"/>
      <w:iCs w:val="0"/>
      <w:color w:val="000000"/>
      <w:sz w:val="22"/>
      <w:szCs w:val="22"/>
    </w:rPr>
  </w:style>
  <w:style w:type="character" w:customStyle="1" w:styleId="fontstyle31">
    <w:name w:val="fontstyle31"/>
    <w:basedOn w:val="Fontepargpadro"/>
    <w:rsid w:val="001505D7"/>
    <w:rPr>
      <w:rFonts w:ascii="Candara" w:hAnsi="Candara" w:hint="default"/>
      <w:b/>
      <w:bCs/>
      <w:i w:val="0"/>
      <w:iCs w:val="0"/>
      <w:color w:val="008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348">
      <w:bodyDiv w:val="1"/>
      <w:marLeft w:val="0"/>
      <w:marRight w:val="0"/>
      <w:marTop w:val="0"/>
      <w:marBottom w:val="0"/>
      <w:divBdr>
        <w:top w:val="none" w:sz="0" w:space="0" w:color="auto"/>
        <w:left w:val="none" w:sz="0" w:space="0" w:color="auto"/>
        <w:bottom w:val="none" w:sz="0" w:space="0" w:color="auto"/>
        <w:right w:val="none" w:sz="0" w:space="0" w:color="auto"/>
      </w:divBdr>
    </w:div>
    <w:div w:id="16738448">
      <w:bodyDiv w:val="1"/>
      <w:marLeft w:val="0"/>
      <w:marRight w:val="0"/>
      <w:marTop w:val="0"/>
      <w:marBottom w:val="0"/>
      <w:divBdr>
        <w:top w:val="none" w:sz="0" w:space="0" w:color="auto"/>
        <w:left w:val="none" w:sz="0" w:space="0" w:color="auto"/>
        <w:bottom w:val="none" w:sz="0" w:space="0" w:color="auto"/>
        <w:right w:val="none" w:sz="0" w:space="0" w:color="auto"/>
      </w:divBdr>
    </w:div>
    <w:div w:id="26489974">
      <w:bodyDiv w:val="1"/>
      <w:marLeft w:val="0"/>
      <w:marRight w:val="0"/>
      <w:marTop w:val="0"/>
      <w:marBottom w:val="0"/>
      <w:divBdr>
        <w:top w:val="none" w:sz="0" w:space="0" w:color="auto"/>
        <w:left w:val="none" w:sz="0" w:space="0" w:color="auto"/>
        <w:bottom w:val="none" w:sz="0" w:space="0" w:color="auto"/>
        <w:right w:val="none" w:sz="0" w:space="0" w:color="auto"/>
      </w:divBdr>
    </w:div>
    <w:div w:id="44792708">
      <w:bodyDiv w:val="1"/>
      <w:marLeft w:val="0"/>
      <w:marRight w:val="0"/>
      <w:marTop w:val="0"/>
      <w:marBottom w:val="0"/>
      <w:divBdr>
        <w:top w:val="none" w:sz="0" w:space="0" w:color="auto"/>
        <w:left w:val="none" w:sz="0" w:space="0" w:color="auto"/>
        <w:bottom w:val="none" w:sz="0" w:space="0" w:color="auto"/>
        <w:right w:val="none" w:sz="0" w:space="0" w:color="auto"/>
      </w:divBdr>
    </w:div>
    <w:div w:id="62874205">
      <w:bodyDiv w:val="1"/>
      <w:marLeft w:val="0"/>
      <w:marRight w:val="0"/>
      <w:marTop w:val="0"/>
      <w:marBottom w:val="0"/>
      <w:divBdr>
        <w:top w:val="none" w:sz="0" w:space="0" w:color="auto"/>
        <w:left w:val="none" w:sz="0" w:space="0" w:color="auto"/>
        <w:bottom w:val="none" w:sz="0" w:space="0" w:color="auto"/>
        <w:right w:val="none" w:sz="0" w:space="0" w:color="auto"/>
      </w:divBdr>
    </w:div>
    <w:div w:id="89357259">
      <w:bodyDiv w:val="1"/>
      <w:marLeft w:val="0"/>
      <w:marRight w:val="0"/>
      <w:marTop w:val="0"/>
      <w:marBottom w:val="0"/>
      <w:divBdr>
        <w:top w:val="none" w:sz="0" w:space="0" w:color="auto"/>
        <w:left w:val="none" w:sz="0" w:space="0" w:color="auto"/>
        <w:bottom w:val="none" w:sz="0" w:space="0" w:color="auto"/>
        <w:right w:val="none" w:sz="0" w:space="0" w:color="auto"/>
      </w:divBdr>
    </w:div>
    <w:div w:id="143738260">
      <w:bodyDiv w:val="1"/>
      <w:marLeft w:val="0"/>
      <w:marRight w:val="0"/>
      <w:marTop w:val="0"/>
      <w:marBottom w:val="0"/>
      <w:divBdr>
        <w:top w:val="none" w:sz="0" w:space="0" w:color="auto"/>
        <w:left w:val="none" w:sz="0" w:space="0" w:color="auto"/>
        <w:bottom w:val="none" w:sz="0" w:space="0" w:color="auto"/>
        <w:right w:val="none" w:sz="0" w:space="0" w:color="auto"/>
      </w:divBdr>
    </w:div>
    <w:div w:id="167720534">
      <w:bodyDiv w:val="1"/>
      <w:marLeft w:val="0"/>
      <w:marRight w:val="0"/>
      <w:marTop w:val="0"/>
      <w:marBottom w:val="0"/>
      <w:divBdr>
        <w:top w:val="none" w:sz="0" w:space="0" w:color="auto"/>
        <w:left w:val="none" w:sz="0" w:space="0" w:color="auto"/>
        <w:bottom w:val="none" w:sz="0" w:space="0" w:color="auto"/>
        <w:right w:val="none" w:sz="0" w:space="0" w:color="auto"/>
      </w:divBdr>
    </w:div>
    <w:div w:id="179315421">
      <w:bodyDiv w:val="1"/>
      <w:marLeft w:val="0"/>
      <w:marRight w:val="0"/>
      <w:marTop w:val="0"/>
      <w:marBottom w:val="0"/>
      <w:divBdr>
        <w:top w:val="none" w:sz="0" w:space="0" w:color="auto"/>
        <w:left w:val="none" w:sz="0" w:space="0" w:color="auto"/>
        <w:bottom w:val="none" w:sz="0" w:space="0" w:color="auto"/>
        <w:right w:val="none" w:sz="0" w:space="0" w:color="auto"/>
      </w:divBdr>
    </w:div>
    <w:div w:id="185799991">
      <w:bodyDiv w:val="1"/>
      <w:marLeft w:val="0"/>
      <w:marRight w:val="0"/>
      <w:marTop w:val="0"/>
      <w:marBottom w:val="0"/>
      <w:divBdr>
        <w:top w:val="none" w:sz="0" w:space="0" w:color="auto"/>
        <w:left w:val="none" w:sz="0" w:space="0" w:color="auto"/>
        <w:bottom w:val="none" w:sz="0" w:space="0" w:color="auto"/>
        <w:right w:val="none" w:sz="0" w:space="0" w:color="auto"/>
      </w:divBdr>
    </w:div>
    <w:div w:id="227225265">
      <w:bodyDiv w:val="1"/>
      <w:marLeft w:val="0"/>
      <w:marRight w:val="0"/>
      <w:marTop w:val="0"/>
      <w:marBottom w:val="0"/>
      <w:divBdr>
        <w:top w:val="none" w:sz="0" w:space="0" w:color="auto"/>
        <w:left w:val="none" w:sz="0" w:space="0" w:color="auto"/>
        <w:bottom w:val="none" w:sz="0" w:space="0" w:color="auto"/>
        <w:right w:val="none" w:sz="0" w:space="0" w:color="auto"/>
      </w:divBdr>
    </w:div>
    <w:div w:id="254439317">
      <w:bodyDiv w:val="1"/>
      <w:marLeft w:val="0"/>
      <w:marRight w:val="0"/>
      <w:marTop w:val="0"/>
      <w:marBottom w:val="0"/>
      <w:divBdr>
        <w:top w:val="none" w:sz="0" w:space="0" w:color="auto"/>
        <w:left w:val="none" w:sz="0" w:space="0" w:color="auto"/>
        <w:bottom w:val="none" w:sz="0" w:space="0" w:color="auto"/>
        <w:right w:val="none" w:sz="0" w:space="0" w:color="auto"/>
      </w:divBdr>
    </w:div>
    <w:div w:id="294719727">
      <w:bodyDiv w:val="1"/>
      <w:marLeft w:val="0"/>
      <w:marRight w:val="0"/>
      <w:marTop w:val="0"/>
      <w:marBottom w:val="0"/>
      <w:divBdr>
        <w:top w:val="none" w:sz="0" w:space="0" w:color="auto"/>
        <w:left w:val="none" w:sz="0" w:space="0" w:color="auto"/>
        <w:bottom w:val="none" w:sz="0" w:space="0" w:color="auto"/>
        <w:right w:val="none" w:sz="0" w:space="0" w:color="auto"/>
      </w:divBdr>
    </w:div>
    <w:div w:id="387920729">
      <w:bodyDiv w:val="1"/>
      <w:marLeft w:val="0"/>
      <w:marRight w:val="0"/>
      <w:marTop w:val="0"/>
      <w:marBottom w:val="0"/>
      <w:divBdr>
        <w:top w:val="none" w:sz="0" w:space="0" w:color="auto"/>
        <w:left w:val="none" w:sz="0" w:space="0" w:color="auto"/>
        <w:bottom w:val="none" w:sz="0" w:space="0" w:color="auto"/>
        <w:right w:val="none" w:sz="0" w:space="0" w:color="auto"/>
      </w:divBdr>
    </w:div>
    <w:div w:id="456218815">
      <w:bodyDiv w:val="1"/>
      <w:marLeft w:val="0"/>
      <w:marRight w:val="0"/>
      <w:marTop w:val="0"/>
      <w:marBottom w:val="0"/>
      <w:divBdr>
        <w:top w:val="none" w:sz="0" w:space="0" w:color="auto"/>
        <w:left w:val="none" w:sz="0" w:space="0" w:color="auto"/>
        <w:bottom w:val="none" w:sz="0" w:space="0" w:color="auto"/>
        <w:right w:val="none" w:sz="0" w:space="0" w:color="auto"/>
      </w:divBdr>
    </w:div>
    <w:div w:id="524951664">
      <w:bodyDiv w:val="1"/>
      <w:marLeft w:val="0"/>
      <w:marRight w:val="0"/>
      <w:marTop w:val="0"/>
      <w:marBottom w:val="0"/>
      <w:divBdr>
        <w:top w:val="none" w:sz="0" w:space="0" w:color="auto"/>
        <w:left w:val="none" w:sz="0" w:space="0" w:color="auto"/>
        <w:bottom w:val="none" w:sz="0" w:space="0" w:color="auto"/>
        <w:right w:val="none" w:sz="0" w:space="0" w:color="auto"/>
      </w:divBdr>
    </w:div>
    <w:div w:id="563027983">
      <w:bodyDiv w:val="1"/>
      <w:marLeft w:val="0"/>
      <w:marRight w:val="0"/>
      <w:marTop w:val="0"/>
      <w:marBottom w:val="0"/>
      <w:divBdr>
        <w:top w:val="none" w:sz="0" w:space="0" w:color="auto"/>
        <w:left w:val="none" w:sz="0" w:space="0" w:color="auto"/>
        <w:bottom w:val="none" w:sz="0" w:space="0" w:color="auto"/>
        <w:right w:val="none" w:sz="0" w:space="0" w:color="auto"/>
      </w:divBdr>
    </w:div>
    <w:div w:id="653605716">
      <w:bodyDiv w:val="1"/>
      <w:marLeft w:val="0"/>
      <w:marRight w:val="0"/>
      <w:marTop w:val="0"/>
      <w:marBottom w:val="0"/>
      <w:divBdr>
        <w:top w:val="none" w:sz="0" w:space="0" w:color="auto"/>
        <w:left w:val="none" w:sz="0" w:space="0" w:color="auto"/>
        <w:bottom w:val="none" w:sz="0" w:space="0" w:color="auto"/>
        <w:right w:val="none" w:sz="0" w:space="0" w:color="auto"/>
      </w:divBdr>
    </w:div>
    <w:div w:id="704991002">
      <w:bodyDiv w:val="1"/>
      <w:marLeft w:val="0"/>
      <w:marRight w:val="0"/>
      <w:marTop w:val="0"/>
      <w:marBottom w:val="0"/>
      <w:divBdr>
        <w:top w:val="none" w:sz="0" w:space="0" w:color="auto"/>
        <w:left w:val="none" w:sz="0" w:space="0" w:color="auto"/>
        <w:bottom w:val="none" w:sz="0" w:space="0" w:color="auto"/>
        <w:right w:val="none" w:sz="0" w:space="0" w:color="auto"/>
      </w:divBdr>
    </w:div>
    <w:div w:id="741946982">
      <w:bodyDiv w:val="1"/>
      <w:marLeft w:val="0"/>
      <w:marRight w:val="0"/>
      <w:marTop w:val="0"/>
      <w:marBottom w:val="0"/>
      <w:divBdr>
        <w:top w:val="none" w:sz="0" w:space="0" w:color="auto"/>
        <w:left w:val="none" w:sz="0" w:space="0" w:color="auto"/>
        <w:bottom w:val="none" w:sz="0" w:space="0" w:color="auto"/>
        <w:right w:val="none" w:sz="0" w:space="0" w:color="auto"/>
      </w:divBdr>
    </w:div>
    <w:div w:id="782843296">
      <w:bodyDiv w:val="1"/>
      <w:marLeft w:val="0"/>
      <w:marRight w:val="0"/>
      <w:marTop w:val="0"/>
      <w:marBottom w:val="0"/>
      <w:divBdr>
        <w:top w:val="none" w:sz="0" w:space="0" w:color="auto"/>
        <w:left w:val="none" w:sz="0" w:space="0" w:color="auto"/>
        <w:bottom w:val="none" w:sz="0" w:space="0" w:color="auto"/>
        <w:right w:val="none" w:sz="0" w:space="0" w:color="auto"/>
      </w:divBdr>
    </w:div>
    <w:div w:id="789084483">
      <w:bodyDiv w:val="1"/>
      <w:marLeft w:val="0"/>
      <w:marRight w:val="0"/>
      <w:marTop w:val="0"/>
      <w:marBottom w:val="0"/>
      <w:divBdr>
        <w:top w:val="none" w:sz="0" w:space="0" w:color="auto"/>
        <w:left w:val="none" w:sz="0" w:space="0" w:color="auto"/>
        <w:bottom w:val="none" w:sz="0" w:space="0" w:color="auto"/>
        <w:right w:val="none" w:sz="0" w:space="0" w:color="auto"/>
      </w:divBdr>
    </w:div>
    <w:div w:id="1127621961">
      <w:bodyDiv w:val="1"/>
      <w:marLeft w:val="0"/>
      <w:marRight w:val="0"/>
      <w:marTop w:val="0"/>
      <w:marBottom w:val="0"/>
      <w:divBdr>
        <w:top w:val="none" w:sz="0" w:space="0" w:color="auto"/>
        <w:left w:val="none" w:sz="0" w:space="0" w:color="auto"/>
        <w:bottom w:val="none" w:sz="0" w:space="0" w:color="auto"/>
        <w:right w:val="none" w:sz="0" w:space="0" w:color="auto"/>
      </w:divBdr>
    </w:div>
    <w:div w:id="1159232286">
      <w:bodyDiv w:val="1"/>
      <w:marLeft w:val="0"/>
      <w:marRight w:val="0"/>
      <w:marTop w:val="0"/>
      <w:marBottom w:val="0"/>
      <w:divBdr>
        <w:top w:val="none" w:sz="0" w:space="0" w:color="auto"/>
        <w:left w:val="none" w:sz="0" w:space="0" w:color="auto"/>
        <w:bottom w:val="none" w:sz="0" w:space="0" w:color="auto"/>
        <w:right w:val="none" w:sz="0" w:space="0" w:color="auto"/>
      </w:divBdr>
    </w:div>
    <w:div w:id="1210337034">
      <w:bodyDiv w:val="1"/>
      <w:marLeft w:val="0"/>
      <w:marRight w:val="0"/>
      <w:marTop w:val="0"/>
      <w:marBottom w:val="0"/>
      <w:divBdr>
        <w:top w:val="none" w:sz="0" w:space="0" w:color="auto"/>
        <w:left w:val="none" w:sz="0" w:space="0" w:color="auto"/>
        <w:bottom w:val="none" w:sz="0" w:space="0" w:color="auto"/>
        <w:right w:val="none" w:sz="0" w:space="0" w:color="auto"/>
      </w:divBdr>
    </w:div>
    <w:div w:id="1228570494">
      <w:bodyDiv w:val="1"/>
      <w:marLeft w:val="0"/>
      <w:marRight w:val="0"/>
      <w:marTop w:val="0"/>
      <w:marBottom w:val="0"/>
      <w:divBdr>
        <w:top w:val="none" w:sz="0" w:space="0" w:color="auto"/>
        <w:left w:val="none" w:sz="0" w:space="0" w:color="auto"/>
        <w:bottom w:val="none" w:sz="0" w:space="0" w:color="auto"/>
        <w:right w:val="none" w:sz="0" w:space="0" w:color="auto"/>
      </w:divBdr>
    </w:div>
    <w:div w:id="1275746548">
      <w:bodyDiv w:val="1"/>
      <w:marLeft w:val="0"/>
      <w:marRight w:val="0"/>
      <w:marTop w:val="0"/>
      <w:marBottom w:val="0"/>
      <w:divBdr>
        <w:top w:val="none" w:sz="0" w:space="0" w:color="auto"/>
        <w:left w:val="none" w:sz="0" w:space="0" w:color="auto"/>
        <w:bottom w:val="none" w:sz="0" w:space="0" w:color="auto"/>
        <w:right w:val="none" w:sz="0" w:space="0" w:color="auto"/>
      </w:divBdr>
    </w:div>
    <w:div w:id="1335568765">
      <w:bodyDiv w:val="1"/>
      <w:marLeft w:val="0"/>
      <w:marRight w:val="0"/>
      <w:marTop w:val="0"/>
      <w:marBottom w:val="0"/>
      <w:divBdr>
        <w:top w:val="none" w:sz="0" w:space="0" w:color="auto"/>
        <w:left w:val="none" w:sz="0" w:space="0" w:color="auto"/>
        <w:bottom w:val="none" w:sz="0" w:space="0" w:color="auto"/>
        <w:right w:val="none" w:sz="0" w:space="0" w:color="auto"/>
      </w:divBdr>
    </w:div>
    <w:div w:id="1415400284">
      <w:bodyDiv w:val="1"/>
      <w:marLeft w:val="0"/>
      <w:marRight w:val="0"/>
      <w:marTop w:val="0"/>
      <w:marBottom w:val="0"/>
      <w:divBdr>
        <w:top w:val="none" w:sz="0" w:space="0" w:color="auto"/>
        <w:left w:val="none" w:sz="0" w:space="0" w:color="auto"/>
        <w:bottom w:val="none" w:sz="0" w:space="0" w:color="auto"/>
        <w:right w:val="none" w:sz="0" w:space="0" w:color="auto"/>
      </w:divBdr>
    </w:div>
    <w:div w:id="1484274187">
      <w:bodyDiv w:val="1"/>
      <w:marLeft w:val="0"/>
      <w:marRight w:val="0"/>
      <w:marTop w:val="0"/>
      <w:marBottom w:val="0"/>
      <w:divBdr>
        <w:top w:val="none" w:sz="0" w:space="0" w:color="auto"/>
        <w:left w:val="none" w:sz="0" w:space="0" w:color="auto"/>
        <w:bottom w:val="none" w:sz="0" w:space="0" w:color="auto"/>
        <w:right w:val="none" w:sz="0" w:space="0" w:color="auto"/>
      </w:divBdr>
    </w:div>
    <w:div w:id="1575238723">
      <w:bodyDiv w:val="1"/>
      <w:marLeft w:val="0"/>
      <w:marRight w:val="0"/>
      <w:marTop w:val="0"/>
      <w:marBottom w:val="0"/>
      <w:divBdr>
        <w:top w:val="none" w:sz="0" w:space="0" w:color="auto"/>
        <w:left w:val="none" w:sz="0" w:space="0" w:color="auto"/>
        <w:bottom w:val="none" w:sz="0" w:space="0" w:color="auto"/>
        <w:right w:val="none" w:sz="0" w:space="0" w:color="auto"/>
      </w:divBdr>
    </w:div>
    <w:div w:id="1594430835">
      <w:bodyDiv w:val="1"/>
      <w:marLeft w:val="0"/>
      <w:marRight w:val="0"/>
      <w:marTop w:val="0"/>
      <w:marBottom w:val="0"/>
      <w:divBdr>
        <w:top w:val="none" w:sz="0" w:space="0" w:color="auto"/>
        <w:left w:val="none" w:sz="0" w:space="0" w:color="auto"/>
        <w:bottom w:val="none" w:sz="0" w:space="0" w:color="auto"/>
        <w:right w:val="none" w:sz="0" w:space="0" w:color="auto"/>
      </w:divBdr>
    </w:div>
    <w:div w:id="1594825030">
      <w:bodyDiv w:val="1"/>
      <w:marLeft w:val="0"/>
      <w:marRight w:val="0"/>
      <w:marTop w:val="0"/>
      <w:marBottom w:val="0"/>
      <w:divBdr>
        <w:top w:val="none" w:sz="0" w:space="0" w:color="auto"/>
        <w:left w:val="none" w:sz="0" w:space="0" w:color="auto"/>
        <w:bottom w:val="none" w:sz="0" w:space="0" w:color="auto"/>
        <w:right w:val="none" w:sz="0" w:space="0" w:color="auto"/>
      </w:divBdr>
    </w:div>
    <w:div w:id="1608582689">
      <w:bodyDiv w:val="1"/>
      <w:marLeft w:val="0"/>
      <w:marRight w:val="0"/>
      <w:marTop w:val="0"/>
      <w:marBottom w:val="0"/>
      <w:divBdr>
        <w:top w:val="none" w:sz="0" w:space="0" w:color="auto"/>
        <w:left w:val="none" w:sz="0" w:space="0" w:color="auto"/>
        <w:bottom w:val="none" w:sz="0" w:space="0" w:color="auto"/>
        <w:right w:val="none" w:sz="0" w:space="0" w:color="auto"/>
      </w:divBdr>
    </w:div>
    <w:div w:id="1720930773">
      <w:bodyDiv w:val="1"/>
      <w:marLeft w:val="0"/>
      <w:marRight w:val="0"/>
      <w:marTop w:val="0"/>
      <w:marBottom w:val="0"/>
      <w:divBdr>
        <w:top w:val="none" w:sz="0" w:space="0" w:color="auto"/>
        <w:left w:val="none" w:sz="0" w:space="0" w:color="auto"/>
        <w:bottom w:val="none" w:sz="0" w:space="0" w:color="auto"/>
        <w:right w:val="none" w:sz="0" w:space="0" w:color="auto"/>
      </w:divBdr>
    </w:div>
    <w:div w:id="1750955201">
      <w:bodyDiv w:val="1"/>
      <w:marLeft w:val="0"/>
      <w:marRight w:val="0"/>
      <w:marTop w:val="0"/>
      <w:marBottom w:val="0"/>
      <w:divBdr>
        <w:top w:val="none" w:sz="0" w:space="0" w:color="auto"/>
        <w:left w:val="none" w:sz="0" w:space="0" w:color="auto"/>
        <w:bottom w:val="none" w:sz="0" w:space="0" w:color="auto"/>
        <w:right w:val="none" w:sz="0" w:space="0" w:color="auto"/>
      </w:divBdr>
    </w:div>
    <w:div w:id="1763600714">
      <w:bodyDiv w:val="1"/>
      <w:marLeft w:val="0"/>
      <w:marRight w:val="0"/>
      <w:marTop w:val="0"/>
      <w:marBottom w:val="0"/>
      <w:divBdr>
        <w:top w:val="none" w:sz="0" w:space="0" w:color="auto"/>
        <w:left w:val="none" w:sz="0" w:space="0" w:color="auto"/>
        <w:bottom w:val="none" w:sz="0" w:space="0" w:color="auto"/>
        <w:right w:val="none" w:sz="0" w:space="0" w:color="auto"/>
      </w:divBdr>
    </w:div>
    <w:div w:id="1778910719">
      <w:bodyDiv w:val="1"/>
      <w:marLeft w:val="0"/>
      <w:marRight w:val="0"/>
      <w:marTop w:val="0"/>
      <w:marBottom w:val="0"/>
      <w:divBdr>
        <w:top w:val="none" w:sz="0" w:space="0" w:color="auto"/>
        <w:left w:val="none" w:sz="0" w:space="0" w:color="auto"/>
        <w:bottom w:val="none" w:sz="0" w:space="0" w:color="auto"/>
        <w:right w:val="none" w:sz="0" w:space="0" w:color="auto"/>
      </w:divBdr>
    </w:div>
    <w:div w:id="1798911877">
      <w:bodyDiv w:val="1"/>
      <w:marLeft w:val="0"/>
      <w:marRight w:val="0"/>
      <w:marTop w:val="0"/>
      <w:marBottom w:val="0"/>
      <w:divBdr>
        <w:top w:val="none" w:sz="0" w:space="0" w:color="auto"/>
        <w:left w:val="none" w:sz="0" w:space="0" w:color="auto"/>
        <w:bottom w:val="none" w:sz="0" w:space="0" w:color="auto"/>
        <w:right w:val="none" w:sz="0" w:space="0" w:color="auto"/>
      </w:divBdr>
    </w:div>
    <w:div w:id="1890455098">
      <w:bodyDiv w:val="1"/>
      <w:marLeft w:val="0"/>
      <w:marRight w:val="0"/>
      <w:marTop w:val="0"/>
      <w:marBottom w:val="0"/>
      <w:divBdr>
        <w:top w:val="none" w:sz="0" w:space="0" w:color="auto"/>
        <w:left w:val="none" w:sz="0" w:space="0" w:color="auto"/>
        <w:bottom w:val="none" w:sz="0" w:space="0" w:color="auto"/>
        <w:right w:val="none" w:sz="0" w:space="0" w:color="auto"/>
      </w:divBdr>
    </w:div>
    <w:div w:id="1973097290">
      <w:bodyDiv w:val="1"/>
      <w:marLeft w:val="0"/>
      <w:marRight w:val="0"/>
      <w:marTop w:val="0"/>
      <w:marBottom w:val="0"/>
      <w:divBdr>
        <w:top w:val="none" w:sz="0" w:space="0" w:color="auto"/>
        <w:left w:val="none" w:sz="0" w:space="0" w:color="auto"/>
        <w:bottom w:val="none" w:sz="0" w:space="0" w:color="auto"/>
        <w:right w:val="none" w:sz="0" w:space="0" w:color="auto"/>
      </w:divBdr>
    </w:div>
    <w:div w:id="2069573592">
      <w:bodyDiv w:val="1"/>
      <w:marLeft w:val="0"/>
      <w:marRight w:val="0"/>
      <w:marTop w:val="0"/>
      <w:marBottom w:val="0"/>
      <w:divBdr>
        <w:top w:val="none" w:sz="0" w:space="0" w:color="auto"/>
        <w:left w:val="none" w:sz="0" w:space="0" w:color="auto"/>
        <w:bottom w:val="none" w:sz="0" w:space="0" w:color="auto"/>
        <w:right w:val="none" w:sz="0" w:space="0" w:color="auto"/>
      </w:divBdr>
    </w:div>
    <w:div w:id="21220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231;&#227;o.vargemalt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vargemalta@gmail.com" TargetMode="External"/><Relationship Id="rId4" Type="http://schemas.microsoft.com/office/2007/relationships/stylesWithEffects" Target="stylesWithEffects.xml"/><Relationship Id="rId9" Type="http://schemas.openxmlformats.org/officeDocument/2006/relationships/hyperlink" Target="mailto:licitacao.vargemalt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9650-8D32-4706-88A3-7D8232ED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14482</Words>
  <Characters>78204</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OF/GAB/Nº 003 /2001                                          Vargem Alta –ES, 09 de Janeiro de 2001</vt:lpstr>
    </vt:vector>
  </TitlesOfParts>
  <Company>Microsoft</Company>
  <LinksUpToDate>false</LinksUpToDate>
  <CharactersWithSpaces>92501</CharactersWithSpaces>
  <SharedDoc>false</SharedDoc>
  <HLinks>
    <vt:vector size="12" baseType="variant">
      <vt:variant>
        <vt:i4>14680201</vt:i4>
      </vt:variant>
      <vt:variant>
        <vt:i4>3</vt:i4>
      </vt:variant>
      <vt:variant>
        <vt:i4>0</vt:i4>
      </vt:variant>
      <vt:variant>
        <vt:i4>5</vt:i4>
      </vt:variant>
      <vt:variant>
        <vt:lpwstr>mailto:licitação.vargemalta@gmail.com</vt:lpwstr>
      </vt:variant>
      <vt:variant>
        <vt:lpwstr/>
      </vt:variant>
      <vt:variant>
        <vt:i4>6553611</vt:i4>
      </vt:variant>
      <vt:variant>
        <vt:i4>0</vt:i4>
      </vt:variant>
      <vt:variant>
        <vt:i4>0</vt:i4>
      </vt:variant>
      <vt:variant>
        <vt:i4>5</vt:i4>
      </vt:variant>
      <vt:variant>
        <vt:lpwstr>mailto:licitacao.vargemalta@gmail.com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OF/GAB/Nº 003 /2001                                          Vargem Alta –ES, 09 de Janeiro de 2001</dc:title>
  <dc:creator>Office2000</dc:creator>
  <cp:lastModifiedBy>Utilizador do Windows</cp:lastModifiedBy>
  <cp:revision>7</cp:revision>
  <cp:lastPrinted>2019-05-30T15:42:00Z</cp:lastPrinted>
  <dcterms:created xsi:type="dcterms:W3CDTF">2019-06-26T13:58:00Z</dcterms:created>
  <dcterms:modified xsi:type="dcterms:W3CDTF">2019-07-03T18:03:00Z</dcterms:modified>
</cp:coreProperties>
</file>